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9FE" w14:textId="05CDB480" w:rsidR="00A7553B" w:rsidRDefault="00A7553B" w:rsidP="00AE6B8F">
      <w:pPr>
        <w:pStyle w:val="Heading1"/>
      </w:pPr>
      <w:r w:rsidRPr="00AE6B8F">
        <w:t>General</w:t>
      </w:r>
    </w:p>
    <w:p w14:paraId="784D8325" w14:textId="77777777" w:rsidR="00D37278" w:rsidRPr="00A7553B" w:rsidRDefault="00D37278" w:rsidP="00AE6B8F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799675E4" w14:textId="6DC16AAF" w:rsidR="00A7553B" w:rsidRDefault="00A7553B" w:rsidP="00AE6B8F">
      <w:pPr>
        <w:pStyle w:val="Heading1"/>
      </w:pPr>
      <w:r w:rsidRPr="00AE6B8F">
        <w:t>Products</w:t>
      </w:r>
    </w:p>
    <w:p w14:paraId="34100CFE" w14:textId="77777777" w:rsidR="005961B7" w:rsidRPr="0052172F" w:rsidRDefault="005961B7" w:rsidP="00AE6B8F">
      <w:pPr>
        <w:pStyle w:val="Heading2"/>
      </w:pPr>
      <w:bookmarkStart w:id="0" w:name="_Toc127958868"/>
      <w:bookmarkStart w:id="1" w:name="_Toc180568332"/>
      <w:bookmarkStart w:id="2" w:name="_Toc127958869"/>
      <w:bookmarkStart w:id="3" w:name="_Toc180568338"/>
      <w:r w:rsidRPr="0052172F">
        <w:t xml:space="preserve">General </w:t>
      </w:r>
      <w:r w:rsidRPr="00AE6B8F">
        <w:t>Requirements</w:t>
      </w:r>
      <w:bookmarkEnd w:id="0"/>
      <w:bookmarkEnd w:id="1"/>
    </w:p>
    <w:p w14:paraId="66CF44E9" w14:textId="77777777" w:rsidR="005961B7" w:rsidRPr="0052172F" w:rsidRDefault="005961B7" w:rsidP="00AE6B8F">
      <w:pPr>
        <w:pStyle w:val="Heading3"/>
      </w:pPr>
      <w:r w:rsidRPr="0052172F">
        <w:t xml:space="preserve">Design fire and life safety </w:t>
      </w:r>
      <w:r w:rsidRPr="00AE6B8F">
        <w:t>systems</w:t>
      </w:r>
      <w:r w:rsidRPr="0052172F">
        <w:t xml:space="preserve"> in accordance with the requirements of the BC Building Code, the BC Fire Code, and the National Fire Protection Agency.</w:t>
      </w:r>
    </w:p>
    <w:p w14:paraId="38939A47" w14:textId="77777777" w:rsidR="005961B7" w:rsidRPr="0052172F" w:rsidRDefault="005961B7" w:rsidP="00AE6B8F">
      <w:pPr>
        <w:pStyle w:val="Heading3"/>
      </w:pPr>
      <w:r w:rsidRPr="0052172F">
        <w:t>Refer to CSA Z317.1 for fire-protection requirements.</w:t>
      </w:r>
    </w:p>
    <w:p w14:paraId="448A88D6" w14:textId="77777777" w:rsidR="00ED5D4E" w:rsidRPr="0052172F" w:rsidRDefault="00ED5D4E" w:rsidP="00AE6B8F">
      <w:pPr>
        <w:pStyle w:val="Heading2"/>
      </w:pPr>
      <w:r w:rsidRPr="0052172F">
        <w:t>Fuel Systems</w:t>
      </w:r>
      <w:bookmarkEnd w:id="2"/>
      <w:bookmarkEnd w:id="3"/>
    </w:p>
    <w:p w14:paraId="11B05528" w14:textId="77777777" w:rsidR="00ED5D4E" w:rsidRPr="0052172F" w:rsidRDefault="00ED5D4E" w:rsidP="00AE6B8F">
      <w:pPr>
        <w:pStyle w:val="Heading3"/>
      </w:pPr>
      <w:r>
        <w:t>Only the following fuel tank configurations are acceptable:</w:t>
      </w:r>
    </w:p>
    <w:p w14:paraId="34BFAA16" w14:textId="77777777" w:rsidR="00ED5D4E" w:rsidRPr="0052172F" w:rsidRDefault="00ED5D4E" w:rsidP="00872F9A">
      <w:pPr>
        <w:pStyle w:val="Heading4"/>
      </w:pPr>
      <w:r w:rsidRPr="0052172F">
        <w:t xml:space="preserve">Freestanding tank inside a building in a concrete vault with a containment wall. </w:t>
      </w:r>
    </w:p>
    <w:p w14:paraId="37ECDD91" w14:textId="77777777" w:rsidR="00ED5D4E" w:rsidRPr="0052172F" w:rsidRDefault="00ED5D4E" w:rsidP="00872F9A">
      <w:pPr>
        <w:pStyle w:val="Heading4"/>
      </w:pPr>
      <w:r w:rsidRPr="0052172F">
        <w:t>Above-grade tank outside a building, located to minimize risk of damage from floods or wildfires where applicable.</w:t>
      </w:r>
    </w:p>
    <w:p w14:paraId="14FCD9C5" w14:textId="77777777" w:rsidR="00ED5D4E" w:rsidRPr="0052172F" w:rsidRDefault="00ED5D4E" w:rsidP="00872F9A">
      <w:pPr>
        <w:pStyle w:val="Heading4"/>
      </w:pPr>
      <w:r w:rsidRPr="0052172F">
        <w:t xml:space="preserve">Below-grade free standing tank boxed in a pre-cast concrete vault (instead of fully direct buried) with removable slab lids, access manhole with ladder and full maintenance access around the tank. </w:t>
      </w:r>
    </w:p>
    <w:p w14:paraId="433B2917" w14:textId="77777777" w:rsidR="00ED5D4E" w:rsidRPr="0052172F" w:rsidRDefault="00ED5D4E" w:rsidP="00AE6B8F">
      <w:pPr>
        <w:pStyle w:val="Heading3"/>
      </w:pPr>
      <w:r w:rsidRPr="0052172F">
        <w:t xml:space="preserve">Provide a fuel polishing system that meets SAE J1488 2010 filtration specifications. </w:t>
      </w:r>
    </w:p>
    <w:p w14:paraId="4FA43EFB" w14:textId="77777777" w:rsidR="00ED5D4E" w:rsidRPr="0052172F" w:rsidRDefault="00ED5D4E" w:rsidP="00AE6B8F">
      <w:pPr>
        <w:pStyle w:val="Heading3"/>
      </w:pPr>
      <w:r w:rsidRPr="0052172F">
        <w:t>Provide fuel measurement and leak detection system for bulk fuel storage systems.</w:t>
      </w:r>
    </w:p>
    <w:p w14:paraId="1323630B" w14:textId="560C7FF8" w:rsidR="00A7553B" w:rsidRDefault="00A7553B" w:rsidP="00AE6B8F">
      <w:pPr>
        <w:pStyle w:val="Heading1"/>
      </w:pPr>
      <w:r w:rsidRPr="00AE6B8F">
        <w:t>Execut</w:t>
      </w:r>
      <w:r w:rsidR="003241C6" w:rsidRPr="00AE6B8F">
        <w:t>ion</w:t>
      </w:r>
    </w:p>
    <w:p w14:paraId="4C305370" w14:textId="77777777" w:rsidR="00A12C10" w:rsidRPr="00A7553B" w:rsidRDefault="00A12C10" w:rsidP="00AE6B8F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3ACCF7DB" w14:textId="77777777" w:rsidR="008B5952" w:rsidRDefault="008B5952" w:rsidP="00C225DC">
      <w:pPr>
        <w:pStyle w:val="EndOfSection"/>
      </w:pPr>
      <w:r>
        <w:t>END OF SECTION</w:t>
      </w:r>
    </w:p>
    <w:p w14:paraId="644D6E7D" w14:textId="77777777" w:rsidR="0098079A" w:rsidRPr="008B5952" w:rsidRDefault="0098079A" w:rsidP="008B5952"/>
    <w:sectPr w:rsidR="0098079A" w:rsidRPr="008B5952" w:rsidSect="00016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490D" w14:textId="77777777" w:rsidR="00156A58" w:rsidRDefault="00156A58">
      <w:r>
        <w:separator/>
      </w:r>
    </w:p>
  </w:endnote>
  <w:endnote w:type="continuationSeparator" w:id="0">
    <w:p w14:paraId="19B52506" w14:textId="77777777" w:rsidR="00156A58" w:rsidRDefault="0015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C0C8" w14:textId="77777777" w:rsidR="00D2410D" w:rsidRDefault="00D24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8BE" w14:textId="13698FBD" w:rsidR="0040113D" w:rsidRDefault="0040113D" w:rsidP="008D3EEF">
    <w:pPr>
      <w:pStyle w:val="Footer"/>
      <w:pBdr>
        <w:top w:val="single" w:sz="4" w:space="1" w:color="auto"/>
      </w:pBdr>
      <w:rPr>
        <w:rFonts w:cs="Arial"/>
      </w:rPr>
    </w:pPr>
    <w:r w:rsidRPr="00673B6B">
      <w:rPr>
        <w:rFonts w:cs="Arial"/>
      </w:rPr>
      <w:tab/>
    </w:r>
    <w:r w:rsidRPr="00673B6B">
      <w:rPr>
        <w:rFonts w:cs="Arial"/>
      </w:rPr>
      <w:tab/>
    </w:r>
    <w:r w:rsidR="002A1E28">
      <w:rPr>
        <w:rFonts w:cs="Arial"/>
      </w:rPr>
      <w:t>December 2025</w:t>
    </w:r>
  </w:p>
  <w:p w14:paraId="18EDCF4B" w14:textId="77777777" w:rsidR="00016F50" w:rsidRPr="00673B6B" w:rsidRDefault="00016F50" w:rsidP="008D3EEF">
    <w:pPr>
      <w:pStyle w:val="Footer"/>
      <w:pBdr>
        <w:top w:val="single" w:sz="4" w:space="1" w:color="auto"/>
      </w:pBdr>
      <w:rPr>
        <w:rFonts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182C" w14:textId="77777777" w:rsidR="00D2410D" w:rsidRDefault="00D24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1524" w14:textId="77777777" w:rsidR="00156A58" w:rsidRDefault="00156A58">
      <w:r>
        <w:separator/>
      </w:r>
    </w:p>
  </w:footnote>
  <w:footnote w:type="continuationSeparator" w:id="0">
    <w:p w14:paraId="455FDDB1" w14:textId="77777777" w:rsidR="00156A58" w:rsidRDefault="0015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823C" w14:textId="77777777" w:rsidR="00D2410D" w:rsidRDefault="00D24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2442" w14:textId="2F644662" w:rsidR="008B5952" w:rsidRPr="00A82D92" w:rsidRDefault="008450DC" w:rsidP="008B5952">
    <w:pPr>
      <w:pStyle w:val="Header"/>
      <w:rPr>
        <w:b/>
      </w:rPr>
    </w:pPr>
    <w:r>
      <w:rPr>
        <w:b/>
      </w:rPr>
      <w:t>Technical Design Requirements</w:t>
    </w:r>
    <w:r w:rsidR="008B5952" w:rsidRPr="00A82D92">
      <w:rPr>
        <w:b/>
      </w:rPr>
      <w:tab/>
    </w:r>
    <w:r w:rsidR="008B5952" w:rsidRPr="00981189">
      <w:rPr>
        <w:b/>
      </w:rPr>
      <w:t xml:space="preserve">Section </w:t>
    </w:r>
    <w:r w:rsidR="00ED5D4E" w:rsidRPr="00ED5D4E">
      <w:rPr>
        <w:b/>
        <w:bCs/>
        <w:caps/>
      </w:rPr>
      <w:t>23 13 00</w:t>
    </w:r>
  </w:p>
  <w:p w14:paraId="2D52D796" w14:textId="7FCDC508" w:rsidR="008B5952" w:rsidRDefault="008B5952" w:rsidP="008B5952">
    <w:pPr>
      <w:pStyle w:val="Header"/>
    </w:pPr>
    <w:r>
      <w:tab/>
    </w:r>
    <w:r w:rsidR="00ED5D4E" w:rsidRPr="00ED5D4E">
      <w:rPr>
        <w:b/>
        <w:bCs/>
        <w:caps/>
      </w:rPr>
      <w:t>Facility Fuel-Storage Tanks</w:t>
    </w:r>
  </w:p>
  <w:p w14:paraId="5E2566A3" w14:textId="0ACC095C" w:rsidR="008B5952" w:rsidRDefault="008450DC" w:rsidP="008B5952">
    <w:pPr>
      <w:pStyle w:val="Header"/>
      <w:pBdr>
        <w:bottom w:val="single" w:sz="4" w:space="1" w:color="auto"/>
      </w:pBdr>
    </w:pPr>
    <w:r>
      <w:t>Fraser Health Authority</w:t>
    </w:r>
    <w:r w:rsidR="008B5952">
      <w:tab/>
    </w:r>
    <w:r w:rsidR="00F241B5">
      <w:t xml:space="preserve">Page </w:t>
    </w:r>
    <w:r w:rsidR="00F241B5" w:rsidRPr="008450DC">
      <w:fldChar w:fldCharType="begin"/>
    </w:r>
    <w:r w:rsidR="00F241B5" w:rsidRPr="008450DC">
      <w:instrText xml:space="preserve"> PAGE  \* Arabic  \* MERGEFORMAT </w:instrText>
    </w:r>
    <w:r w:rsidR="00F241B5" w:rsidRPr="008450DC">
      <w:fldChar w:fldCharType="separate"/>
    </w:r>
    <w:r w:rsidR="00F241B5" w:rsidRPr="008450DC">
      <w:rPr>
        <w:noProof/>
      </w:rPr>
      <w:t>1</w:t>
    </w:r>
    <w:r w:rsidR="00F241B5" w:rsidRPr="008450DC">
      <w:fldChar w:fldCharType="end"/>
    </w:r>
    <w:r w:rsidR="00F241B5" w:rsidRPr="008450DC">
      <w:t xml:space="preserve"> of </w:t>
    </w:r>
    <w:fldSimple w:instr="NUMPAGES  \* Arabic  \* MERGEFORMAT">
      <w:r w:rsidR="00F241B5" w:rsidRPr="008450DC">
        <w:rPr>
          <w:noProof/>
        </w:rPr>
        <w:t>2</w:t>
      </w:r>
    </w:fldSimple>
  </w:p>
  <w:p w14:paraId="5BDF708D" w14:textId="77777777" w:rsidR="0040113D" w:rsidRPr="008B5952" w:rsidRDefault="0040113D" w:rsidP="008B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C8DB" w14:textId="77777777" w:rsidR="00D2410D" w:rsidRDefault="00D24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06C79"/>
    <w:multiLevelType w:val="multilevel"/>
    <w:tmpl w:val="D8968FD2"/>
    <w:lvl w:ilvl="0">
      <w:start w:val="1"/>
      <w:numFmt w:val="decimal"/>
      <w:lvlRestart w:val="0"/>
      <w:pStyle w:val="Heading1"/>
      <w:lvlText w:val="Part 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E3558"/>
    <w:multiLevelType w:val="multilevel"/>
    <w:tmpl w:val="5060F32E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4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6EA7D8"/>
    <w:multiLevelType w:val="multilevel"/>
    <w:tmpl w:val="05F605C4"/>
    <w:numStyleLink w:val="TDR-style1"/>
  </w:abstractNum>
  <w:abstractNum w:abstractNumId="5" w15:restartNumberingAfterBreak="0">
    <w:nsid w:val="0EE26D95"/>
    <w:multiLevelType w:val="multilevel"/>
    <w:tmpl w:val="05F605C4"/>
    <w:numStyleLink w:val="TDR-style1"/>
  </w:abstractNum>
  <w:abstractNum w:abstractNumId="6" w15:restartNumberingAfterBreak="0">
    <w:nsid w:val="10F04101"/>
    <w:multiLevelType w:val="multilevel"/>
    <w:tmpl w:val="05F605C4"/>
    <w:numStyleLink w:val="TDR-style1"/>
  </w:abstractNum>
  <w:abstractNum w:abstractNumId="7" w15:restartNumberingAfterBreak="0">
    <w:nsid w:val="129818C8"/>
    <w:multiLevelType w:val="multilevel"/>
    <w:tmpl w:val="05F605C4"/>
    <w:numStyleLink w:val="TDR-style1"/>
  </w:abstractNum>
  <w:abstractNum w:abstractNumId="8" w15:restartNumberingAfterBreak="0">
    <w:nsid w:val="14D8ACE7"/>
    <w:multiLevelType w:val="multilevel"/>
    <w:tmpl w:val="05F605C4"/>
    <w:numStyleLink w:val="TDR-style1"/>
  </w:abstractNum>
  <w:abstractNum w:abstractNumId="9" w15:restartNumberingAfterBreak="0">
    <w:nsid w:val="18F80723"/>
    <w:multiLevelType w:val="multilevel"/>
    <w:tmpl w:val="A8D2033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pStyle w:val="CSITitle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64557B"/>
    <w:multiLevelType w:val="multilevel"/>
    <w:tmpl w:val="05F605C4"/>
    <w:numStyleLink w:val="TDR-style1"/>
  </w:abstractNum>
  <w:abstractNum w:abstractNumId="12" w15:restartNumberingAfterBreak="0">
    <w:nsid w:val="2BBF0E52"/>
    <w:multiLevelType w:val="multilevel"/>
    <w:tmpl w:val="05F605C4"/>
    <w:numStyleLink w:val="TDR-style1"/>
  </w:abstractNum>
  <w:abstractNum w:abstractNumId="13" w15:restartNumberingAfterBreak="0">
    <w:nsid w:val="2DFC57FA"/>
    <w:multiLevelType w:val="multilevel"/>
    <w:tmpl w:val="8B666DCE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78FBD3"/>
    <w:multiLevelType w:val="multilevel"/>
    <w:tmpl w:val="05F605C4"/>
    <w:numStyleLink w:val="TDR-style1"/>
  </w:abstractNum>
  <w:abstractNum w:abstractNumId="15" w15:restartNumberingAfterBreak="0">
    <w:nsid w:val="30823425"/>
    <w:multiLevelType w:val="multilevel"/>
    <w:tmpl w:val="8B5273C6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3B735DF8"/>
    <w:multiLevelType w:val="multilevel"/>
    <w:tmpl w:val="0409001D"/>
    <w:styleLink w:val="DataSheet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A2F92F"/>
    <w:multiLevelType w:val="multilevel"/>
    <w:tmpl w:val="05F605C4"/>
    <w:numStyleLink w:val="TDR-style1"/>
  </w:abstractNum>
  <w:abstractNum w:abstractNumId="18" w15:restartNumberingAfterBreak="0">
    <w:nsid w:val="55D1C449"/>
    <w:multiLevelType w:val="multilevel"/>
    <w:tmpl w:val="05F605C4"/>
    <w:numStyleLink w:val="TDR-style1"/>
  </w:abstractNum>
  <w:abstractNum w:abstractNumId="19" w15:restartNumberingAfterBreak="0">
    <w:nsid w:val="5B144B28"/>
    <w:multiLevelType w:val="multilevel"/>
    <w:tmpl w:val="05F605C4"/>
    <w:styleLink w:val="TDR-style1"/>
    <w:lvl w:ilvl="0">
      <w:start w:val="1"/>
      <w:numFmt w:val="decimal"/>
      <w:lvlText w:val=".%1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453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5" w:hanging="567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2" w:hanging="567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6" w:hanging="567"/>
      </w:pPr>
    </w:lvl>
    <w:lvl w:ilvl="7">
      <w:start w:val="1"/>
      <w:numFmt w:val="lowerLetter"/>
      <w:lvlText w:val="%8."/>
      <w:lvlJc w:val="left"/>
      <w:pPr>
        <w:tabs>
          <w:tab w:val="num" w:pos="5104"/>
        </w:tabs>
        <w:ind w:left="5103" w:hanging="567"/>
      </w:pPr>
    </w:lvl>
    <w:lvl w:ilvl="8">
      <w:start w:val="1"/>
      <w:numFmt w:val="lowerRoman"/>
      <w:lvlText w:val="%9."/>
      <w:lvlJc w:val="right"/>
      <w:pPr>
        <w:tabs>
          <w:tab w:val="num" w:pos="5671"/>
        </w:tabs>
        <w:ind w:left="5670" w:hanging="567"/>
      </w:pPr>
    </w:lvl>
  </w:abstractNum>
  <w:abstractNum w:abstractNumId="20" w15:restartNumberingAfterBreak="0">
    <w:nsid w:val="5B965082"/>
    <w:multiLevelType w:val="multilevel"/>
    <w:tmpl w:val="8A985296"/>
    <w:styleLink w:val="Style1"/>
    <w:lvl w:ilvl="0">
      <w:start w:val="1"/>
      <w:numFmt w:val="decimal"/>
      <w:lvlText w:val=".%1)"/>
      <w:lvlJc w:val="left"/>
      <w:pPr>
        <w:ind w:left="179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776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5D95953"/>
    <w:multiLevelType w:val="multilevel"/>
    <w:tmpl w:val="05F605C4"/>
    <w:numStyleLink w:val="TDR-style1"/>
  </w:abstractNum>
  <w:abstractNum w:abstractNumId="23" w15:restartNumberingAfterBreak="0">
    <w:nsid w:val="6C630417"/>
    <w:multiLevelType w:val="multilevel"/>
    <w:tmpl w:val="05F605C4"/>
    <w:numStyleLink w:val="TDR-style1"/>
  </w:abstractNum>
  <w:abstractNum w:abstractNumId="24" w15:restartNumberingAfterBreak="0">
    <w:nsid w:val="6EB14163"/>
    <w:multiLevelType w:val="multilevel"/>
    <w:tmpl w:val="05F605C4"/>
    <w:numStyleLink w:val="TDR-style1"/>
  </w:abstractNum>
  <w:abstractNum w:abstractNumId="25" w15:restartNumberingAfterBreak="0">
    <w:nsid w:val="741BD7BC"/>
    <w:multiLevelType w:val="multilevel"/>
    <w:tmpl w:val="05F605C4"/>
    <w:numStyleLink w:val="TDR-style1"/>
  </w:abstractNum>
  <w:abstractNum w:abstractNumId="26" w15:restartNumberingAfterBreak="0">
    <w:nsid w:val="768D86FB"/>
    <w:multiLevelType w:val="multilevel"/>
    <w:tmpl w:val="05F605C4"/>
    <w:numStyleLink w:val="TDR-style1"/>
  </w:abstractNum>
  <w:abstractNum w:abstractNumId="27" w15:restartNumberingAfterBreak="0">
    <w:nsid w:val="7A381C92"/>
    <w:multiLevelType w:val="multilevel"/>
    <w:tmpl w:val="05F605C4"/>
    <w:numStyleLink w:val="TDR-style1"/>
  </w:abstractNum>
  <w:num w:numId="1" w16cid:durableId="1516849271">
    <w:abstractNumId w:val="15"/>
  </w:num>
  <w:num w:numId="2" w16cid:durableId="1922981064">
    <w:abstractNumId w:val="3"/>
  </w:num>
  <w:num w:numId="3" w16cid:durableId="348878162">
    <w:abstractNumId w:val="10"/>
  </w:num>
  <w:num w:numId="4" w16cid:durableId="32192238">
    <w:abstractNumId w:val="16"/>
  </w:num>
  <w:num w:numId="5" w16cid:durableId="1533882502">
    <w:abstractNumId w:val="21"/>
  </w:num>
  <w:num w:numId="6" w16cid:durableId="1542784121">
    <w:abstractNumId w:val="20"/>
  </w:num>
  <w:num w:numId="7" w16cid:durableId="1065839592">
    <w:abstractNumId w:val="19"/>
  </w:num>
  <w:num w:numId="8" w16cid:durableId="1953434757">
    <w:abstractNumId w:val="24"/>
  </w:num>
  <w:num w:numId="9" w16cid:durableId="483788511">
    <w:abstractNumId w:val="5"/>
  </w:num>
  <w:num w:numId="10" w16cid:durableId="1772045091">
    <w:abstractNumId w:val="25"/>
  </w:num>
  <w:num w:numId="11" w16cid:durableId="1730107683">
    <w:abstractNumId w:val="23"/>
  </w:num>
  <w:num w:numId="12" w16cid:durableId="202179378">
    <w:abstractNumId w:val="18"/>
  </w:num>
  <w:num w:numId="13" w16cid:durableId="116070739">
    <w:abstractNumId w:val="8"/>
  </w:num>
  <w:num w:numId="14" w16cid:durableId="1495335050">
    <w:abstractNumId w:val="6"/>
  </w:num>
  <w:num w:numId="15" w16cid:durableId="547960591">
    <w:abstractNumId w:val="22"/>
  </w:num>
  <w:num w:numId="16" w16cid:durableId="2006856679">
    <w:abstractNumId w:val="26"/>
  </w:num>
  <w:num w:numId="17" w16cid:durableId="730347916">
    <w:abstractNumId w:val="4"/>
  </w:num>
  <w:num w:numId="18" w16cid:durableId="813983857">
    <w:abstractNumId w:val="27"/>
  </w:num>
  <w:num w:numId="19" w16cid:durableId="1012221829">
    <w:abstractNumId w:val="14"/>
  </w:num>
  <w:num w:numId="20" w16cid:durableId="607810782">
    <w:abstractNumId w:val="7"/>
  </w:num>
  <w:num w:numId="21" w16cid:durableId="1292902587">
    <w:abstractNumId w:val="11"/>
  </w:num>
  <w:num w:numId="22" w16cid:durableId="566918355">
    <w:abstractNumId w:val="12"/>
  </w:num>
  <w:num w:numId="23" w16cid:durableId="1132871601">
    <w:abstractNumId w:val="17"/>
  </w:num>
  <w:num w:numId="24" w16cid:durableId="824854346">
    <w:abstractNumId w:val="9"/>
  </w:num>
  <w:num w:numId="25" w16cid:durableId="2034183495">
    <w:abstractNumId w:val="13"/>
  </w:num>
  <w:num w:numId="26" w16cid:durableId="1008366843">
    <w:abstractNumId w:val="2"/>
  </w:num>
  <w:num w:numId="27" w16cid:durableId="838739930">
    <w:abstractNumId w:val="2"/>
  </w:num>
  <w:num w:numId="28" w16cid:durableId="153761996">
    <w:abstractNumId w:val="2"/>
  </w:num>
  <w:num w:numId="29" w16cid:durableId="962810412">
    <w:abstractNumId w:val="2"/>
  </w:num>
  <w:num w:numId="30" w16cid:durableId="879363782">
    <w:abstractNumId w:val="2"/>
  </w:num>
  <w:num w:numId="31" w16cid:durableId="219244731">
    <w:abstractNumId w:val="2"/>
  </w:num>
  <w:num w:numId="32" w16cid:durableId="1107118206">
    <w:abstractNumId w:val="15"/>
  </w:num>
  <w:num w:numId="33" w16cid:durableId="1289315803">
    <w:abstractNumId w:val="15"/>
  </w:num>
  <w:num w:numId="34" w16cid:durableId="1334257581">
    <w:abstractNumId w:val="15"/>
  </w:num>
  <w:num w:numId="35" w16cid:durableId="1758599398">
    <w:abstractNumId w:val="2"/>
  </w:num>
  <w:num w:numId="36" w16cid:durableId="1931887770">
    <w:abstractNumId w:val="2"/>
  </w:num>
  <w:num w:numId="37" w16cid:durableId="1044408054">
    <w:abstractNumId w:val="2"/>
  </w:num>
  <w:num w:numId="38" w16cid:durableId="2019774685">
    <w:abstractNumId w:val="2"/>
  </w:num>
  <w:num w:numId="39" w16cid:durableId="1090615948">
    <w:abstractNumId w:val="2"/>
  </w:num>
  <w:num w:numId="40" w16cid:durableId="1801268612">
    <w:abstractNumId w:val="2"/>
  </w:num>
  <w:num w:numId="41" w16cid:durableId="195168171">
    <w:abstractNumId w:val="15"/>
  </w:num>
  <w:num w:numId="42" w16cid:durableId="724643700">
    <w:abstractNumId w:val="15"/>
  </w:num>
  <w:num w:numId="43" w16cid:durableId="82255212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A"/>
    <w:rsid w:val="00016F50"/>
    <w:rsid w:val="00041154"/>
    <w:rsid w:val="00055D35"/>
    <w:rsid w:val="0007413E"/>
    <w:rsid w:val="00075BCB"/>
    <w:rsid w:val="000773AF"/>
    <w:rsid w:val="000B6406"/>
    <w:rsid w:val="00132940"/>
    <w:rsid w:val="00154369"/>
    <w:rsid w:val="00156A58"/>
    <w:rsid w:val="001716DB"/>
    <w:rsid w:val="001B0AC2"/>
    <w:rsid w:val="001B6814"/>
    <w:rsid w:val="001F1B31"/>
    <w:rsid w:val="002236F3"/>
    <w:rsid w:val="00266AC0"/>
    <w:rsid w:val="00276549"/>
    <w:rsid w:val="00296335"/>
    <w:rsid w:val="002A1E28"/>
    <w:rsid w:val="002A5BB8"/>
    <w:rsid w:val="002C7943"/>
    <w:rsid w:val="002D6D05"/>
    <w:rsid w:val="002E0540"/>
    <w:rsid w:val="002E0BC3"/>
    <w:rsid w:val="00301647"/>
    <w:rsid w:val="003176D8"/>
    <w:rsid w:val="0032035F"/>
    <w:rsid w:val="003241C6"/>
    <w:rsid w:val="00342C7E"/>
    <w:rsid w:val="003819BF"/>
    <w:rsid w:val="00385EB6"/>
    <w:rsid w:val="00387C87"/>
    <w:rsid w:val="0039654A"/>
    <w:rsid w:val="003E1E22"/>
    <w:rsid w:val="0040113D"/>
    <w:rsid w:val="00413266"/>
    <w:rsid w:val="004142D2"/>
    <w:rsid w:val="004251EB"/>
    <w:rsid w:val="00444D4F"/>
    <w:rsid w:val="004978DC"/>
    <w:rsid w:val="004D5EBD"/>
    <w:rsid w:val="004E3CAC"/>
    <w:rsid w:val="004E5B16"/>
    <w:rsid w:val="00506DD9"/>
    <w:rsid w:val="005120AF"/>
    <w:rsid w:val="00537A13"/>
    <w:rsid w:val="00562E44"/>
    <w:rsid w:val="00567501"/>
    <w:rsid w:val="005961B7"/>
    <w:rsid w:val="005A4669"/>
    <w:rsid w:val="005E6A2A"/>
    <w:rsid w:val="005F0620"/>
    <w:rsid w:val="00605C47"/>
    <w:rsid w:val="00652F5A"/>
    <w:rsid w:val="00660998"/>
    <w:rsid w:val="006A2F15"/>
    <w:rsid w:val="006C16F9"/>
    <w:rsid w:val="006E25BE"/>
    <w:rsid w:val="007075B7"/>
    <w:rsid w:val="007A6530"/>
    <w:rsid w:val="007D605D"/>
    <w:rsid w:val="007E3022"/>
    <w:rsid w:val="00807C61"/>
    <w:rsid w:val="0082132A"/>
    <w:rsid w:val="008414C9"/>
    <w:rsid w:val="008450DC"/>
    <w:rsid w:val="00857781"/>
    <w:rsid w:val="00872F9A"/>
    <w:rsid w:val="00885339"/>
    <w:rsid w:val="008A244A"/>
    <w:rsid w:val="008B0462"/>
    <w:rsid w:val="008B5952"/>
    <w:rsid w:val="008C26FD"/>
    <w:rsid w:val="008C7681"/>
    <w:rsid w:val="008C7B02"/>
    <w:rsid w:val="008D347B"/>
    <w:rsid w:val="008D3EEF"/>
    <w:rsid w:val="008E6F25"/>
    <w:rsid w:val="008F41DC"/>
    <w:rsid w:val="00915F1A"/>
    <w:rsid w:val="00932035"/>
    <w:rsid w:val="00934821"/>
    <w:rsid w:val="009372A5"/>
    <w:rsid w:val="009428CB"/>
    <w:rsid w:val="0098079A"/>
    <w:rsid w:val="00991C23"/>
    <w:rsid w:val="009D3D00"/>
    <w:rsid w:val="009D6A2D"/>
    <w:rsid w:val="009F548A"/>
    <w:rsid w:val="00A0550A"/>
    <w:rsid w:val="00A110B1"/>
    <w:rsid w:val="00A12C10"/>
    <w:rsid w:val="00A16003"/>
    <w:rsid w:val="00A34F69"/>
    <w:rsid w:val="00A40919"/>
    <w:rsid w:val="00A7292F"/>
    <w:rsid w:val="00A7553B"/>
    <w:rsid w:val="00A83C03"/>
    <w:rsid w:val="00A8630A"/>
    <w:rsid w:val="00A93AB3"/>
    <w:rsid w:val="00AC3698"/>
    <w:rsid w:val="00AD5A2D"/>
    <w:rsid w:val="00AE6B8F"/>
    <w:rsid w:val="00B371B4"/>
    <w:rsid w:val="00B37B18"/>
    <w:rsid w:val="00B43D5F"/>
    <w:rsid w:val="00B61865"/>
    <w:rsid w:val="00B62EB9"/>
    <w:rsid w:val="00B80818"/>
    <w:rsid w:val="00B83D5E"/>
    <w:rsid w:val="00BC32F7"/>
    <w:rsid w:val="00C00437"/>
    <w:rsid w:val="00C060FB"/>
    <w:rsid w:val="00C10953"/>
    <w:rsid w:val="00C1228B"/>
    <w:rsid w:val="00C225DC"/>
    <w:rsid w:val="00C24B77"/>
    <w:rsid w:val="00C3102E"/>
    <w:rsid w:val="00C73B5B"/>
    <w:rsid w:val="00C94782"/>
    <w:rsid w:val="00CC375C"/>
    <w:rsid w:val="00CE0C16"/>
    <w:rsid w:val="00D2410D"/>
    <w:rsid w:val="00D24FBB"/>
    <w:rsid w:val="00D364C1"/>
    <w:rsid w:val="00D37278"/>
    <w:rsid w:val="00D40C11"/>
    <w:rsid w:val="00D51D29"/>
    <w:rsid w:val="00D65FE6"/>
    <w:rsid w:val="00D66309"/>
    <w:rsid w:val="00D677E5"/>
    <w:rsid w:val="00D74D51"/>
    <w:rsid w:val="00DA4418"/>
    <w:rsid w:val="00DD5252"/>
    <w:rsid w:val="00DE45C7"/>
    <w:rsid w:val="00DF5151"/>
    <w:rsid w:val="00E147C1"/>
    <w:rsid w:val="00E35B5B"/>
    <w:rsid w:val="00E47795"/>
    <w:rsid w:val="00E821A4"/>
    <w:rsid w:val="00EA2662"/>
    <w:rsid w:val="00EA4665"/>
    <w:rsid w:val="00EA760B"/>
    <w:rsid w:val="00ED200C"/>
    <w:rsid w:val="00ED5D4E"/>
    <w:rsid w:val="00F241B5"/>
    <w:rsid w:val="00F54F1D"/>
    <w:rsid w:val="00F84464"/>
    <w:rsid w:val="00FA46E4"/>
    <w:rsid w:val="00FB5170"/>
    <w:rsid w:val="5550C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B0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B8F"/>
    <w:rPr>
      <w:rFonts w:ascii="Arial" w:eastAsia="Calibri" w:hAnsi="Arial"/>
    </w:rPr>
  </w:style>
  <w:style w:type="paragraph" w:styleId="Heading1">
    <w:name w:val="heading 1"/>
    <w:basedOn w:val="Normal"/>
    <w:next w:val="Heading2"/>
    <w:qFormat/>
    <w:rsid w:val="00AE6B8F"/>
    <w:pPr>
      <w:keepNext/>
      <w:numPr>
        <w:numId w:val="40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AE6B8F"/>
    <w:pPr>
      <w:keepNext/>
      <w:numPr>
        <w:ilvl w:val="1"/>
        <w:numId w:val="40"/>
      </w:numPr>
      <w:spacing w:before="240"/>
      <w:outlineLvl w:val="1"/>
    </w:pPr>
    <w:rPr>
      <w:b/>
      <w:szCs w:val="22"/>
    </w:rPr>
  </w:style>
  <w:style w:type="paragraph" w:styleId="Heading3">
    <w:name w:val="heading 3"/>
    <w:basedOn w:val="Normal"/>
    <w:link w:val="Heading3Char"/>
    <w:qFormat/>
    <w:rsid w:val="00AE6B8F"/>
    <w:pPr>
      <w:keepLines/>
      <w:numPr>
        <w:ilvl w:val="2"/>
        <w:numId w:val="40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AE6B8F"/>
    <w:pPr>
      <w:numPr>
        <w:ilvl w:val="3"/>
        <w:numId w:val="40"/>
      </w:numPr>
      <w:spacing w:before="60"/>
      <w:outlineLvl w:val="3"/>
    </w:pPr>
    <w:rPr>
      <w:lang w:val="en-US"/>
    </w:rPr>
  </w:style>
  <w:style w:type="paragraph" w:styleId="Heading5">
    <w:name w:val="heading 5"/>
    <w:basedOn w:val="Normal"/>
    <w:link w:val="Heading5Char"/>
    <w:qFormat/>
    <w:rsid w:val="00AE6B8F"/>
    <w:pPr>
      <w:numPr>
        <w:ilvl w:val="4"/>
        <w:numId w:val="40"/>
      </w:numPr>
      <w:spacing w:before="60"/>
      <w:outlineLvl w:val="4"/>
    </w:pPr>
    <w:rPr>
      <w:lang w:val="en-US"/>
    </w:rPr>
  </w:style>
  <w:style w:type="paragraph" w:styleId="Heading6">
    <w:name w:val="heading 6"/>
    <w:basedOn w:val="Normal"/>
    <w:qFormat/>
    <w:rsid w:val="00AE6B8F"/>
    <w:pPr>
      <w:numPr>
        <w:ilvl w:val="5"/>
        <w:numId w:val="40"/>
      </w:numPr>
      <w:spacing w:before="60"/>
      <w:outlineLvl w:val="5"/>
    </w:pPr>
  </w:style>
  <w:style w:type="paragraph" w:styleId="Heading7">
    <w:name w:val="heading 7"/>
    <w:basedOn w:val="Normal"/>
    <w:qFormat/>
    <w:rsid w:val="00AE6B8F"/>
    <w:pPr>
      <w:numPr>
        <w:ilvl w:val="6"/>
        <w:numId w:val="43"/>
      </w:numPr>
      <w:spacing w:before="60"/>
      <w:outlineLvl w:val="6"/>
    </w:pPr>
  </w:style>
  <w:style w:type="paragraph" w:styleId="Heading8">
    <w:name w:val="heading 8"/>
    <w:basedOn w:val="Normal"/>
    <w:qFormat/>
    <w:rsid w:val="00AE6B8F"/>
    <w:pPr>
      <w:numPr>
        <w:ilvl w:val="7"/>
        <w:numId w:val="43"/>
      </w:numPr>
      <w:spacing w:before="60"/>
      <w:outlineLvl w:val="7"/>
    </w:pPr>
  </w:style>
  <w:style w:type="paragraph" w:styleId="Heading9">
    <w:name w:val="heading 9"/>
    <w:basedOn w:val="Normal"/>
    <w:qFormat/>
    <w:rsid w:val="00AE6B8F"/>
    <w:pPr>
      <w:numPr>
        <w:ilvl w:val="8"/>
        <w:numId w:val="43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414C9"/>
  </w:style>
  <w:style w:type="paragraph" w:customStyle="1" w:styleId="SpecNote">
    <w:name w:val="SpecNote"/>
    <w:basedOn w:val="Normal"/>
    <w:link w:val="SpecNoteChar"/>
    <w:autoRedefine/>
    <w:rsid w:val="00885339"/>
    <w:pPr>
      <w:pBdr>
        <w:top w:val="double" w:sz="6" w:space="1" w:color="00B0F0"/>
        <w:left w:val="double" w:sz="6" w:space="1" w:color="00B0F0"/>
        <w:bottom w:val="double" w:sz="6" w:space="1" w:color="00B0F0"/>
        <w:right w:val="double" w:sz="6" w:space="1" w:color="00B0F0"/>
      </w:pBdr>
    </w:pPr>
    <w:rPr>
      <w:i/>
      <w:color w:val="00B0F0"/>
      <w:szCs w:val="22"/>
    </w:rPr>
  </w:style>
  <w:style w:type="character" w:customStyle="1" w:styleId="Heading3Char">
    <w:name w:val="Heading 3 Char"/>
    <w:link w:val="Heading3"/>
    <w:rsid w:val="00AE6B8F"/>
    <w:rPr>
      <w:rFonts w:ascii="Arial" w:eastAsia="Calibri" w:hAnsi="Arial"/>
    </w:rPr>
  </w:style>
  <w:style w:type="character" w:customStyle="1" w:styleId="Heading4Char">
    <w:name w:val="Heading 4 Char"/>
    <w:link w:val="Heading4"/>
    <w:rsid w:val="00AE6B8F"/>
    <w:rPr>
      <w:rFonts w:ascii="Arial" w:eastAsia="Calibri" w:hAnsi="Arial"/>
      <w:lang w:val="en-US"/>
    </w:rPr>
  </w:style>
  <w:style w:type="paragraph" w:styleId="CommentText">
    <w:name w:val="annotation text"/>
    <w:basedOn w:val="Normal"/>
    <w:link w:val="CommentTextChar"/>
    <w:rsid w:val="008414C9"/>
  </w:style>
  <w:style w:type="character" w:customStyle="1" w:styleId="SecRefNum">
    <w:name w:val="SecRefNum"/>
    <w:rsid w:val="008414C9"/>
  </w:style>
  <w:style w:type="character" w:customStyle="1" w:styleId="SecRefName">
    <w:name w:val="SecRefName"/>
  </w:style>
  <w:style w:type="character" w:customStyle="1" w:styleId="CommentTextChar">
    <w:name w:val="Comment Text Char"/>
    <w:link w:val="CommentText"/>
    <w:rsid w:val="008414C9"/>
    <w:rPr>
      <w:rFonts w:ascii="Arial" w:eastAsia="Calibri" w:hAnsi="Arial"/>
      <w:lang w:val="en-CA" w:eastAsia="en-US" w:bidi="ar-SA"/>
    </w:rPr>
  </w:style>
  <w:style w:type="paragraph" w:customStyle="1" w:styleId="OR">
    <w:name w:val="[OR]"/>
    <w:basedOn w:val="Normal"/>
    <w:rsid w:val="008414C9"/>
    <w:pPr>
      <w:keepNext/>
      <w:jc w:val="center"/>
    </w:pPr>
    <w:rPr>
      <w:color w:val="FF0000"/>
    </w:rPr>
  </w:style>
  <w:style w:type="character" w:customStyle="1" w:styleId="Hypertext">
    <w:name w:val="Hypertext"/>
    <w:rsid w:val="008414C9"/>
    <w:rPr>
      <w:color w:val="0000FF"/>
      <w:u w:val="single"/>
    </w:rPr>
  </w:style>
  <w:style w:type="paragraph" w:customStyle="1" w:styleId="EndOfSection">
    <w:name w:val="EndOfSection"/>
    <w:basedOn w:val="Normal"/>
    <w:rsid w:val="008414C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F5151"/>
    <w:pPr>
      <w:numPr>
        <w:ilvl w:val="3"/>
        <w:numId w:val="3"/>
      </w:numPr>
      <w:tabs>
        <w:tab w:val="clear" w:pos="2160"/>
        <w:tab w:val="num" w:pos="360"/>
      </w:tabs>
      <w:spacing w:line="480" w:lineRule="auto"/>
      <w:ind w:left="0" w:firstLine="0"/>
      <w:jc w:val="center"/>
    </w:pPr>
    <w:rPr>
      <w:b/>
    </w:rPr>
  </w:style>
  <w:style w:type="paragraph" w:customStyle="1" w:styleId="Report1">
    <w:name w:val="Report 1"/>
    <w:basedOn w:val="Normal"/>
    <w:autoRedefine/>
    <w:rsid w:val="008414C9"/>
  </w:style>
  <w:style w:type="paragraph" w:styleId="Footer">
    <w:name w:val="footer"/>
    <w:basedOn w:val="Normal"/>
    <w:rsid w:val="008414C9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8414C9"/>
    <w:pPr>
      <w:tabs>
        <w:tab w:val="right" w:pos="9360"/>
      </w:tabs>
    </w:pPr>
  </w:style>
  <w:style w:type="character" w:customStyle="1" w:styleId="Highlight">
    <w:name w:val="Highlight"/>
    <w:rsid w:val="008414C9"/>
    <w:rPr>
      <w:color w:val="00FF00"/>
      <w:u w:val="single"/>
    </w:rPr>
  </w:style>
  <w:style w:type="paragraph" w:customStyle="1" w:styleId="Report2">
    <w:name w:val="Report 2"/>
    <w:basedOn w:val="Report1"/>
    <w:autoRedefine/>
    <w:rsid w:val="008414C9"/>
    <w:pPr>
      <w:tabs>
        <w:tab w:val="left" w:pos="720"/>
      </w:tabs>
    </w:pPr>
  </w:style>
  <w:style w:type="paragraph" w:customStyle="1" w:styleId="SpecNoteEnv">
    <w:name w:val="SpecNoteEnv"/>
    <w:basedOn w:val="SpecNote"/>
    <w:rsid w:val="008414C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Level3">
    <w:name w:val="Level 3"/>
    <w:rsid w:val="008414C9"/>
    <w:pPr>
      <w:autoSpaceDE w:val="0"/>
      <w:autoSpaceDN w:val="0"/>
      <w:adjustRightInd w:val="0"/>
      <w:spacing w:before="120"/>
      <w:jc w:val="both"/>
    </w:pPr>
    <w:rPr>
      <w:sz w:val="22"/>
      <w:szCs w:val="24"/>
      <w:lang w:val="en-US"/>
    </w:rPr>
  </w:style>
  <w:style w:type="paragraph" w:customStyle="1" w:styleId="Level2">
    <w:name w:val="Level 2"/>
    <w:rsid w:val="008414C9"/>
    <w:pPr>
      <w:keepNext/>
      <w:widowControl w:val="0"/>
      <w:autoSpaceDE w:val="0"/>
      <w:autoSpaceDN w:val="0"/>
      <w:adjustRightInd w:val="0"/>
      <w:spacing w:before="240"/>
      <w:jc w:val="both"/>
    </w:pPr>
    <w:rPr>
      <w:sz w:val="22"/>
      <w:szCs w:val="24"/>
      <w:lang w:val="en-US"/>
    </w:rPr>
  </w:style>
  <w:style w:type="paragraph" w:customStyle="1" w:styleId="Level1">
    <w:name w:val="Level 1"/>
    <w:rsid w:val="008414C9"/>
    <w:pPr>
      <w:widowControl w:val="0"/>
      <w:autoSpaceDE w:val="0"/>
      <w:autoSpaceDN w:val="0"/>
      <w:adjustRightInd w:val="0"/>
      <w:spacing w:before="480"/>
      <w:jc w:val="center"/>
      <w:outlineLvl w:val="0"/>
    </w:pPr>
    <w:rPr>
      <w:sz w:val="22"/>
      <w:szCs w:val="22"/>
      <w:lang w:val="en-US"/>
    </w:rPr>
  </w:style>
  <w:style w:type="paragraph" w:customStyle="1" w:styleId="Level4">
    <w:name w:val="Level 4"/>
    <w:rsid w:val="008414C9"/>
    <w:pPr>
      <w:widowControl w:val="0"/>
      <w:numPr>
        <w:ilvl w:val="4"/>
        <w:numId w:val="2"/>
      </w:numPr>
      <w:tabs>
        <w:tab w:val="clear" w:pos="2880"/>
      </w:tabs>
      <w:autoSpaceDE w:val="0"/>
      <w:autoSpaceDN w:val="0"/>
      <w:adjustRightInd w:val="0"/>
      <w:spacing w:before="60"/>
      <w:ind w:left="0" w:firstLine="0"/>
      <w:jc w:val="both"/>
    </w:pPr>
    <w:rPr>
      <w:sz w:val="22"/>
      <w:szCs w:val="24"/>
      <w:lang w:val="en-US"/>
    </w:rPr>
  </w:style>
  <w:style w:type="paragraph" w:customStyle="1" w:styleId="Level5">
    <w:name w:val="Level 5"/>
    <w:rsid w:val="008414C9"/>
    <w:pPr>
      <w:widowControl w:val="0"/>
      <w:numPr>
        <w:ilvl w:val="4"/>
        <w:numId w:val="3"/>
      </w:numPr>
      <w:tabs>
        <w:tab w:val="clear" w:pos="2880"/>
        <w:tab w:val="num" w:pos="360"/>
      </w:tabs>
      <w:autoSpaceDE w:val="0"/>
      <w:autoSpaceDN w:val="0"/>
      <w:adjustRightInd w:val="0"/>
      <w:ind w:left="0" w:firstLine="0"/>
      <w:jc w:val="both"/>
    </w:pPr>
    <w:rPr>
      <w:sz w:val="22"/>
      <w:szCs w:val="24"/>
      <w:lang w:val="en-US"/>
    </w:rPr>
  </w:style>
  <w:style w:type="paragraph" w:customStyle="1" w:styleId="Level6">
    <w:name w:val="Level 6"/>
    <w:rsid w:val="008414C9"/>
    <w:pPr>
      <w:widowControl w:val="0"/>
      <w:autoSpaceDE w:val="0"/>
      <w:autoSpaceDN w:val="0"/>
      <w:adjustRightInd w:val="0"/>
      <w:jc w:val="both"/>
    </w:pPr>
    <w:rPr>
      <w:sz w:val="22"/>
      <w:szCs w:val="24"/>
      <w:lang w:val="en-US"/>
    </w:rPr>
  </w:style>
  <w:style w:type="paragraph" w:customStyle="1" w:styleId="Level7">
    <w:name w:val="Level 7"/>
    <w:rsid w:val="008414C9"/>
    <w:pPr>
      <w:widowControl w:val="0"/>
      <w:autoSpaceDE w:val="0"/>
      <w:autoSpaceDN w:val="0"/>
      <w:adjustRightInd w:val="0"/>
      <w:ind w:left="4320"/>
      <w:jc w:val="both"/>
    </w:pPr>
    <w:rPr>
      <w:sz w:val="22"/>
      <w:szCs w:val="24"/>
      <w:lang w:val="en-US"/>
    </w:rPr>
  </w:style>
  <w:style w:type="paragraph" w:customStyle="1" w:styleId="Level8">
    <w:name w:val="Level 8"/>
    <w:rsid w:val="008414C9"/>
    <w:pPr>
      <w:widowControl w:val="0"/>
      <w:autoSpaceDE w:val="0"/>
      <w:autoSpaceDN w:val="0"/>
      <w:adjustRightInd w:val="0"/>
      <w:ind w:left="5040"/>
      <w:jc w:val="both"/>
    </w:pPr>
    <w:rPr>
      <w:sz w:val="22"/>
      <w:szCs w:val="24"/>
      <w:lang w:val="en-US"/>
    </w:rPr>
  </w:style>
  <w:style w:type="paragraph" w:customStyle="1" w:styleId="Level9">
    <w:name w:val="Level 9"/>
    <w:rsid w:val="008414C9"/>
    <w:pPr>
      <w:widowControl w:val="0"/>
      <w:autoSpaceDE w:val="0"/>
      <w:autoSpaceDN w:val="0"/>
      <w:adjustRightInd w:val="0"/>
      <w:ind w:left="6480"/>
      <w:jc w:val="both"/>
    </w:pPr>
    <w:rPr>
      <w:sz w:val="22"/>
      <w:szCs w:val="24"/>
      <w:lang w:val="en-US"/>
    </w:rPr>
  </w:style>
  <w:style w:type="numbering" w:customStyle="1" w:styleId="DataSheet">
    <w:name w:val="DataSheet"/>
    <w:rsid w:val="008414C9"/>
    <w:pPr>
      <w:numPr>
        <w:numId w:val="4"/>
      </w:numPr>
    </w:pPr>
  </w:style>
  <w:style w:type="numbering" w:styleId="ArticleSection">
    <w:name w:val="Outline List 3"/>
    <w:basedOn w:val="NoList"/>
    <w:rsid w:val="008414C9"/>
    <w:pPr>
      <w:numPr>
        <w:numId w:val="5"/>
      </w:numPr>
    </w:pPr>
  </w:style>
  <w:style w:type="paragraph" w:customStyle="1" w:styleId="AuthorNote">
    <w:name w:val="AuthorNote"/>
    <w:basedOn w:val="SpecNote"/>
    <w:rsid w:val="008414C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styleId="Hyperlink">
    <w:name w:val="Hyperlink"/>
    <w:rsid w:val="008414C9"/>
    <w:rPr>
      <w:color w:val="0000FF"/>
      <w:u w:val="single"/>
    </w:rPr>
  </w:style>
  <w:style w:type="character" w:customStyle="1" w:styleId="Heading5Char">
    <w:name w:val="Heading 5 Char"/>
    <w:link w:val="Heading5"/>
    <w:rsid w:val="00AE6B8F"/>
    <w:rPr>
      <w:rFonts w:ascii="Arial" w:eastAsia="Calibri" w:hAnsi="Arial"/>
      <w:lang w:val="en-US"/>
    </w:rPr>
  </w:style>
  <w:style w:type="paragraph" w:styleId="Revision">
    <w:name w:val="Revision"/>
    <w:hidden/>
    <w:uiPriority w:val="99"/>
    <w:semiHidden/>
    <w:rsid w:val="008414C9"/>
    <w:rPr>
      <w:sz w:val="22"/>
    </w:rPr>
  </w:style>
  <w:style w:type="paragraph" w:customStyle="1" w:styleId="PRT">
    <w:name w:val="PRT"/>
    <w:basedOn w:val="Normal"/>
    <w:next w:val="Normal"/>
    <w:rsid w:val="008414C9"/>
    <w:pPr>
      <w:keepNext/>
      <w:suppressAutoHyphens/>
      <w:spacing w:before="480"/>
      <w:jc w:val="both"/>
      <w:outlineLvl w:val="0"/>
    </w:pPr>
    <w:rPr>
      <w:lang w:val="en-US"/>
    </w:rPr>
  </w:style>
  <w:style w:type="paragraph" w:customStyle="1" w:styleId="PR1">
    <w:name w:val="PR1"/>
    <w:basedOn w:val="Normal"/>
    <w:rsid w:val="008414C9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lang w:val="en-US"/>
    </w:rPr>
  </w:style>
  <w:style w:type="paragraph" w:customStyle="1" w:styleId="PR2">
    <w:name w:val="PR2"/>
    <w:basedOn w:val="Normal"/>
    <w:rsid w:val="008414C9"/>
    <w:pPr>
      <w:tabs>
        <w:tab w:val="left" w:pos="1440"/>
      </w:tabs>
      <w:suppressAutoHyphens/>
      <w:ind w:left="1440" w:hanging="576"/>
      <w:jc w:val="both"/>
      <w:outlineLvl w:val="3"/>
    </w:pPr>
    <w:rPr>
      <w:lang w:val="en-US"/>
    </w:rPr>
  </w:style>
  <w:style w:type="paragraph" w:customStyle="1" w:styleId="PR3">
    <w:name w:val="PR3"/>
    <w:basedOn w:val="Normal"/>
    <w:rsid w:val="008414C9"/>
    <w:pPr>
      <w:tabs>
        <w:tab w:val="left" w:pos="2016"/>
      </w:tabs>
      <w:suppressAutoHyphens/>
      <w:ind w:left="2016" w:hanging="576"/>
      <w:jc w:val="both"/>
      <w:outlineLvl w:val="4"/>
    </w:pPr>
    <w:rPr>
      <w:lang w:val="en-US"/>
    </w:rPr>
  </w:style>
  <w:style w:type="paragraph" w:customStyle="1" w:styleId="PR4">
    <w:name w:val="PR4"/>
    <w:basedOn w:val="Normal"/>
    <w:rsid w:val="008414C9"/>
    <w:pPr>
      <w:tabs>
        <w:tab w:val="left" w:pos="2592"/>
      </w:tabs>
      <w:suppressAutoHyphens/>
      <w:ind w:left="2592" w:hanging="576"/>
      <w:jc w:val="both"/>
      <w:outlineLvl w:val="5"/>
    </w:pPr>
    <w:rPr>
      <w:lang w:val="en-US"/>
    </w:rPr>
  </w:style>
  <w:style w:type="paragraph" w:customStyle="1" w:styleId="PR5">
    <w:name w:val="PR5"/>
    <w:basedOn w:val="Normal"/>
    <w:rsid w:val="008414C9"/>
    <w:pPr>
      <w:tabs>
        <w:tab w:val="left" w:pos="3168"/>
      </w:tabs>
      <w:suppressAutoHyphens/>
      <w:ind w:left="3168" w:hanging="576"/>
      <w:jc w:val="both"/>
      <w:outlineLvl w:val="6"/>
    </w:pPr>
    <w:rPr>
      <w:lang w:val="en-US"/>
    </w:rPr>
  </w:style>
  <w:style w:type="paragraph" w:customStyle="1" w:styleId="CMT">
    <w:name w:val="CMT"/>
    <w:basedOn w:val="Normal"/>
    <w:link w:val="CMTChar"/>
    <w:rsid w:val="008414C9"/>
    <w:pPr>
      <w:suppressAutoHyphens/>
      <w:spacing w:before="240"/>
      <w:jc w:val="both"/>
    </w:pPr>
    <w:rPr>
      <w:vanish/>
      <w:color w:val="0000FF"/>
      <w:lang w:val="en-US"/>
    </w:rPr>
  </w:style>
  <w:style w:type="character" w:customStyle="1" w:styleId="CMTChar">
    <w:name w:val="CMT Char"/>
    <w:link w:val="CMT"/>
    <w:rsid w:val="0040113D"/>
    <w:rPr>
      <w:rFonts w:ascii="Arial" w:eastAsia="Calibri" w:hAnsi="Arial"/>
      <w:vanish/>
      <w:color w:val="0000FF"/>
      <w:lang w:val="en-US" w:eastAsia="en-US" w:bidi="ar-SA"/>
    </w:rPr>
  </w:style>
  <w:style w:type="character" w:customStyle="1" w:styleId="SpecNoteChar">
    <w:name w:val="SpecNote Char"/>
    <w:link w:val="SpecNote"/>
    <w:rsid w:val="00885339"/>
    <w:rPr>
      <w:rFonts w:ascii="Arial" w:eastAsia="Calibri" w:hAnsi="Arial"/>
      <w:i/>
      <w:color w:val="00B0F0"/>
      <w:szCs w:val="22"/>
      <w:lang w:val="en-CA"/>
    </w:rPr>
  </w:style>
  <w:style w:type="paragraph" w:customStyle="1" w:styleId="Notes">
    <w:name w:val="Notes"/>
    <w:basedOn w:val="SpecNote"/>
    <w:link w:val="NotesChar"/>
    <w:qFormat/>
    <w:rsid w:val="00AE6B8F"/>
    <w:pPr>
      <w:pBdr>
        <w:left w:val="double" w:sz="6" w:space="4" w:color="00B0F0"/>
        <w:right w:val="double" w:sz="6" w:space="4" w:color="00B0F0"/>
      </w:pBdr>
    </w:pPr>
  </w:style>
  <w:style w:type="character" w:customStyle="1" w:styleId="NotesChar">
    <w:name w:val="Notes Char"/>
    <w:link w:val="Notes"/>
    <w:rsid w:val="00AE6B8F"/>
    <w:rPr>
      <w:rFonts w:ascii="Arial" w:eastAsia="Calibri" w:hAnsi="Arial"/>
      <w:i/>
      <w:color w:val="00B0F0"/>
      <w:szCs w:val="22"/>
    </w:rPr>
  </w:style>
  <w:style w:type="paragraph" w:styleId="ListParagraph">
    <w:name w:val="List Paragraph"/>
    <w:basedOn w:val="Normal"/>
    <w:uiPriority w:val="34"/>
    <w:qFormat/>
    <w:rsid w:val="00AE6B8F"/>
    <w:pPr>
      <w:keepLines/>
      <w:tabs>
        <w:tab w:val="left" w:pos="851"/>
      </w:tabs>
      <w:spacing w:before="120" w:after="120"/>
    </w:pPr>
    <w:rPr>
      <w:rFonts w:ascii="Calibri" w:eastAsiaTheme="minorHAnsi" w:hAnsi="Calibri" w:cstheme="minorBidi"/>
      <w:sz w:val="22"/>
      <w:szCs w:val="22"/>
    </w:rPr>
  </w:style>
  <w:style w:type="numbering" w:customStyle="1" w:styleId="Style1">
    <w:name w:val="Style1"/>
    <w:uiPriority w:val="99"/>
    <w:rsid w:val="005A4669"/>
    <w:pPr>
      <w:numPr>
        <w:numId w:val="6"/>
      </w:numPr>
    </w:pPr>
  </w:style>
  <w:style w:type="numbering" w:customStyle="1" w:styleId="TDR-style1">
    <w:name w:val="TDR-style1"/>
    <w:uiPriority w:val="99"/>
    <w:rsid w:val="005A4669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A4669"/>
    <w:pPr>
      <w:tabs>
        <w:tab w:val="left" w:pos="851"/>
      </w:tabs>
    </w:pPr>
    <w:rPr>
      <w:rFonts w:ascii="Calibri Light" w:eastAsiaTheme="minorHAnsi" w:hAnsi="Calibri Light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669"/>
    <w:rPr>
      <w:rFonts w:ascii="Calibri Light" w:eastAsiaTheme="minorHAnsi" w:hAnsi="Calibri Light" w:cstheme="minorBidi"/>
    </w:rPr>
  </w:style>
  <w:style w:type="paragraph" w:customStyle="1" w:styleId="TableParagraph">
    <w:name w:val="Table Paragraph"/>
    <w:basedOn w:val="Normal"/>
    <w:uiPriority w:val="1"/>
    <w:rsid w:val="00D37278"/>
    <w:pPr>
      <w:widowControl w:val="0"/>
      <w:tabs>
        <w:tab w:val="left" w:pos="851"/>
      </w:tabs>
      <w:autoSpaceDE w:val="0"/>
      <w:autoSpaceDN w:val="0"/>
      <w:spacing w:before="87"/>
      <w:jc w:val="center"/>
    </w:pPr>
    <w:rPr>
      <w:rFonts w:eastAsia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72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F9A"/>
    <w:rPr>
      <w:rFonts w:ascii="Arial" w:eastAsia="Calibri" w:hAnsi="Arial"/>
      <w:b/>
      <w:bCs/>
      <w:lang w:val="en-CA" w:eastAsia="en-US" w:bidi="ar-SA"/>
    </w:rPr>
  </w:style>
  <w:style w:type="character" w:customStyle="1" w:styleId="Heading2Char">
    <w:name w:val="Heading 2 Char"/>
    <w:basedOn w:val="DefaultParagraphFont"/>
    <w:link w:val="Heading2"/>
    <w:rsid w:val="00AE6B8F"/>
    <w:rPr>
      <w:rFonts w:ascii="Arial" w:eastAsia="Calibri" w:hAnsi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7C960BD93A419B531396B8E8B2A3" ma:contentTypeVersion="16" ma:contentTypeDescription="Create a new document." ma:contentTypeScope="" ma:versionID="a806d9387a9287ac3afc4bc1f48e67b0">
  <xsd:schema xmlns:xsd="http://www.w3.org/2001/XMLSchema" xmlns:xs="http://www.w3.org/2001/XMLSchema" xmlns:p="http://schemas.microsoft.com/office/2006/metadata/properties" xmlns:ns2="941ee571-944d-4942-b4b9-cb6fe0d6cb25" xmlns:ns3="8f5637d6-9f5e-4e8d-b4cc-1ff339034f45" targetNamespace="http://schemas.microsoft.com/office/2006/metadata/properties" ma:root="true" ma:fieldsID="d91da5a384f9f9befddf298960d4b406" ns2:_="" ns3:_="">
    <xsd:import namespace="941ee571-944d-4942-b4b9-cb6fe0d6cb25"/>
    <xsd:import namespace="8f5637d6-9f5e-4e8d-b4cc-1ff33903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571-944d-4942-b4b9-cb6fe0d6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37d6-9f5e-4e8d-b4cc-1ff33903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d0057c-93d9-4205-985a-352107b750e5}" ma:internalName="TaxCatchAll" ma:showField="CatchAllData" ma:web="8f5637d6-9f5e-4e8d-b4cc-1ff33903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37d6-9f5e-4e8d-b4cc-1ff339034f45" xsi:nil="true"/>
    <lcf76f155ced4ddcb4097134ff3c332f xmlns="941ee571-944d-4942-b4b9-cb6fe0d6c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EF1A9-ABCC-4253-8A00-6BAC4BB80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10E83-B577-4E38-B2CC-5398FC1AA19F}"/>
</file>

<file path=customXml/itemProps3.xml><?xml version="1.0" encoding="utf-8"?>
<ds:datastoreItem xmlns:ds="http://schemas.openxmlformats.org/officeDocument/2006/customXml" ds:itemID="{D94EBC68-501D-4BA4-9B5C-65F8834DA9B9}"/>
</file>

<file path=customXml/itemProps4.xml><?xml version="1.0" encoding="utf-8"?>
<ds:datastoreItem xmlns:ds="http://schemas.openxmlformats.org/officeDocument/2006/customXml" ds:itemID="{AC134AFD-FACF-46AF-B799-A5210A7B8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773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2025-12-01T08:10:00Z</dcterms:created>
  <dcterms:modified xsi:type="dcterms:W3CDTF">2025-12-02T23:23:00Z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0x010100EF207C960BD93A419B531396B8E8B2A3</vt:lpwstr>
  </property>
  <property fmtid="{D5CDD505-2E9C-101B-9397-08002B2CF9AE}" pid="3" name="MediaServiceImageTags">
    <vt:lpwstr/>
  </property>
</Properties>
</file>