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A7CE5" w14:textId="77777777" w:rsidR="005E233D" w:rsidRDefault="005E233D">
      <w:pPr>
        <w:rPr>
          <w:sz w:val="28"/>
        </w:rPr>
      </w:pPr>
      <w:bookmarkStart w:id="0" w:name="_GoBack"/>
      <w:bookmarkEnd w:id="0"/>
      <w:r w:rsidRPr="002C7114">
        <w:rPr>
          <w:sz w:val="28"/>
        </w:rPr>
        <w:t xml:space="preserve">Sample </w:t>
      </w:r>
      <w:r w:rsidR="006E6761" w:rsidRPr="002C7114">
        <w:rPr>
          <w:sz w:val="28"/>
        </w:rPr>
        <w:t xml:space="preserve">HCSW in Emergency </w:t>
      </w:r>
      <w:r w:rsidRPr="002C7114">
        <w:rPr>
          <w:sz w:val="28"/>
        </w:rPr>
        <w:t>Orientation Schedule:</w:t>
      </w:r>
    </w:p>
    <w:p w14:paraId="7B662C50" w14:textId="77777777" w:rsidR="005F032E" w:rsidRPr="002C7114" w:rsidRDefault="005F032E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3"/>
        <w:gridCol w:w="6787"/>
      </w:tblGrid>
      <w:tr w:rsidR="005E233D" w14:paraId="5E42DC48" w14:textId="77777777" w:rsidTr="71DA9105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19BEF213" w14:textId="77D3E0D7" w:rsidR="002C7114" w:rsidRPr="004678ED" w:rsidRDefault="005E233D" w:rsidP="71DA9105">
            <w:pPr>
              <w:rPr>
                <w:b/>
                <w:bCs/>
                <w:sz w:val="40"/>
                <w:szCs w:val="40"/>
              </w:rPr>
            </w:pPr>
            <w:r w:rsidRPr="71DA9105">
              <w:rPr>
                <w:b/>
                <w:bCs/>
                <w:sz w:val="40"/>
                <w:szCs w:val="40"/>
              </w:rPr>
              <w:t>Week One:</w:t>
            </w:r>
          </w:p>
          <w:p w14:paraId="4D5983DD" w14:textId="77777777" w:rsidR="00C93384" w:rsidRDefault="00C93384">
            <w:pPr>
              <w:rPr>
                <w:b/>
              </w:rPr>
            </w:pPr>
          </w:p>
          <w:p w14:paraId="30FBE13F" w14:textId="578CD4EB" w:rsidR="00C93384" w:rsidRDefault="00C93384" w:rsidP="71DA9105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71DA9105">
              <w:rPr>
                <w:b/>
                <w:bCs/>
              </w:rPr>
              <w:t>22.5 hours of online HCSW curriculum</w:t>
            </w:r>
          </w:p>
          <w:p w14:paraId="16458B4F" w14:textId="53B71C6C" w:rsidR="71DA9105" w:rsidRDefault="71DA9105" w:rsidP="71DA9105">
            <w:pPr>
              <w:rPr>
                <w:b/>
                <w:bCs/>
              </w:rPr>
            </w:pPr>
          </w:p>
          <w:p w14:paraId="1E16EA26" w14:textId="18D2528C" w:rsidR="71DA9105" w:rsidRDefault="71DA9105" w:rsidP="71DA9105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b/>
                <w:bCs/>
              </w:rPr>
            </w:pPr>
            <w:r w:rsidRPr="71DA9105">
              <w:rPr>
                <w:b/>
                <w:bCs/>
              </w:rPr>
              <w:t>~5.5 of other online required learnings</w:t>
            </w:r>
          </w:p>
          <w:p w14:paraId="0D04B89E" w14:textId="77777777" w:rsidR="00C83745" w:rsidRDefault="00C83745">
            <w:pPr>
              <w:rPr>
                <w:b/>
              </w:rPr>
            </w:pPr>
          </w:p>
          <w:p w14:paraId="15C804DD" w14:textId="7DFB620F" w:rsidR="00C93384" w:rsidRPr="006579E2" w:rsidRDefault="00C93384" w:rsidP="71DA9105">
            <w:pPr>
              <w:pStyle w:val="ListParagraph"/>
              <w:numPr>
                <w:ilvl w:val="0"/>
                <w:numId w:val="7"/>
              </w:numPr>
            </w:pPr>
            <w:r w:rsidRPr="71DA9105">
              <w:rPr>
                <w:b/>
                <w:bCs/>
              </w:rPr>
              <w:t>1 hour Getting Started Webinar (optional)</w:t>
            </w:r>
          </w:p>
          <w:p w14:paraId="5EAFA955" w14:textId="5175EFDB" w:rsidR="00C93384" w:rsidRPr="006579E2" w:rsidRDefault="00C93384" w:rsidP="71DA9105">
            <w:pPr>
              <w:rPr>
                <w:b/>
                <w:bCs/>
              </w:rPr>
            </w:pPr>
          </w:p>
          <w:p w14:paraId="2E4B5EFA" w14:textId="4C5C6D2B" w:rsidR="00C93384" w:rsidRPr="006579E2" w:rsidRDefault="71DA9105" w:rsidP="71DA9105">
            <w:pPr>
              <w:pStyle w:val="ListParagraph"/>
              <w:numPr>
                <w:ilvl w:val="0"/>
                <w:numId w:val="7"/>
              </w:numPr>
            </w:pPr>
            <w:r w:rsidRPr="71DA9105">
              <w:rPr>
                <w:b/>
                <w:bCs/>
              </w:rPr>
              <w:t>3 hours of Acute Care Education Session</w:t>
            </w:r>
          </w:p>
          <w:p w14:paraId="27A98952" w14:textId="3AC0B3B2" w:rsidR="00C93384" w:rsidRPr="006579E2" w:rsidRDefault="00C93384" w:rsidP="71DA9105">
            <w:pPr>
              <w:rPr>
                <w:b/>
                <w:bCs/>
              </w:rPr>
            </w:pPr>
          </w:p>
          <w:p w14:paraId="7E24A1A1" w14:textId="6BD707DA" w:rsidR="00C93384" w:rsidRPr="006579E2" w:rsidRDefault="71DA9105" w:rsidP="71DA9105">
            <w:pPr>
              <w:rPr>
                <w:b/>
                <w:bCs/>
              </w:rPr>
            </w:pPr>
            <w:r w:rsidRPr="71DA9105">
              <w:rPr>
                <w:b/>
                <w:bCs/>
              </w:rPr>
              <w:t>Total of ~ 31 hours of online learning.</w:t>
            </w:r>
          </w:p>
        </w:tc>
        <w:tc>
          <w:tcPr>
            <w:tcW w:w="680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E59905A" w14:textId="6930C670" w:rsidR="00DD22F4" w:rsidRPr="004678ED" w:rsidRDefault="006E6761" w:rsidP="71DA910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32"/>
                <w:szCs w:val="32"/>
              </w:rPr>
            </w:pPr>
            <w:r w:rsidRPr="71DA9105">
              <w:rPr>
                <w:b/>
                <w:bCs/>
                <w:sz w:val="32"/>
                <w:szCs w:val="32"/>
              </w:rPr>
              <w:t>Day One, Two, Three, and Four (virtual/at home):</w:t>
            </w:r>
          </w:p>
          <w:p w14:paraId="2D03B812" w14:textId="3BD3DE9C" w:rsidR="002C7114" w:rsidRPr="00E0670A" w:rsidRDefault="006579E2" w:rsidP="002C7114">
            <w:pPr>
              <w:pStyle w:val="ListParagraph"/>
              <w:numPr>
                <w:ilvl w:val="1"/>
                <w:numId w:val="1"/>
              </w:numPr>
            </w:pPr>
            <w:r w:rsidRPr="00E0670A">
              <w:t xml:space="preserve">HCSW attends </w:t>
            </w:r>
            <w:r w:rsidR="00C93384" w:rsidRPr="00E0670A">
              <w:t xml:space="preserve">a </w:t>
            </w:r>
            <w:r w:rsidR="00C93384" w:rsidRPr="00E0670A">
              <w:rPr>
                <w:i/>
              </w:rPr>
              <w:t>Getting Started Webinar</w:t>
            </w:r>
            <w:r w:rsidR="00DD22F4" w:rsidRPr="00E0670A">
              <w:t xml:space="preserve"> </w:t>
            </w:r>
            <w:r w:rsidRPr="00E0670A">
              <w:t>(hosted by a member of the HCAP team)</w:t>
            </w:r>
            <w:r w:rsidR="00DD22F4" w:rsidRPr="00E0670A">
              <w:t xml:space="preserve"> </w:t>
            </w:r>
          </w:p>
          <w:p w14:paraId="37EAECEF" w14:textId="6A270BE5" w:rsidR="008A2A6B" w:rsidRPr="00E0670A" w:rsidRDefault="008A2A6B" w:rsidP="71DA9105">
            <w:pPr>
              <w:pStyle w:val="ListParagraph"/>
              <w:numPr>
                <w:ilvl w:val="1"/>
                <w:numId w:val="1"/>
              </w:numPr>
              <w:rPr>
                <w:szCs w:val="24"/>
              </w:rPr>
            </w:pPr>
            <w:r w:rsidRPr="00E0670A">
              <w:rPr>
                <w:szCs w:val="24"/>
              </w:rPr>
              <w:t xml:space="preserve">HCSW completes </w:t>
            </w:r>
            <w:r w:rsidR="00C93384" w:rsidRPr="00E0670A">
              <w:rPr>
                <w:szCs w:val="24"/>
              </w:rPr>
              <w:t xml:space="preserve">online </w:t>
            </w:r>
            <w:proofErr w:type="spellStart"/>
            <w:r w:rsidR="00C93384" w:rsidRPr="00E0670A">
              <w:rPr>
                <w:szCs w:val="24"/>
              </w:rPr>
              <w:t>LearningHub</w:t>
            </w:r>
            <w:proofErr w:type="spellEnd"/>
            <w:r w:rsidR="00C93384" w:rsidRPr="00E0670A">
              <w:rPr>
                <w:szCs w:val="24"/>
              </w:rPr>
              <w:t xml:space="preserve"> </w:t>
            </w:r>
            <w:r w:rsidRPr="00E0670A">
              <w:rPr>
                <w:szCs w:val="24"/>
              </w:rPr>
              <w:t>learnings:</w:t>
            </w:r>
          </w:p>
          <w:p w14:paraId="62D05598" w14:textId="77777777" w:rsidR="008A2A6B" w:rsidRPr="00E0670A" w:rsidRDefault="00C93384" w:rsidP="004678ED">
            <w:pPr>
              <w:pStyle w:val="ListParagraph"/>
              <w:numPr>
                <w:ilvl w:val="2"/>
                <w:numId w:val="1"/>
              </w:numPr>
            </w:pPr>
            <w:r w:rsidRPr="00E0670A">
              <w:rPr>
                <w:i/>
              </w:rPr>
              <w:t xml:space="preserve">Provincial HCSW </w:t>
            </w:r>
            <w:proofErr w:type="spellStart"/>
            <w:r w:rsidRPr="00E0670A">
              <w:rPr>
                <w:i/>
              </w:rPr>
              <w:t>LearningHub</w:t>
            </w:r>
            <w:proofErr w:type="spellEnd"/>
            <w:r w:rsidRPr="00E0670A">
              <w:rPr>
                <w:i/>
              </w:rPr>
              <w:t xml:space="preserve"> Curriculum</w:t>
            </w:r>
          </w:p>
          <w:p w14:paraId="60AE6968" w14:textId="461AD9DA" w:rsidR="008A2A6B" w:rsidRPr="00E0670A" w:rsidRDefault="008A2A6B" w:rsidP="71DA9105">
            <w:pPr>
              <w:pStyle w:val="ListParagraph"/>
              <w:numPr>
                <w:ilvl w:val="2"/>
                <w:numId w:val="1"/>
              </w:numPr>
              <w:rPr>
                <w:szCs w:val="24"/>
              </w:rPr>
            </w:pPr>
            <w:r w:rsidRPr="00E0670A">
              <w:rPr>
                <w:szCs w:val="24"/>
              </w:rPr>
              <w:t>New Employee Required Learnings</w:t>
            </w:r>
          </w:p>
          <w:p w14:paraId="2FA41ABE" w14:textId="59A79F42" w:rsidR="71DA9105" w:rsidRPr="00E0670A" w:rsidRDefault="71DA9105" w:rsidP="71DA9105">
            <w:pPr>
              <w:pStyle w:val="ListParagraph"/>
              <w:numPr>
                <w:ilvl w:val="2"/>
                <w:numId w:val="1"/>
              </w:numPr>
              <w:rPr>
                <w:szCs w:val="24"/>
              </w:rPr>
            </w:pPr>
            <w:r w:rsidRPr="00E0670A">
              <w:rPr>
                <w:szCs w:val="24"/>
              </w:rPr>
              <w:t>3-hour Acute Care Education Session (hosted by LPN educators)</w:t>
            </w:r>
          </w:p>
          <w:p w14:paraId="7F2B0A08" w14:textId="61E7E759" w:rsidR="71DA9105" w:rsidRPr="00E0670A" w:rsidRDefault="71DA9105" w:rsidP="71DA9105">
            <w:pPr>
              <w:pStyle w:val="ListParagraph"/>
              <w:numPr>
                <w:ilvl w:val="2"/>
                <w:numId w:val="1"/>
              </w:numPr>
              <w:rPr>
                <w:szCs w:val="24"/>
              </w:rPr>
            </w:pPr>
            <w:r w:rsidRPr="00E0670A">
              <w:rPr>
                <w:szCs w:val="24"/>
              </w:rPr>
              <w:t xml:space="preserve">FHA </w:t>
            </w:r>
            <w:proofErr w:type="spellStart"/>
            <w:r w:rsidRPr="00E0670A">
              <w:rPr>
                <w:szCs w:val="24"/>
              </w:rPr>
              <w:t>Meditech</w:t>
            </w:r>
            <w:proofErr w:type="spellEnd"/>
            <w:r w:rsidRPr="00E0670A">
              <w:rPr>
                <w:szCs w:val="24"/>
              </w:rPr>
              <w:t xml:space="preserve"> EMR</w:t>
            </w:r>
          </w:p>
          <w:p w14:paraId="3E348B78" w14:textId="609A300B" w:rsidR="71DA9105" w:rsidRPr="00E0670A" w:rsidRDefault="71DA9105" w:rsidP="71DA9105">
            <w:pPr>
              <w:pStyle w:val="ListParagraph"/>
              <w:numPr>
                <w:ilvl w:val="2"/>
                <w:numId w:val="1"/>
              </w:numPr>
              <w:rPr>
                <w:szCs w:val="24"/>
              </w:rPr>
            </w:pPr>
            <w:r w:rsidRPr="00E0670A">
              <w:rPr>
                <w:szCs w:val="24"/>
              </w:rPr>
              <w:t>FH Falls and Injury Reduction</w:t>
            </w:r>
          </w:p>
          <w:p w14:paraId="19393DDC" w14:textId="556ECEBA" w:rsidR="005E233D" w:rsidRPr="00E0670A" w:rsidRDefault="008A2A6B" w:rsidP="71DA9105">
            <w:pPr>
              <w:pStyle w:val="ListParagraph"/>
              <w:numPr>
                <w:ilvl w:val="2"/>
                <w:numId w:val="1"/>
              </w:numPr>
              <w:rPr>
                <w:szCs w:val="24"/>
              </w:rPr>
            </w:pPr>
            <w:r w:rsidRPr="00E0670A">
              <w:rPr>
                <w:szCs w:val="24"/>
              </w:rPr>
              <w:t>Any other online required learnings</w:t>
            </w:r>
          </w:p>
          <w:p w14:paraId="1347E600" w14:textId="4CD738AC" w:rsidR="008B7B55" w:rsidRPr="004678ED" w:rsidRDefault="008B7B55" w:rsidP="71DA9105">
            <w:pPr>
              <w:pStyle w:val="ListParagraph"/>
              <w:ind w:left="1800"/>
              <w:rPr>
                <w:sz w:val="24"/>
                <w:szCs w:val="24"/>
              </w:rPr>
            </w:pPr>
          </w:p>
          <w:p w14:paraId="346F49B7" w14:textId="13D225CF" w:rsidR="00AC1A74" w:rsidRPr="004678ED" w:rsidRDefault="00AC1A74" w:rsidP="71DA910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 w:rsidRPr="71DA9105">
              <w:rPr>
                <w:b/>
                <w:bCs/>
                <w:sz w:val="32"/>
                <w:szCs w:val="32"/>
              </w:rPr>
              <w:t>Day Five (</w:t>
            </w:r>
            <w:r w:rsidR="008A2A6B" w:rsidRPr="71DA9105">
              <w:rPr>
                <w:b/>
                <w:bCs/>
                <w:sz w:val="32"/>
                <w:szCs w:val="32"/>
              </w:rPr>
              <w:t>on-site)</w:t>
            </w:r>
            <w:r w:rsidRPr="71DA9105">
              <w:rPr>
                <w:b/>
                <w:bCs/>
                <w:sz w:val="32"/>
                <w:szCs w:val="32"/>
              </w:rPr>
              <w:t>:</w:t>
            </w:r>
          </w:p>
          <w:p w14:paraId="600AE4AB" w14:textId="463CA4AE" w:rsidR="00431AF6" w:rsidRPr="00E0670A" w:rsidRDefault="00E828E2" w:rsidP="71DA9105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szCs w:val="24"/>
              </w:rPr>
            </w:pPr>
            <w:r w:rsidRPr="00E0670A">
              <w:rPr>
                <w:szCs w:val="24"/>
              </w:rPr>
              <w:t>HCSWs arrive on site for in-person orientation:</w:t>
            </w:r>
          </w:p>
          <w:p w14:paraId="6A63361E" w14:textId="77777777" w:rsidR="00431AF6" w:rsidRPr="00E0670A" w:rsidRDefault="00E828E2" w:rsidP="71DA9105">
            <w:pPr>
              <w:pStyle w:val="ListParagraph"/>
              <w:numPr>
                <w:ilvl w:val="2"/>
                <w:numId w:val="2"/>
              </w:numPr>
              <w:spacing w:after="160" w:line="259" w:lineRule="auto"/>
              <w:rPr>
                <w:szCs w:val="24"/>
              </w:rPr>
            </w:pPr>
            <w:r w:rsidRPr="00E0670A">
              <w:rPr>
                <w:szCs w:val="24"/>
              </w:rPr>
              <w:t xml:space="preserve">Meet with CNE (or designate) to review the </w:t>
            </w:r>
            <w:r w:rsidRPr="00E0670A">
              <w:rPr>
                <w:i/>
                <w:iCs/>
                <w:szCs w:val="24"/>
              </w:rPr>
              <w:t>Health Care Support Worker (Acute) Welcome and Required Learning Checklist</w:t>
            </w:r>
          </w:p>
          <w:p w14:paraId="31BCB567" w14:textId="77777777" w:rsidR="00431AF6" w:rsidRPr="00E0670A" w:rsidRDefault="00E828E2" w:rsidP="71DA9105">
            <w:pPr>
              <w:pStyle w:val="ListParagraph"/>
              <w:numPr>
                <w:ilvl w:val="2"/>
                <w:numId w:val="2"/>
              </w:numPr>
              <w:spacing w:after="160" w:line="259" w:lineRule="auto"/>
              <w:rPr>
                <w:szCs w:val="24"/>
              </w:rPr>
            </w:pPr>
            <w:r w:rsidRPr="00E0670A">
              <w:rPr>
                <w:szCs w:val="24"/>
              </w:rPr>
              <w:t xml:space="preserve">Complete a walkthrough of the worksite; following the checklist </w:t>
            </w:r>
          </w:p>
          <w:p w14:paraId="7512CDC7" w14:textId="77777777" w:rsidR="00431AF6" w:rsidRPr="00E0670A" w:rsidRDefault="00E828E2" w:rsidP="71DA9105">
            <w:pPr>
              <w:pStyle w:val="ListParagraph"/>
              <w:numPr>
                <w:ilvl w:val="2"/>
                <w:numId w:val="2"/>
              </w:numPr>
              <w:spacing w:after="160" w:line="259" w:lineRule="auto"/>
              <w:rPr>
                <w:szCs w:val="24"/>
              </w:rPr>
            </w:pPr>
            <w:r w:rsidRPr="00E0670A">
              <w:rPr>
                <w:szCs w:val="24"/>
              </w:rPr>
              <w:t xml:space="preserve">Incorporate any unit-specific new employee processes </w:t>
            </w:r>
          </w:p>
          <w:p w14:paraId="4177C613" w14:textId="1D91170C" w:rsidR="00431AF6" w:rsidRPr="00E0670A" w:rsidRDefault="00E828E2" w:rsidP="71DA9105">
            <w:pPr>
              <w:pStyle w:val="ListParagraph"/>
              <w:numPr>
                <w:ilvl w:val="2"/>
                <w:numId w:val="2"/>
              </w:numPr>
              <w:rPr>
                <w:szCs w:val="24"/>
              </w:rPr>
            </w:pPr>
            <w:r w:rsidRPr="00E0670A">
              <w:rPr>
                <w:szCs w:val="24"/>
              </w:rPr>
              <w:t>Socialize the HCSW to the department</w:t>
            </w:r>
          </w:p>
          <w:p w14:paraId="5C6F85AD" w14:textId="2EA381FF" w:rsidR="00431AF6" w:rsidRPr="00E0670A" w:rsidRDefault="00431AF6" w:rsidP="71DA9105">
            <w:pPr>
              <w:pStyle w:val="ListParagraph"/>
              <w:numPr>
                <w:ilvl w:val="1"/>
                <w:numId w:val="2"/>
              </w:numPr>
              <w:rPr>
                <w:szCs w:val="24"/>
              </w:rPr>
            </w:pPr>
            <w:r w:rsidRPr="00E0670A">
              <w:rPr>
                <w:szCs w:val="24"/>
              </w:rPr>
              <w:t xml:space="preserve">HCSW reports to CNE (or designate) to </w:t>
            </w:r>
            <w:r w:rsidR="008B7B55" w:rsidRPr="00E0670A">
              <w:rPr>
                <w:szCs w:val="24"/>
              </w:rPr>
              <w:t xml:space="preserve">receive </w:t>
            </w:r>
            <w:r w:rsidRPr="00E0670A">
              <w:rPr>
                <w:szCs w:val="24"/>
              </w:rPr>
              <w:t xml:space="preserve">daily schedule and </w:t>
            </w:r>
            <w:r w:rsidR="008B7B55" w:rsidRPr="00E0670A">
              <w:rPr>
                <w:szCs w:val="24"/>
              </w:rPr>
              <w:t xml:space="preserve">buddy shift pairing </w:t>
            </w:r>
          </w:p>
          <w:p w14:paraId="74233E42" w14:textId="6388E87F" w:rsidR="00431AF6" w:rsidRPr="00E0670A" w:rsidRDefault="00656076" w:rsidP="71DA9105">
            <w:pPr>
              <w:pStyle w:val="ListParagraph"/>
              <w:numPr>
                <w:ilvl w:val="1"/>
                <w:numId w:val="2"/>
              </w:numPr>
              <w:rPr>
                <w:szCs w:val="24"/>
              </w:rPr>
            </w:pPr>
            <w:r w:rsidRPr="00E0670A">
              <w:rPr>
                <w:szCs w:val="24"/>
              </w:rPr>
              <w:t xml:space="preserve">Buddy shift </w:t>
            </w:r>
            <w:r w:rsidR="008A2A6B" w:rsidRPr="00E0670A">
              <w:rPr>
                <w:szCs w:val="24"/>
              </w:rPr>
              <w:t>for the remainder of the shift</w:t>
            </w:r>
          </w:p>
          <w:p w14:paraId="638291E8" w14:textId="46E03A79" w:rsidR="00431AF6" w:rsidRPr="00AC1A74" w:rsidRDefault="00431AF6" w:rsidP="71DA9105">
            <w:pPr>
              <w:pStyle w:val="ListParagraph"/>
              <w:rPr>
                <w:sz w:val="24"/>
                <w:szCs w:val="24"/>
              </w:rPr>
            </w:pPr>
          </w:p>
          <w:p w14:paraId="5AAF120B" w14:textId="3CCAEEF6" w:rsidR="00431AF6" w:rsidRPr="00AC1A74" w:rsidRDefault="71DA9105" w:rsidP="71DA9105">
            <w:pPr>
              <w:rPr>
                <w:sz w:val="32"/>
                <w:szCs w:val="32"/>
              </w:rPr>
            </w:pPr>
            <w:r w:rsidRPr="71DA9105">
              <w:rPr>
                <w:b/>
                <w:bCs/>
                <w:sz w:val="32"/>
                <w:szCs w:val="32"/>
              </w:rPr>
              <w:t>NOTES</w:t>
            </w:r>
            <w:r w:rsidRPr="71DA9105">
              <w:rPr>
                <w:sz w:val="32"/>
                <w:szCs w:val="32"/>
              </w:rPr>
              <w:t>:</w:t>
            </w:r>
          </w:p>
          <w:p w14:paraId="340B14A4" w14:textId="2F5AF122" w:rsidR="00431AF6" w:rsidRPr="00E0670A" w:rsidRDefault="008A2A6B" w:rsidP="71DA9105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Cs w:val="24"/>
              </w:rPr>
            </w:pPr>
            <w:r w:rsidRPr="00E0670A">
              <w:rPr>
                <w:szCs w:val="24"/>
              </w:rPr>
              <w:t>The HCSW must attend one mandatory</w:t>
            </w:r>
            <w:r w:rsidR="00E828E2" w:rsidRPr="00E0670A">
              <w:rPr>
                <w:szCs w:val="24"/>
              </w:rPr>
              <w:t xml:space="preserve"> 3-hour virtual educational session provided by the LPN educator that outlines the required learnings for their role within the emergency room.</w:t>
            </w:r>
          </w:p>
          <w:p w14:paraId="7E865BE7" w14:textId="77777777" w:rsidR="00DB4F76" w:rsidRPr="00E0670A" w:rsidRDefault="00E828E2" w:rsidP="00C06395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 w:rsidRPr="00E0670A">
              <w:rPr>
                <w:szCs w:val="24"/>
              </w:rPr>
              <w:t>If HCSW unable to attend from home, the HCSWs may require the use of a small conference room or a quiet space to attend during their on-site orientation shifts</w:t>
            </w:r>
          </w:p>
          <w:p w14:paraId="78F5D579" w14:textId="77777777" w:rsidR="00E0670A" w:rsidRDefault="00E0670A" w:rsidP="00E0670A"/>
          <w:p w14:paraId="72F658C7" w14:textId="77777777" w:rsidR="00E0670A" w:rsidRDefault="00E0670A" w:rsidP="00E0670A"/>
          <w:p w14:paraId="1FF253D0" w14:textId="77777777" w:rsidR="00E0670A" w:rsidRDefault="00E0670A" w:rsidP="00E0670A"/>
          <w:p w14:paraId="6A00D881" w14:textId="77777777" w:rsidR="00E0670A" w:rsidRDefault="00E0670A" w:rsidP="00E0670A"/>
          <w:p w14:paraId="366866F7" w14:textId="2E861C85" w:rsidR="00E0670A" w:rsidRPr="00E0670A" w:rsidRDefault="00E0670A" w:rsidP="00E0670A">
            <w:pPr>
              <w:rPr>
                <w:sz w:val="24"/>
                <w:szCs w:val="24"/>
              </w:rPr>
            </w:pPr>
          </w:p>
        </w:tc>
      </w:tr>
      <w:tr w:rsidR="005E233D" w14:paraId="58D1D5D7" w14:textId="77777777" w:rsidTr="71DA9105">
        <w:tc>
          <w:tcPr>
            <w:tcW w:w="2547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4609AC18" w14:textId="00EB10F6" w:rsidR="005E233D" w:rsidRPr="004678ED" w:rsidRDefault="005E233D" w:rsidP="71DA9105">
            <w:pPr>
              <w:rPr>
                <w:b/>
                <w:bCs/>
                <w:sz w:val="40"/>
                <w:szCs w:val="40"/>
              </w:rPr>
            </w:pPr>
            <w:r w:rsidRPr="71DA9105">
              <w:rPr>
                <w:b/>
                <w:bCs/>
                <w:sz w:val="40"/>
                <w:szCs w:val="40"/>
              </w:rPr>
              <w:lastRenderedPageBreak/>
              <w:t>Week Two:</w:t>
            </w:r>
          </w:p>
          <w:p w14:paraId="7C1BEACF" w14:textId="77777777" w:rsidR="009B17D1" w:rsidRDefault="009B17D1">
            <w:pPr>
              <w:rPr>
                <w:b/>
              </w:rPr>
            </w:pPr>
          </w:p>
          <w:p w14:paraId="0A7D5517" w14:textId="68515AE0" w:rsidR="009B17D1" w:rsidRDefault="00D60C3E" w:rsidP="004678E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~ 4 </w:t>
            </w:r>
            <w:r w:rsidR="006579E2" w:rsidRPr="004678ED">
              <w:rPr>
                <w:b/>
              </w:rPr>
              <w:t>hours of on-site orientation</w:t>
            </w:r>
          </w:p>
          <w:p w14:paraId="614E0DF1" w14:textId="1201A80F" w:rsidR="00D60C3E" w:rsidRDefault="00D60C3E" w:rsidP="004678ED">
            <w:pPr>
              <w:pStyle w:val="ListParagraph"/>
              <w:ind w:left="360"/>
              <w:rPr>
                <w:b/>
              </w:rPr>
            </w:pPr>
          </w:p>
          <w:p w14:paraId="54872DA7" w14:textId="6F333E35" w:rsidR="00D60C3E" w:rsidRDefault="00D60C3E" w:rsidP="004678E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~ </w:t>
            </w:r>
            <w:r w:rsidR="008B7B55">
              <w:rPr>
                <w:b/>
              </w:rPr>
              <w:t>10</w:t>
            </w:r>
            <w:r>
              <w:rPr>
                <w:b/>
              </w:rPr>
              <w:t xml:space="preserve"> – </w:t>
            </w:r>
            <w:r w:rsidR="008B7B55">
              <w:rPr>
                <w:b/>
              </w:rPr>
              <w:t>20</w:t>
            </w:r>
            <w:r>
              <w:rPr>
                <w:b/>
              </w:rPr>
              <w:t xml:space="preserve"> hours of buddy shifts</w:t>
            </w:r>
          </w:p>
          <w:p w14:paraId="5A2470B1" w14:textId="77777777" w:rsidR="006579E2" w:rsidRPr="004678ED" w:rsidRDefault="006579E2" w:rsidP="004678ED">
            <w:pPr>
              <w:pStyle w:val="ListParagraph"/>
              <w:ind w:left="360"/>
              <w:rPr>
                <w:b/>
              </w:rPr>
            </w:pPr>
          </w:p>
          <w:p w14:paraId="560BFC16" w14:textId="7ACFA1C1" w:rsidR="006579E2" w:rsidRPr="009B17D1" w:rsidRDefault="006579E2">
            <w:pPr>
              <w:rPr>
                <w:b/>
              </w:rPr>
            </w:pPr>
          </w:p>
        </w:tc>
        <w:tc>
          <w:tcPr>
            <w:tcW w:w="6803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24D2BF9F" w14:textId="77777777" w:rsidR="00F23CA0" w:rsidRPr="004678ED" w:rsidRDefault="00F23CA0" w:rsidP="71DA910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 w:rsidRPr="71DA9105">
              <w:rPr>
                <w:b/>
                <w:bCs/>
                <w:sz w:val="32"/>
                <w:szCs w:val="32"/>
              </w:rPr>
              <w:t>Day One:</w:t>
            </w:r>
          </w:p>
          <w:p w14:paraId="02026539" w14:textId="41BD1B28" w:rsidR="008B7B55" w:rsidRPr="00E0670A" w:rsidRDefault="00D60C3E" w:rsidP="71DA9105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4"/>
              </w:rPr>
            </w:pPr>
            <w:r w:rsidRPr="00E0670A">
              <w:rPr>
                <w:sz w:val="20"/>
                <w:szCs w:val="24"/>
              </w:rPr>
              <w:t>HCSW reports to CNE (or designate) to receive a buddy shift pairing</w:t>
            </w:r>
          </w:p>
          <w:p w14:paraId="791AF609" w14:textId="77777777" w:rsidR="008B7B55" w:rsidRPr="00E0670A" w:rsidRDefault="00656076" w:rsidP="71DA9105">
            <w:pPr>
              <w:pStyle w:val="ListParagraph"/>
              <w:numPr>
                <w:ilvl w:val="1"/>
                <w:numId w:val="2"/>
              </w:numPr>
              <w:rPr>
                <w:szCs w:val="24"/>
              </w:rPr>
            </w:pPr>
            <w:r w:rsidRPr="00E0670A">
              <w:rPr>
                <w:szCs w:val="24"/>
              </w:rPr>
              <w:t xml:space="preserve">Buddy shift </w:t>
            </w:r>
            <w:r w:rsidR="008A2A6B" w:rsidRPr="00E0670A">
              <w:rPr>
                <w:szCs w:val="24"/>
              </w:rPr>
              <w:t xml:space="preserve">and further completion of the </w:t>
            </w:r>
            <w:r w:rsidR="00D60C3E" w:rsidRPr="00E0670A">
              <w:rPr>
                <w:i/>
                <w:iCs/>
                <w:szCs w:val="24"/>
              </w:rPr>
              <w:t>Health Care Support Worker (Acute) Welcome and Required Learning Checklist</w:t>
            </w:r>
          </w:p>
          <w:p w14:paraId="7962B9A3" w14:textId="774998B6" w:rsidR="008B7B55" w:rsidRPr="004678ED" w:rsidRDefault="008B7B55" w:rsidP="71DA9105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16A1C212" w14:textId="77777777" w:rsidR="00656076" w:rsidRPr="004678ED" w:rsidRDefault="00F23CA0" w:rsidP="00E828E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  <w:r w:rsidRPr="004678ED">
              <w:rPr>
                <w:b/>
                <w:sz w:val="32"/>
              </w:rPr>
              <w:t xml:space="preserve">Day </w:t>
            </w:r>
            <w:r w:rsidR="009B17D1" w:rsidRPr="004678ED">
              <w:rPr>
                <w:b/>
                <w:sz w:val="32"/>
              </w:rPr>
              <w:t>Two</w:t>
            </w:r>
            <w:r w:rsidR="00656076" w:rsidRPr="004678ED">
              <w:rPr>
                <w:b/>
                <w:sz w:val="32"/>
              </w:rPr>
              <w:t>:</w:t>
            </w:r>
          </w:p>
          <w:p w14:paraId="2F0D6876" w14:textId="41BD1B28" w:rsidR="00D60C3E" w:rsidRPr="00E0670A" w:rsidRDefault="00D60C3E" w:rsidP="00D60C3E">
            <w:pPr>
              <w:pStyle w:val="ListParagraph"/>
              <w:numPr>
                <w:ilvl w:val="1"/>
                <w:numId w:val="2"/>
              </w:numPr>
            </w:pPr>
            <w:r w:rsidRPr="00E0670A">
              <w:t>HCSW reports to CNE (or designate) to receive a buddy shift pairing</w:t>
            </w:r>
          </w:p>
          <w:p w14:paraId="30C0B34C" w14:textId="77777777" w:rsidR="008B7B55" w:rsidRPr="00E0670A" w:rsidRDefault="00656076" w:rsidP="00D60C3E">
            <w:pPr>
              <w:pStyle w:val="ListParagraph"/>
              <w:numPr>
                <w:ilvl w:val="1"/>
                <w:numId w:val="2"/>
              </w:numPr>
            </w:pPr>
            <w:r w:rsidRPr="00E0670A">
              <w:t xml:space="preserve">Buddy shift </w:t>
            </w:r>
            <w:r w:rsidR="008A2A6B" w:rsidRPr="00E0670A">
              <w:t xml:space="preserve">and further completion of the </w:t>
            </w:r>
            <w:r w:rsidR="00D60C3E" w:rsidRPr="00E0670A">
              <w:rPr>
                <w:i/>
              </w:rPr>
              <w:t>Health Care Support Worker (Acute) Welcome and Required Learning Checklist</w:t>
            </w:r>
          </w:p>
          <w:p w14:paraId="569EFC7D" w14:textId="7E7D4152" w:rsidR="00656076" w:rsidRPr="004678ED" w:rsidRDefault="00656076" w:rsidP="004678ED">
            <w:pPr>
              <w:pStyle w:val="ListParagraph"/>
              <w:ind w:left="1080"/>
              <w:rPr>
                <w:sz w:val="24"/>
              </w:rPr>
            </w:pPr>
          </w:p>
          <w:p w14:paraId="2C4919FC" w14:textId="77777777" w:rsidR="00656076" w:rsidRPr="004678ED" w:rsidRDefault="00656076" w:rsidP="00E828E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  <w:r w:rsidRPr="004678ED">
              <w:rPr>
                <w:b/>
                <w:sz w:val="32"/>
              </w:rPr>
              <w:t>Day Three:</w:t>
            </w:r>
          </w:p>
          <w:p w14:paraId="0D4C1E43" w14:textId="0D07DC7C" w:rsidR="00D60C3E" w:rsidRPr="00E0670A" w:rsidRDefault="00D60C3E" w:rsidP="00D60C3E">
            <w:pPr>
              <w:pStyle w:val="ListParagraph"/>
              <w:numPr>
                <w:ilvl w:val="1"/>
                <w:numId w:val="2"/>
              </w:numPr>
            </w:pPr>
            <w:r w:rsidRPr="00E0670A">
              <w:t>HCSW reports to CNE (or designate) to receive a buddy shift pairing</w:t>
            </w:r>
          </w:p>
          <w:p w14:paraId="14EA2A88" w14:textId="221B490D" w:rsidR="00656076" w:rsidRPr="00E0670A" w:rsidRDefault="00D60C3E" w:rsidP="00D60C3E">
            <w:pPr>
              <w:pStyle w:val="ListParagraph"/>
              <w:numPr>
                <w:ilvl w:val="1"/>
                <w:numId w:val="2"/>
              </w:numPr>
            </w:pPr>
            <w:r w:rsidRPr="00E0670A">
              <w:t xml:space="preserve">Buddy shift and further completion of the </w:t>
            </w:r>
            <w:r w:rsidRPr="00E0670A">
              <w:rPr>
                <w:i/>
              </w:rPr>
              <w:t>Health Care Support Worker (Acute) Welcome and Required Learning Checklist</w:t>
            </w:r>
          </w:p>
          <w:p w14:paraId="0BCE4E7E" w14:textId="77777777" w:rsidR="008B7B55" w:rsidRPr="004678ED" w:rsidRDefault="008B7B55" w:rsidP="004678ED">
            <w:pPr>
              <w:pStyle w:val="ListParagraph"/>
              <w:ind w:left="1080"/>
              <w:rPr>
                <w:sz w:val="24"/>
              </w:rPr>
            </w:pPr>
          </w:p>
          <w:p w14:paraId="31CF8071" w14:textId="2674DCDA" w:rsidR="006579E2" w:rsidRPr="004678ED" w:rsidRDefault="00D60C3E" w:rsidP="004678E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  <w:r w:rsidRPr="004678ED" w:rsidDel="00D60C3E">
              <w:rPr>
                <w:sz w:val="32"/>
              </w:rPr>
              <w:t xml:space="preserve"> </w:t>
            </w:r>
            <w:r w:rsidR="006579E2" w:rsidRPr="004678ED">
              <w:rPr>
                <w:b/>
                <w:sz w:val="32"/>
              </w:rPr>
              <w:t>Day Four:</w:t>
            </w:r>
          </w:p>
          <w:p w14:paraId="3501CB92" w14:textId="565B4F2F" w:rsidR="00D60C3E" w:rsidRPr="00E0670A" w:rsidRDefault="00D60C3E" w:rsidP="004678ED">
            <w:pPr>
              <w:pStyle w:val="ListParagraph"/>
              <w:numPr>
                <w:ilvl w:val="1"/>
                <w:numId w:val="2"/>
              </w:numPr>
            </w:pPr>
            <w:r w:rsidRPr="00E0670A">
              <w:t>HCSW reports to CNE (or designate) to receive a buddy shift pairing</w:t>
            </w:r>
            <w:r w:rsidR="00BA6AA3" w:rsidRPr="00E0670A">
              <w:t>; OR</w:t>
            </w:r>
          </w:p>
          <w:p w14:paraId="54E6B82F" w14:textId="1B419673" w:rsidR="00BA6AA3" w:rsidRPr="00E0670A" w:rsidRDefault="00BA6AA3" w:rsidP="004678ED">
            <w:pPr>
              <w:pStyle w:val="ListParagraph"/>
              <w:numPr>
                <w:ilvl w:val="2"/>
                <w:numId w:val="2"/>
              </w:numPr>
            </w:pPr>
            <w:r w:rsidRPr="00E0670A">
              <w:t>HCSW to begin regular supernumerary shifts following the scope of practice and Can/ Cannot Do List. PCC (or designate) to provide schedule and assignment for the day</w:t>
            </w:r>
          </w:p>
          <w:p w14:paraId="33B69A63" w14:textId="03C0F9E3" w:rsidR="008B7B55" w:rsidRPr="004678ED" w:rsidRDefault="008B7B55" w:rsidP="004678ED">
            <w:pPr>
              <w:pStyle w:val="ListParagraph"/>
              <w:ind w:left="1080"/>
              <w:rPr>
                <w:sz w:val="24"/>
              </w:rPr>
            </w:pPr>
          </w:p>
          <w:p w14:paraId="5EDDC8BA" w14:textId="11E861A3" w:rsidR="005F032E" w:rsidRPr="004678ED" w:rsidRDefault="00D60C3E" w:rsidP="00E828E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  <w:r w:rsidRPr="004678ED">
              <w:rPr>
                <w:b/>
                <w:sz w:val="32"/>
              </w:rPr>
              <w:t>Day Five:</w:t>
            </w:r>
          </w:p>
          <w:p w14:paraId="4C156610" w14:textId="77777777" w:rsidR="00BA6AA3" w:rsidRPr="00E0670A" w:rsidRDefault="00BA6AA3" w:rsidP="004678ED">
            <w:pPr>
              <w:pStyle w:val="ListParagraph"/>
              <w:numPr>
                <w:ilvl w:val="1"/>
                <w:numId w:val="2"/>
              </w:numPr>
            </w:pPr>
            <w:r w:rsidRPr="00E0670A">
              <w:t>HCSW reports to CNE (or designate) to receive a buddy shift pairing; OR</w:t>
            </w:r>
          </w:p>
          <w:p w14:paraId="6BF94E66" w14:textId="77777777" w:rsidR="00BA6AA3" w:rsidRPr="00E0670A" w:rsidRDefault="00BA6AA3" w:rsidP="004678ED">
            <w:pPr>
              <w:pStyle w:val="ListParagraph"/>
              <w:numPr>
                <w:ilvl w:val="2"/>
                <w:numId w:val="2"/>
              </w:numPr>
            </w:pPr>
            <w:r w:rsidRPr="00E0670A">
              <w:t>HCSW to begin regular supernumerary shifts following the scope of practice and Can/ Cannot Do List. PCC (or designate) to provide schedule and assignment for the day</w:t>
            </w:r>
          </w:p>
          <w:p w14:paraId="4E42F48D" w14:textId="62214F22" w:rsidR="00D60C3E" w:rsidRPr="00E0670A" w:rsidRDefault="005F032E" w:rsidP="00D60C3E">
            <w:pPr>
              <w:pStyle w:val="ListParagraph"/>
              <w:numPr>
                <w:ilvl w:val="1"/>
                <w:numId w:val="2"/>
              </w:numPr>
            </w:pPr>
            <w:r w:rsidRPr="00E0670A">
              <w:t>HCSW to complete any outstanding checklist or buddy shift items.</w:t>
            </w:r>
          </w:p>
          <w:p w14:paraId="2572FAC9" w14:textId="77FAD6D9" w:rsidR="00762E33" w:rsidRDefault="00762E33" w:rsidP="71DA9105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6B27F2AC" w14:textId="3CCAEEF6" w:rsidR="71DA9105" w:rsidRDefault="71DA9105" w:rsidP="71DA9105">
            <w:pPr>
              <w:rPr>
                <w:sz w:val="32"/>
                <w:szCs w:val="32"/>
              </w:rPr>
            </w:pPr>
            <w:r w:rsidRPr="71DA9105">
              <w:rPr>
                <w:b/>
                <w:bCs/>
                <w:sz w:val="32"/>
                <w:szCs w:val="32"/>
              </w:rPr>
              <w:t>NOTES</w:t>
            </w:r>
            <w:r w:rsidRPr="71DA9105">
              <w:rPr>
                <w:sz w:val="32"/>
                <w:szCs w:val="32"/>
              </w:rPr>
              <w:t>:</w:t>
            </w:r>
          </w:p>
          <w:p w14:paraId="7E177DAF" w14:textId="2C74396B" w:rsidR="00D60C3E" w:rsidRPr="00E0670A" w:rsidRDefault="00D60C3E" w:rsidP="71DA9105">
            <w:pPr>
              <w:pStyle w:val="ListParagraph"/>
              <w:numPr>
                <w:ilvl w:val="1"/>
                <w:numId w:val="2"/>
              </w:numPr>
              <w:rPr>
                <w:szCs w:val="24"/>
              </w:rPr>
            </w:pPr>
            <w:r w:rsidRPr="00E0670A">
              <w:rPr>
                <w:szCs w:val="24"/>
              </w:rPr>
              <w:t>Possible virtual check-in between HCSWs and LPN educator (or designate) at the end of the week to debrief/review learnings.</w:t>
            </w:r>
          </w:p>
          <w:p w14:paraId="0D643855" w14:textId="37119315" w:rsidR="00E828E2" w:rsidRPr="004678ED" w:rsidRDefault="00E828E2" w:rsidP="004678ED">
            <w:pPr>
              <w:pStyle w:val="ListParagraph"/>
              <w:ind w:left="1080"/>
              <w:rPr>
                <w:sz w:val="24"/>
              </w:rPr>
            </w:pPr>
          </w:p>
        </w:tc>
      </w:tr>
      <w:tr w:rsidR="005E233D" w14:paraId="1BA35E65" w14:textId="77777777" w:rsidTr="71DA9105">
        <w:tc>
          <w:tcPr>
            <w:tcW w:w="254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5058575" w14:textId="0CE15521" w:rsidR="005E233D" w:rsidRPr="004678ED" w:rsidRDefault="005E233D" w:rsidP="71DA9105">
            <w:pPr>
              <w:rPr>
                <w:b/>
                <w:bCs/>
                <w:sz w:val="40"/>
                <w:szCs w:val="40"/>
              </w:rPr>
            </w:pPr>
            <w:r w:rsidRPr="71DA9105">
              <w:rPr>
                <w:b/>
                <w:bCs/>
                <w:sz w:val="40"/>
                <w:szCs w:val="40"/>
              </w:rPr>
              <w:lastRenderedPageBreak/>
              <w:t>Week Three:</w:t>
            </w:r>
          </w:p>
          <w:p w14:paraId="3FDD7FA5" w14:textId="77777777" w:rsidR="009B17D1" w:rsidRDefault="009B17D1"/>
          <w:p w14:paraId="2F76A1E0" w14:textId="77777777" w:rsidR="009B17D1" w:rsidRDefault="009B17D1"/>
        </w:tc>
        <w:tc>
          <w:tcPr>
            <w:tcW w:w="680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52CEC68" w14:textId="77777777" w:rsidR="005F032E" w:rsidRPr="004678ED" w:rsidRDefault="005F032E" w:rsidP="003F4D97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  <w:r w:rsidRPr="004678ED">
              <w:rPr>
                <w:b/>
                <w:sz w:val="32"/>
              </w:rPr>
              <w:t>Day One:</w:t>
            </w:r>
          </w:p>
          <w:p w14:paraId="57765069" w14:textId="59459354" w:rsidR="005F032E" w:rsidRPr="00E0670A" w:rsidRDefault="00DD3606" w:rsidP="005F032E">
            <w:pPr>
              <w:pStyle w:val="ListParagraph"/>
              <w:numPr>
                <w:ilvl w:val="1"/>
                <w:numId w:val="3"/>
              </w:numPr>
            </w:pPr>
            <w:r w:rsidRPr="00E0670A">
              <w:t xml:space="preserve">PCC </w:t>
            </w:r>
            <w:r w:rsidR="008B7B55" w:rsidRPr="00E0670A">
              <w:t>(</w:t>
            </w:r>
            <w:r w:rsidR="005F032E" w:rsidRPr="00E0670A">
              <w:t>or designate</w:t>
            </w:r>
            <w:r w:rsidR="008B7B55" w:rsidRPr="00E0670A">
              <w:t>)</w:t>
            </w:r>
            <w:r w:rsidR="005F032E" w:rsidRPr="00E0670A">
              <w:t xml:space="preserve"> to greet HCSW and provide schedule and assignment for the day</w:t>
            </w:r>
          </w:p>
          <w:p w14:paraId="70F7A515" w14:textId="712CABBD" w:rsidR="005E233D" w:rsidRPr="00E0670A" w:rsidRDefault="005F032E" w:rsidP="005F032E">
            <w:pPr>
              <w:pStyle w:val="ListParagraph"/>
              <w:numPr>
                <w:ilvl w:val="1"/>
                <w:numId w:val="3"/>
              </w:numPr>
            </w:pPr>
            <w:r w:rsidRPr="00E0670A">
              <w:t xml:space="preserve">HCSW </w:t>
            </w:r>
            <w:r w:rsidR="00BA6AA3" w:rsidRPr="00E0670A">
              <w:t xml:space="preserve">begins </w:t>
            </w:r>
            <w:r w:rsidRPr="00E0670A">
              <w:t xml:space="preserve">regular supernumerary </w:t>
            </w:r>
            <w:r w:rsidR="00B94109" w:rsidRPr="00E0670A">
              <w:t xml:space="preserve">shifts following the </w:t>
            </w:r>
            <w:r w:rsidRPr="00E0670A">
              <w:t xml:space="preserve">scope of practice and Can/ Cannot Do </w:t>
            </w:r>
            <w:r w:rsidR="00BA6AA3" w:rsidRPr="00E0670A">
              <w:t>documents</w:t>
            </w:r>
          </w:p>
          <w:p w14:paraId="6E22A90B" w14:textId="77777777" w:rsidR="00DB32B1" w:rsidRPr="004678ED" w:rsidRDefault="00DB32B1" w:rsidP="004678ED">
            <w:pPr>
              <w:pStyle w:val="ListParagraph"/>
              <w:ind w:left="1080"/>
              <w:rPr>
                <w:sz w:val="24"/>
              </w:rPr>
            </w:pPr>
          </w:p>
          <w:p w14:paraId="678507C5" w14:textId="77777777" w:rsidR="005F032E" w:rsidRPr="004678ED" w:rsidRDefault="005F032E" w:rsidP="00656076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  <w:r w:rsidRPr="004678ED">
              <w:rPr>
                <w:b/>
                <w:sz w:val="32"/>
              </w:rPr>
              <w:t>Remaining days of the week:</w:t>
            </w:r>
          </w:p>
          <w:p w14:paraId="1A82205A" w14:textId="77777777" w:rsidR="006F4AD6" w:rsidRPr="00E0670A" w:rsidRDefault="006F4AD6" w:rsidP="006F4AD6">
            <w:pPr>
              <w:pStyle w:val="ListParagraph"/>
              <w:numPr>
                <w:ilvl w:val="1"/>
                <w:numId w:val="3"/>
              </w:numPr>
            </w:pPr>
            <w:r w:rsidRPr="00E0670A">
              <w:t xml:space="preserve">HCSW continues work assignment following the scope of practice and Can/Cannot Do documents </w:t>
            </w:r>
          </w:p>
          <w:p w14:paraId="7BD656D4" w14:textId="04E0CF68" w:rsidR="001C6DC4" w:rsidRPr="00E0670A" w:rsidRDefault="001C6DC4" w:rsidP="005F032E">
            <w:pPr>
              <w:pStyle w:val="ListParagraph"/>
              <w:numPr>
                <w:ilvl w:val="1"/>
                <w:numId w:val="3"/>
              </w:numPr>
            </w:pPr>
            <w:r w:rsidRPr="00E0670A">
              <w:t>HCSW to complete any outstanding checklist or buddy shift items.</w:t>
            </w:r>
          </w:p>
          <w:p w14:paraId="3F8170DE" w14:textId="79A0BC53" w:rsidR="006F4AD6" w:rsidRPr="00E0670A" w:rsidRDefault="006F4AD6" w:rsidP="005F032E">
            <w:pPr>
              <w:pStyle w:val="ListParagraph"/>
              <w:numPr>
                <w:ilvl w:val="1"/>
                <w:numId w:val="3"/>
              </w:numPr>
            </w:pPr>
            <w:r w:rsidRPr="00E0670A">
              <w:t>HCSW to pursue learning opportunities as appropriate</w:t>
            </w:r>
          </w:p>
          <w:p w14:paraId="63E8F45E" w14:textId="77777777" w:rsidR="00DB32B1" w:rsidRPr="004678ED" w:rsidRDefault="00DB32B1" w:rsidP="004678ED">
            <w:pPr>
              <w:pStyle w:val="ListParagraph"/>
              <w:ind w:left="1080"/>
              <w:rPr>
                <w:sz w:val="24"/>
              </w:rPr>
            </w:pPr>
          </w:p>
          <w:p w14:paraId="68CDF0EF" w14:textId="79BF414C" w:rsidR="00F23CA0" w:rsidRPr="004678ED" w:rsidRDefault="005F032E" w:rsidP="71DA9105">
            <w:pPr>
              <w:rPr>
                <w:b/>
                <w:bCs/>
                <w:sz w:val="32"/>
                <w:szCs w:val="32"/>
              </w:rPr>
            </w:pPr>
            <w:r w:rsidRPr="71DA9105">
              <w:rPr>
                <w:b/>
                <w:bCs/>
                <w:sz w:val="32"/>
                <w:szCs w:val="32"/>
              </w:rPr>
              <w:t>NOTES</w:t>
            </w:r>
            <w:r w:rsidR="00F23CA0" w:rsidRPr="71DA9105">
              <w:rPr>
                <w:b/>
                <w:bCs/>
                <w:sz w:val="32"/>
                <w:szCs w:val="32"/>
              </w:rPr>
              <w:t>:</w:t>
            </w:r>
          </w:p>
          <w:p w14:paraId="73E89366" w14:textId="3627DEF3" w:rsidR="00B94109" w:rsidRPr="00E0670A" w:rsidRDefault="005F032E" w:rsidP="005F032E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 w:rsidRPr="00E0670A">
              <w:rPr>
                <w:szCs w:val="24"/>
              </w:rPr>
              <w:t>Possible virtual check-in between HCSWs and LPN educator (or designate) at the end of the week to debrief/review learnings</w:t>
            </w:r>
            <w:r w:rsidRPr="00E0670A">
              <w:rPr>
                <w:sz w:val="20"/>
              </w:rPr>
              <w:t>.</w:t>
            </w:r>
          </w:p>
          <w:p w14:paraId="3FA0ECA5" w14:textId="285C31A0" w:rsidR="00DB32B1" w:rsidRDefault="00DB32B1" w:rsidP="004678ED">
            <w:pPr>
              <w:pStyle w:val="ListParagraph"/>
              <w:ind w:left="1080"/>
            </w:pPr>
          </w:p>
        </w:tc>
      </w:tr>
      <w:tr w:rsidR="005E233D" w14:paraId="234EB0E6" w14:textId="77777777" w:rsidTr="71DA9105">
        <w:tc>
          <w:tcPr>
            <w:tcW w:w="2547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6569041C" w14:textId="1CE3607D" w:rsidR="005E233D" w:rsidRPr="004678ED" w:rsidRDefault="00F23CA0" w:rsidP="71DA9105">
            <w:pPr>
              <w:rPr>
                <w:b/>
                <w:bCs/>
                <w:sz w:val="40"/>
                <w:szCs w:val="40"/>
              </w:rPr>
            </w:pPr>
            <w:r w:rsidRPr="71DA9105">
              <w:rPr>
                <w:b/>
                <w:bCs/>
                <w:sz w:val="40"/>
                <w:szCs w:val="40"/>
              </w:rPr>
              <w:t>Week Four:</w:t>
            </w:r>
          </w:p>
        </w:tc>
        <w:tc>
          <w:tcPr>
            <w:tcW w:w="6803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8CF8197" w14:textId="1F0B898E" w:rsidR="001C6DC4" w:rsidRPr="00E0670A" w:rsidRDefault="001C6DC4" w:rsidP="00F23CA0">
            <w:pPr>
              <w:pStyle w:val="ListParagraph"/>
              <w:numPr>
                <w:ilvl w:val="0"/>
                <w:numId w:val="4"/>
              </w:numPr>
            </w:pPr>
            <w:r w:rsidRPr="00E0670A">
              <w:t xml:space="preserve">HCSW continues work assignment following the scope of practice and Can/Cannot Do </w:t>
            </w:r>
            <w:r w:rsidR="00D2010C" w:rsidRPr="00E0670A">
              <w:t xml:space="preserve">documents </w:t>
            </w:r>
          </w:p>
          <w:p w14:paraId="09F8A7EC" w14:textId="26E97F89" w:rsidR="00F23CA0" w:rsidRPr="004678ED" w:rsidRDefault="001C6DC4" w:rsidP="00951399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E0670A">
              <w:t>HCSW to p</w:t>
            </w:r>
            <w:r w:rsidR="00F23CA0" w:rsidRPr="00E0670A">
              <w:t>ursue learning opportunities</w:t>
            </w:r>
            <w:r w:rsidRPr="00E0670A">
              <w:t xml:space="preserve"> as appropriate</w:t>
            </w:r>
          </w:p>
        </w:tc>
      </w:tr>
      <w:tr w:rsidR="009B17D1" w14:paraId="403FCA0A" w14:textId="77777777" w:rsidTr="71DA9105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CE528D2" w14:textId="77777777" w:rsidR="009B17D1" w:rsidRPr="004678ED" w:rsidRDefault="009B17D1">
            <w:pPr>
              <w:rPr>
                <w:b/>
                <w:sz w:val="40"/>
              </w:rPr>
            </w:pPr>
            <w:r w:rsidRPr="004678ED">
              <w:rPr>
                <w:b/>
                <w:sz w:val="40"/>
              </w:rPr>
              <w:t>Week Five and beyond:</w:t>
            </w:r>
          </w:p>
        </w:tc>
        <w:tc>
          <w:tcPr>
            <w:tcW w:w="68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E5BBBC9" w14:textId="77777777" w:rsidR="009B17D1" w:rsidRPr="004678ED" w:rsidRDefault="009B17D1" w:rsidP="00F23CA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E0670A">
              <w:t>HCSW continues work assignment following the scope of practice and Can / Cannot Do List</w:t>
            </w:r>
          </w:p>
        </w:tc>
      </w:tr>
    </w:tbl>
    <w:p w14:paraId="6A36A810" w14:textId="77777777" w:rsidR="005E233D" w:rsidRDefault="005E233D"/>
    <w:sectPr w:rsidR="005E233D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A487A" w14:textId="77777777" w:rsidR="00433858" w:rsidRDefault="00433858" w:rsidP="00433858">
      <w:pPr>
        <w:spacing w:after="0" w:line="240" w:lineRule="auto"/>
      </w:pPr>
      <w:r>
        <w:separator/>
      </w:r>
    </w:p>
  </w:endnote>
  <w:endnote w:type="continuationSeparator" w:id="0">
    <w:p w14:paraId="6233DE6B" w14:textId="77777777" w:rsidR="00433858" w:rsidRDefault="00433858" w:rsidP="0043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64AA7" w14:textId="0D333221" w:rsidR="00433858" w:rsidRDefault="009F046B">
    <w:pPr>
      <w:pStyle w:val="Footer"/>
    </w:pPr>
    <w:r>
      <w:t>June 21,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077D9" w14:textId="77777777" w:rsidR="00433858" w:rsidRDefault="00433858" w:rsidP="00433858">
      <w:pPr>
        <w:spacing w:after="0" w:line="240" w:lineRule="auto"/>
      </w:pPr>
      <w:r>
        <w:separator/>
      </w:r>
    </w:p>
  </w:footnote>
  <w:footnote w:type="continuationSeparator" w:id="0">
    <w:p w14:paraId="323D3CD0" w14:textId="77777777" w:rsidR="00433858" w:rsidRDefault="00433858" w:rsidP="0043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82244"/>
    <w:multiLevelType w:val="hybridMultilevel"/>
    <w:tmpl w:val="8F2AC0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833AFA"/>
    <w:multiLevelType w:val="hybridMultilevel"/>
    <w:tmpl w:val="802CB9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B87690"/>
    <w:multiLevelType w:val="hybridMultilevel"/>
    <w:tmpl w:val="FA44C7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02EE5"/>
    <w:multiLevelType w:val="hybridMultilevel"/>
    <w:tmpl w:val="63BEFA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960602"/>
    <w:multiLevelType w:val="hybridMultilevel"/>
    <w:tmpl w:val="34B6B0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B95783"/>
    <w:multiLevelType w:val="hybridMultilevel"/>
    <w:tmpl w:val="17F8DB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5C425F"/>
    <w:multiLevelType w:val="hybridMultilevel"/>
    <w:tmpl w:val="D4A8CD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BA2601"/>
    <w:multiLevelType w:val="hybridMultilevel"/>
    <w:tmpl w:val="AABC8F02"/>
    <w:lvl w:ilvl="0" w:tplc="3EFE0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600CB"/>
    <w:multiLevelType w:val="hybridMultilevel"/>
    <w:tmpl w:val="1E4EE600"/>
    <w:lvl w:ilvl="0" w:tplc="0C7896D6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3D"/>
    <w:rsid w:val="00061E16"/>
    <w:rsid w:val="00093FC4"/>
    <w:rsid w:val="001108D5"/>
    <w:rsid w:val="00132882"/>
    <w:rsid w:val="001C6DC4"/>
    <w:rsid w:val="001F2100"/>
    <w:rsid w:val="00233F28"/>
    <w:rsid w:val="00294EAE"/>
    <w:rsid w:val="002B1314"/>
    <w:rsid w:val="002C7114"/>
    <w:rsid w:val="00375CE6"/>
    <w:rsid w:val="003B2E6C"/>
    <w:rsid w:val="00431AF6"/>
    <w:rsid w:val="00433858"/>
    <w:rsid w:val="004678ED"/>
    <w:rsid w:val="004F660C"/>
    <w:rsid w:val="005146C8"/>
    <w:rsid w:val="00543607"/>
    <w:rsid w:val="00562B5B"/>
    <w:rsid w:val="005E233D"/>
    <w:rsid w:val="005F032E"/>
    <w:rsid w:val="00603677"/>
    <w:rsid w:val="00610CE1"/>
    <w:rsid w:val="00656076"/>
    <w:rsid w:val="006579E2"/>
    <w:rsid w:val="006601A8"/>
    <w:rsid w:val="006E63ED"/>
    <w:rsid w:val="006E6761"/>
    <w:rsid w:val="006F4AD6"/>
    <w:rsid w:val="007027F9"/>
    <w:rsid w:val="00755E6A"/>
    <w:rsid w:val="00762E33"/>
    <w:rsid w:val="00797200"/>
    <w:rsid w:val="008A2A6B"/>
    <w:rsid w:val="008B7B55"/>
    <w:rsid w:val="00947DC4"/>
    <w:rsid w:val="00951399"/>
    <w:rsid w:val="009B17D1"/>
    <w:rsid w:val="009E6268"/>
    <w:rsid w:val="009F046B"/>
    <w:rsid w:val="00AC1A74"/>
    <w:rsid w:val="00B220FB"/>
    <w:rsid w:val="00B94109"/>
    <w:rsid w:val="00BA6AA3"/>
    <w:rsid w:val="00C06395"/>
    <w:rsid w:val="00C110FD"/>
    <w:rsid w:val="00C20AC8"/>
    <w:rsid w:val="00C37BA5"/>
    <w:rsid w:val="00C67394"/>
    <w:rsid w:val="00C83745"/>
    <w:rsid w:val="00C93384"/>
    <w:rsid w:val="00CA7993"/>
    <w:rsid w:val="00CB3AC1"/>
    <w:rsid w:val="00D2010C"/>
    <w:rsid w:val="00D60C3E"/>
    <w:rsid w:val="00DB32B1"/>
    <w:rsid w:val="00DB4F76"/>
    <w:rsid w:val="00DC3952"/>
    <w:rsid w:val="00DD22F4"/>
    <w:rsid w:val="00DD3606"/>
    <w:rsid w:val="00E0670A"/>
    <w:rsid w:val="00E300A2"/>
    <w:rsid w:val="00E828E2"/>
    <w:rsid w:val="00E8610D"/>
    <w:rsid w:val="00E9767F"/>
    <w:rsid w:val="00EA2D59"/>
    <w:rsid w:val="00EF283B"/>
    <w:rsid w:val="00F23CA0"/>
    <w:rsid w:val="00F8684E"/>
    <w:rsid w:val="04799426"/>
    <w:rsid w:val="066DFEC5"/>
    <w:rsid w:val="15E2D2BC"/>
    <w:rsid w:val="166AFA32"/>
    <w:rsid w:val="228C9D8D"/>
    <w:rsid w:val="23516AC0"/>
    <w:rsid w:val="26ECB979"/>
    <w:rsid w:val="29681206"/>
    <w:rsid w:val="2E941D67"/>
    <w:rsid w:val="3016C56B"/>
    <w:rsid w:val="302FEDC8"/>
    <w:rsid w:val="3486185D"/>
    <w:rsid w:val="3762C1FC"/>
    <w:rsid w:val="3C0DC924"/>
    <w:rsid w:val="406196D4"/>
    <w:rsid w:val="459B830D"/>
    <w:rsid w:val="45F41D4B"/>
    <w:rsid w:val="4752E443"/>
    <w:rsid w:val="482B1661"/>
    <w:rsid w:val="48A39697"/>
    <w:rsid w:val="55B9945D"/>
    <w:rsid w:val="582811CE"/>
    <w:rsid w:val="633B373D"/>
    <w:rsid w:val="67C38B4E"/>
    <w:rsid w:val="6EDDCE9D"/>
    <w:rsid w:val="6FBCCAE4"/>
    <w:rsid w:val="7021A7CB"/>
    <w:rsid w:val="71DA9105"/>
    <w:rsid w:val="71ED0564"/>
    <w:rsid w:val="7A37892A"/>
    <w:rsid w:val="7B144437"/>
    <w:rsid w:val="7BD3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ADC3"/>
  <w15:chartTrackingRefBased/>
  <w15:docId w15:val="{19671D70-5D7B-4DFB-A183-88072CCF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3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0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1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A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36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3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858"/>
  </w:style>
  <w:style w:type="paragraph" w:styleId="Footer">
    <w:name w:val="footer"/>
    <w:basedOn w:val="Normal"/>
    <w:link w:val="FooterChar"/>
    <w:uiPriority w:val="99"/>
    <w:unhideWhenUsed/>
    <w:rsid w:val="00433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db62c1b9ee77491c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FH BRAND">
      <a:dk1>
        <a:sysClr val="windowText" lastClr="000000"/>
      </a:dk1>
      <a:lt1>
        <a:sysClr val="window" lastClr="FFFFFF"/>
      </a:lt1>
      <a:dk2>
        <a:srgbClr val="005293"/>
      </a:dk2>
      <a:lt2>
        <a:srgbClr val="E05206"/>
      </a:lt2>
      <a:accent1>
        <a:srgbClr val="D52B1E"/>
      </a:accent1>
      <a:accent2>
        <a:srgbClr val="087582"/>
      </a:accent2>
      <a:accent3>
        <a:srgbClr val="6F7C7D"/>
      </a:accent3>
      <a:accent4>
        <a:srgbClr val="908C14"/>
      </a:accent4>
      <a:accent5>
        <a:srgbClr val="F6A800"/>
      </a:accent5>
      <a:accent6>
        <a:srgbClr val="019CDE"/>
      </a:accent6>
      <a:hlink>
        <a:srgbClr val="009CDE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5EDD238A39B4C98DF759849B4DBEF" ma:contentTypeVersion="4" ma:contentTypeDescription="Create a new document." ma:contentTypeScope="" ma:versionID="4079e99a146f63d5c70b45b9d12d3ee7">
  <xsd:schema xmlns:xsd="http://www.w3.org/2001/XMLSchema" xmlns:xs="http://www.w3.org/2001/XMLSchema" xmlns:p="http://schemas.microsoft.com/office/2006/metadata/properties" xmlns:ns2="51d98f9c-4927-430e-ad03-2b60d6d5e2fc" targetNamespace="http://schemas.microsoft.com/office/2006/metadata/properties" ma:root="true" ma:fieldsID="10874c68fc5ac5773c714aa9fbfc8ef3" ns2:_="">
    <xsd:import namespace="51d98f9c-4927-430e-ad03-2b60d6d5e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98f9c-4927-430e-ad03-2b60d6d5e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E0C9A-8E18-4BDB-B89E-DBEE3893862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1d98f9c-4927-430e-ad03-2b60d6d5e2fc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933CE4F-A616-4D88-B80A-39F41BB92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5C1E3-28B0-4973-AB93-DDCFFB476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98f9c-4927-430e-ad03-2b60d6d5e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45042B-AA67-46AD-AC86-CC9C141D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Mcrae, Mitchell [FH]</dc:creator>
  <cp:keywords/>
  <dc:description/>
  <cp:lastModifiedBy>Mcrae, Mitchell [FH]</cp:lastModifiedBy>
  <cp:revision>2</cp:revision>
  <dcterms:created xsi:type="dcterms:W3CDTF">2022-06-22T19:02:00Z</dcterms:created>
  <dcterms:modified xsi:type="dcterms:W3CDTF">2022-06-22T19:02:00Z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0x01010006A5EDD238A39B4C98DF759849B4DBEF</vt:lpwstr>
  </property>
</Properties>
</file>