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A3" w:rsidRDefault="007C5FA3" w:rsidP="007C5FA3">
      <w:bookmarkStart w:id="0" w:name="_GoBack"/>
      <w:bookmarkEnd w:id="0"/>
    </w:p>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A81BAD" w:rsidRDefault="00A81BAD" w:rsidP="007C5FA3"/>
    <w:p w:rsidR="00A81BAD" w:rsidRDefault="00A81BAD" w:rsidP="007C5FA3"/>
    <w:p w:rsidR="007C5FA3" w:rsidRDefault="007C5FA3" w:rsidP="007C5FA3"/>
    <w:p w:rsidR="007C5FA3" w:rsidRDefault="007C5FA3" w:rsidP="007C5FA3"/>
    <w:p w:rsidR="007C5FA3" w:rsidRDefault="007C5FA3" w:rsidP="007C5FA3"/>
    <w:p w:rsidR="007C5FA3" w:rsidRPr="00A81BAD" w:rsidRDefault="00D910AA" w:rsidP="00A81BAD">
      <w:pPr>
        <w:jc w:val="center"/>
        <w:rPr>
          <w:color w:val="37302A" w:themeColor="text2"/>
          <w:sz w:val="56"/>
          <w:szCs w:val="56"/>
        </w:rPr>
      </w:pPr>
      <w:r>
        <w:rPr>
          <w:color w:val="37302A" w:themeColor="text2"/>
          <w:sz w:val="56"/>
          <w:szCs w:val="56"/>
        </w:rPr>
        <w:t>[Facility Name]</w:t>
      </w:r>
    </w:p>
    <w:p w:rsidR="00A81BAD" w:rsidRDefault="00F53138" w:rsidP="00A81BAD">
      <w:pPr>
        <w:jc w:val="center"/>
        <w:rPr>
          <w:color w:val="37302A" w:themeColor="text2"/>
          <w:sz w:val="56"/>
          <w:szCs w:val="56"/>
        </w:rPr>
      </w:pPr>
      <w:r>
        <w:rPr>
          <w:color w:val="37302A" w:themeColor="text2"/>
          <w:sz w:val="56"/>
          <w:szCs w:val="56"/>
        </w:rPr>
        <w:t>Residential Emergency Response Plan</w:t>
      </w:r>
    </w:p>
    <w:p w:rsidR="00F53138" w:rsidRPr="00A81BAD" w:rsidRDefault="00F53138" w:rsidP="00A81BAD">
      <w:pPr>
        <w:jc w:val="center"/>
        <w:rPr>
          <w:color w:val="37302A" w:themeColor="text2"/>
          <w:sz w:val="56"/>
          <w:szCs w:val="56"/>
        </w:rPr>
      </w:pPr>
    </w:p>
    <w:p w:rsidR="007C5FA3" w:rsidRPr="00D910AA" w:rsidRDefault="00D910AA" w:rsidP="00A81BAD">
      <w:pPr>
        <w:jc w:val="center"/>
        <w:rPr>
          <w:color w:val="37302A" w:themeColor="text2"/>
          <w:sz w:val="52"/>
          <w:szCs w:val="52"/>
        </w:rPr>
      </w:pPr>
      <w:r w:rsidRPr="00D910AA">
        <w:rPr>
          <w:noProof/>
          <w:sz w:val="52"/>
          <w:szCs w:val="52"/>
          <w:lang w:eastAsia="en-CA"/>
        </w:rPr>
        <w:t>[Insert Logo]</w:t>
      </w:r>
    </w:p>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7C5FA3" w:rsidP="007C5FA3"/>
    <w:p w:rsidR="007C5FA3" w:rsidRDefault="00285ADB" w:rsidP="007C5FA3">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287122</wp:posOffset>
                </wp:positionH>
                <wp:positionV relativeFrom="paragraph">
                  <wp:posOffset>91872</wp:posOffset>
                </wp:positionV>
                <wp:extent cx="1755648" cy="570585"/>
                <wp:effectExtent l="0" t="0" r="16510" b="20320"/>
                <wp:wrapNone/>
                <wp:docPr id="1" name="Text Box 1"/>
                <wp:cNvGraphicFramePr/>
                <a:graphic xmlns:a="http://schemas.openxmlformats.org/drawingml/2006/main">
                  <a:graphicData uri="http://schemas.microsoft.com/office/word/2010/wordprocessingShape">
                    <wps:wsp>
                      <wps:cNvSpPr txBox="1"/>
                      <wps:spPr>
                        <a:xfrm>
                          <a:off x="0" y="0"/>
                          <a:ext cx="1755648" cy="570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ADB" w:rsidRDefault="00285ADB">
                            <w:r>
                              <w:t>Facility Address</w:t>
                            </w:r>
                          </w:p>
                          <w:p w:rsidR="00285ADB" w:rsidRDefault="00285ADB">
                            <w:r>
                              <w:t>Facility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6pt;margin-top:7.25pt;width:138.25pt;height: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" fillcolor="white [3201]" strokeweight=".5pt">
                <v:textbox>
                  <w:txbxContent>
                    <w:p w:rsidR="00285ADB" w:rsidRDefault="00285ADB">
                      <w:r>
                        <w:t>Facility Address</w:t>
                      </w:r>
                    </w:p>
                    <w:p w:rsidR="00285ADB" w:rsidRDefault="00285ADB">
                      <w:r>
                        <w:t>Facility Contact #</w:t>
                      </w:r>
                    </w:p>
                  </w:txbxContent>
                </v:textbox>
              </v:shape>
            </w:pict>
          </mc:Fallback>
        </mc:AlternateContent>
      </w:r>
    </w:p>
    <w:p w:rsidR="007C5FA3" w:rsidRDefault="007C5FA3" w:rsidP="007C5FA3"/>
    <w:p w:rsidR="007C5FA3" w:rsidRDefault="007C5FA3" w:rsidP="007C5FA3"/>
    <w:p w:rsidR="00A81BAD" w:rsidRDefault="00A81BAD" w:rsidP="007C5FA3"/>
    <w:p w:rsidR="00A81BAD" w:rsidRDefault="00A81BAD" w:rsidP="007C5FA3"/>
    <w:p w:rsidR="00A81BAD" w:rsidRDefault="00A81BAD" w:rsidP="007C5FA3"/>
    <w:p w:rsidR="00A81BAD" w:rsidRDefault="00A81BAD" w:rsidP="007C5FA3"/>
    <w:p w:rsidR="00A81BAD" w:rsidRDefault="00A81BAD" w:rsidP="007C5FA3"/>
    <w:p w:rsidR="00A81BAD" w:rsidRDefault="00A81BAD" w:rsidP="007C5FA3"/>
    <w:p w:rsidR="00276428" w:rsidRDefault="00276428" w:rsidP="00276428"/>
    <w:sdt>
      <w:sdtPr>
        <w:rPr>
          <w:b/>
          <w:bCs/>
        </w:rPr>
        <w:id w:val="316464917"/>
        <w:docPartObj>
          <w:docPartGallery w:val="Table of Contents"/>
          <w:docPartUnique/>
        </w:docPartObj>
      </w:sdtPr>
      <w:sdtEndPr>
        <w:rPr>
          <w:b w:val="0"/>
          <w:bCs w:val="0"/>
          <w:noProof/>
        </w:rPr>
      </w:sdtEndPr>
      <w:sdtContent>
        <w:p w:rsidR="00711CA5" w:rsidRDefault="00711CA5" w:rsidP="00276428"/>
        <w:p w:rsidR="005A07E2" w:rsidRDefault="005A07E2">
          <w:pPr>
            <w:pStyle w:val="TOC1"/>
            <w:rPr>
              <w:b w:val="0"/>
              <w:bCs w:val="0"/>
              <w:caps w:val="0"/>
              <w:noProof/>
              <w:sz w:val="22"/>
              <w:szCs w:val="22"/>
              <w:lang w:eastAsia="en-C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40969235" w:history="1">
            <w:r w:rsidRPr="00546C16">
              <w:rPr>
                <w:rStyle w:val="Hyperlink"/>
                <w:noProof/>
              </w:rPr>
              <w:t>FORWARD</w:t>
            </w:r>
            <w:r>
              <w:rPr>
                <w:noProof/>
                <w:webHidden/>
              </w:rPr>
              <w:tab/>
            </w:r>
            <w:r>
              <w:rPr>
                <w:noProof/>
                <w:webHidden/>
              </w:rPr>
              <w:fldChar w:fldCharType="begin"/>
            </w:r>
            <w:r>
              <w:rPr>
                <w:noProof/>
                <w:webHidden/>
              </w:rPr>
              <w:instrText xml:space="preserve"> PAGEREF _Toc440969235 \h </w:instrText>
            </w:r>
            <w:r>
              <w:rPr>
                <w:noProof/>
                <w:webHidden/>
              </w:rPr>
            </w:r>
            <w:r>
              <w:rPr>
                <w:noProof/>
                <w:webHidden/>
              </w:rPr>
              <w:fldChar w:fldCharType="separate"/>
            </w:r>
            <w:r>
              <w:rPr>
                <w:noProof/>
                <w:webHidden/>
              </w:rPr>
              <w:t>4</w:t>
            </w:r>
            <w:r>
              <w:rPr>
                <w:noProof/>
                <w:webHidden/>
              </w:rPr>
              <w:fldChar w:fldCharType="end"/>
            </w:r>
          </w:hyperlink>
        </w:p>
        <w:p w:rsidR="005A07E2" w:rsidRDefault="00923709">
          <w:pPr>
            <w:pStyle w:val="TOC1"/>
            <w:rPr>
              <w:b w:val="0"/>
              <w:bCs w:val="0"/>
              <w:caps w:val="0"/>
              <w:noProof/>
              <w:sz w:val="22"/>
              <w:szCs w:val="22"/>
              <w:lang w:eastAsia="en-CA"/>
            </w:rPr>
          </w:pPr>
          <w:hyperlink w:anchor="_Toc440969236" w:history="1">
            <w:r w:rsidR="005A07E2" w:rsidRPr="00546C16">
              <w:rPr>
                <w:rStyle w:val="Hyperlink"/>
                <w:noProof/>
              </w:rPr>
              <w:t>INTRODUCTION</w:t>
            </w:r>
            <w:r w:rsidR="005A07E2">
              <w:rPr>
                <w:noProof/>
                <w:webHidden/>
              </w:rPr>
              <w:tab/>
            </w:r>
            <w:r w:rsidR="005A07E2">
              <w:rPr>
                <w:noProof/>
                <w:webHidden/>
              </w:rPr>
              <w:fldChar w:fldCharType="begin"/>
            </w:r>
            <w:r w:rsidR="005A07E2">
              <w:rPr>
                <w:noProof/>
                <w:webHidden/>
              </w:rPr>
              <w:instrText xml:space="preserve"> PAGEREF _Toc440969236 \h </w:instrText>
            </w:r>
            <w:r w:rsidR="005A07E2">
              <w:rPr>
                <w:noProof/>
                <w:webHidden/>
              </w:rPr>
            </w:r>
            <w:r w:rsidR="005A07E2">
              <w:rPr>
                <w:noProof/>
                <w:webHidden/>
              </w:rPr>
              <w:fldChar w:fldCharType="separate"/>
            </w:r>
            <w:r w:rsidR="005A07E2">
              <w:rPr>
                <w:noProof/>
                <w:webHidden/>
              </w:rPr>
              <w:t>4</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37" w:history="1">
            <w:r w:rsidR="005A07E2" w:rsidRPr="00546C16">
              <w:rPr>
                <w:rStyle w:val="Hyperlink"/>
                <w:noProof/>
              </w:rPr>
              <w:t>Purpose &amp; Objectives</w:t>
            </w:r>
            <w:r w:rsidR="005A07E2">
              <w:rPr>
                <w:noProof/>
                <w:webHidden/>
              </w:rPr>
              <w:tab/>
            </w:r>
            <w:r w:rsidR="005A07E2">
              <w:rPr>
                <w:noProof/>
                <w:webHidden/>
              </w:rPr>
              <w:fldChar w:fldCharType="begin"/>
            </w:r>
            <w:r w:rsidR="005A07E2">
              <w:rPr>
                <w:noProof/>
                <w:webHidden/>
              </w:rPr>
              <w:instrText xml:space="preserve"> PAGEREF _Toc440969237 \h </w:instrText>
            </w:r>
            <w:r w:rsidR="005A07E2">
              <w:rPr>
                <w:noProof/>
                <w:webHidden/>
              </w:rPr>
            </w:r>
            <w:r w:rsidR="005A07E2">
              <w:rPr>
                <w:noProof/>
                <w:webHidden/>
              </w:rPr>
              <w:fldChar w:fldCharType="separate"/>
            </w:r>
            <w:r w:rsidR="005A07E2">
              <w:rPr>
                <w:noProof/>
                <w:webHidden/>
              </w:rPr>
              <w:t>4</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38" w:history="1">
            <w:r w:rsidR="005A07E2" w:rsidRPr="00546C16">
              <w:rPr>
                <w:rStyle w:val="Hyperlink"/>
                <w:noProof/>
              </w:rPr>
              <w:t>Authority &amp; Legislative Requirements</w:t>
            </w:r>
            <w:r w:rsidR="005A07E2">
              <w:rPr>
                <w:noProof/>
                <w:webHidden/>
              </w:rPr>
              <w:tab/>
            </w:r>
            <w:r w:rsidR="005A07E2">
              <w:rPr>
                <w:noProof/>
                <w:webHidden/>
              </w:rPr>
              <w:fldChar w:fldCharType="begin"/>
            </w:r>
            <w:r w:rsidR="005A07E2">
              <w:rPr>
                <w:noProof/>
                <w:webHidden/>
              </w:rPr>
              <w:instrText xml:space="preserve"> PAGEREF _Toc440969238 \h </w:instrText>
            </w:r>
            <w:r w:rsidR="005A07E2">
              <w:rPr>
                <w:noProof/>
                <w:webHidden/>
              </w:rPr>
            </w:r>
            <w:r w:rsidR="005A07E2">
              <w:rPr>
                <w:noProof/>
                <w:webHidden/>
              </w:rPr>
              <w:fldChar w:fldCharType="separate"/>
            </w:r>
            <w:r w:rsidR="005A07E2">
              <w:rPr>
                <w:noProof/>
                <w:webHidden/>
              </w:rPr>
              <w:t>5</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39" w:history="1">
            <w:r w:rsidR="005A07E2" w:rsidRPr="00546C16">
              <w:rPr>
                <w:rStyle w:val="Hyperlink"/>
                <w:noProof/>
              </w:rPr>
              <w:t>Distribution and Amendments</w:t>
            </w:r>
            <w:r w:rsidR="005A07E2">
              <w:rPr>
                <w:noProof/>
                <w:webHidden/>
              </w:rPr>
              <w:tab/>
            </w:r>
            <w:r w:rsidR="005A07E2">
              <w:rPr>
                <w:noProof/>
                <w:webHidden/>
              </w:rPr>
              <w:fldChar w:fldCharType="begin"/>
            </w:r>
            <w:r w:rsidR="005A07E2">
              <w:rPr>
                <w:noProof/>
                <w:webHidden/>
              </w:rPr>
              <w:instrText xml:space="preserve"> PAGEREF _Toc440969239 \h </w:instrText>
            </w:r>
            <w:r w:rsidR="005A07E2">
              <w:rPr>
                <w:noProof/>
                <w:webHidden/>
              </w:rPr>
            </w:r>
            <w:r w:rsidR="005A07E2">
              <w:rPr>
                <w:noProof/>
                <w:webHidden/>
              </w:rPr>
              <w:fldChar w:fldCharType="separate"/>
            </w:r>
            <w:r w:rsidR="005A07E2">
              <w:rPr>
                <w:noProof/>
                <w:webHidden/>
              </w:rPr>
              <w:t>5</w:t>
            </w:r>
            <w:r w:rsidR="005A07E2">
              <w:rPr>
                <w:noProof/>
                <w:webHidden/>
              </w:rPr>
              <w:fldChar w:fldCharType="end"/>
            </w:r>
          </w:hyperlink>
        </w:p>
        <w:p w:rsidR="005A07E2" w:rsidRDefault="00923709">
          <w:pPr>
            <w:pStyle w:val="TOC3"/>
            <w:rPr>
              <w:i w:val="0"/>
              <w:iCs w:val="0"/>
              <w:noProof/>
              <w:sz w:val="22"/>
              <w:szCs w:val="22"/>
              <w:lang w:eastAsia="en-CA"/>
            </w:rPr>
          </w:pPr>
          <w:hyperlink w:anchor="_Toc440969240" w:history="1">
            <w:r w:rsidR="005A07E2" w:rsidRPr="00546C16">
              <w:rPr>
                <w:rStyle w:val="Hyperlink"/>
                <w:noProof/>
              </w:rPr>
              <w:t>Distribution List</w:t>
            </w:r>
            <w:r w:rsidR="005A07E2">
              <w:rPr>
                <w:noProof/>
                <w:webHidden/>
              </w:rPr>
              <w:tab/>
            </w:r>
            <w:r w:rsidR="005A07E2">
              <w:rPr>
                <w:noProof/>
                <w:webHidden/>
              </w:rPr>
              <w:fldChar w:fldCharType="begin"/>
            </w:r>
            <w:r w:rsidR="005A07E2">
              <w:rPr>
                <w:noProof/>
                <w:webHidden/>
              </w:rPr>
              <w:instrText xml:space="preserve"> PAGEREF _Toc440969240 \h </w:instrText>
            </w:r>
            <w:r w:rsidR="005A07E2">
              <w:rPr>
                <w:noProof/>
                <w:webHidden/>
              </w:rPr>
            </w:r>
            <w:r w:rsidR="005A07E2">
              <w:rPr>
                <w:noProof/>
                <w:webHidden/>
              </w:rPr>
              <w:fldChar w:fldCharType="separate"/>
            </w:r>
            <w:r w:rsidR="005A07E2">
              <w:rPr>
                <w:noProof/>
                <w:webHidden/>
              </w:rPr>
              <w:t>5</w:t>
            </w:r>
            <w:r w:rsidR="005A07E2">
              <w:rPr>
                <w:noProof/>
                <w:webHidden/>
              </w:rPr>
              <w:fldChar w:fldCharType="end"/>
            </w:r>
          </w:hyperlink>
        </w:p>
        <w:p w:rsidR="005A07E2" w:rsidRDefault="00923709">
          <w:pPr>
            <w:pStyle w:val="TOC3"/>
            <w:rPr>
              <w:i w:val="0"/>
              <w:iCs w:val="0"/>
              <w:noProof/>
              <w:sz w:val="22"/>
              <w:szCs w:val="22"/>
              <w:lang w:eastAsia="en-CA"/>
            </w:rPr>
          </w:pPr>
          <w:hyperlink w:anchor="_Toc440969241" w:history="1">
            <w:r w:rsidR="005A07E2" w:rsidRPr="00546C16">
              <w:rPr>
                <w:rStyle w:val="Hyperlink"/>
                <w:noProof/>
              </w:rPr>
              <w:t>Amendment Record</w:t>
            </w:r>
            <w:r w:rsidR="005A07E2">
              <w:rPr>
                <w:noProof/>
                <w:webHidden/>
              </w:rPr>
              <w:tab/>
            </w:r>
            <w:r w:rsidR="005A07E2">
              <w:rPr>
                <w:noProof/>
                <w:webHidden/>
              </w:rPr>
              <w:fldChar w:fldCharType="begin"/>
            </w:r>
            <w:r w:rsidR="005A07E2">
              <w:rPr>
                <w:noProof/>
                <w:webHidden/>
              </w:rPr>
              <w:instrText xml:space="preserve"> PAGEREF _Toc440969241 \h </w:instrText>
            </w:r>
            <w:r w:rsidR="005A07E2">
              <w:rPr>
                <w:noProof/>
                <w:webHidden/>
              </w:rPr>
            </w:r>
            <w:r w:rsidR="005A07E2">
              <w:rPr>
                <w:noProof/>
                <w:webHidden/>
              </w:rPr>
              <w:fldChar w:fldCharType="separate"/>
            </w:r>
            <w:r w:rsidR="005A07E2">
              <w:rPr>
                <w:noProof/>
                <w:webHidden/>
              </w:rPr>
              <w:t>5</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42" w:history="1">
            <w:r w:rsidR="005A07E2" w:rsidRPr="00546C16">
              <w:rPr>
                <w:rStyle w:val="Hyperlink"/>
                <w:noProof/>
              </w:rPr>
              <w:t>Roles and Responsibilities</w:t>
            </w:r>
            <w:r w:rsidR="005A07E2">
              <w:rPr>
                <w:noProof/>
                <w:webHidden/>
              </w:rPr>
              <w:tab/>
            </w:r>
            <w:r w:rsidR="005A07E2">
              <w:rPr>
                <w:noProof/>
                <w:webHidden/>
              </w:rPr>
              <w:fldChar w:fldCharType="begin"/>
            </w:r>
            <w:r w:rsidR="005A07E2">
              <w:rPr>
                <w:noProof/>
                <w:webHidden/>
              </w:rPr>
              <w:instrText xml:space="preserve"> PAGEREF _Toc440969242 \h </w:instrText>
            </w:r>
            <w:r w:rsidR="005A07E2">
              <w:rPr>
                <w:noProof/>
                <w:webHidden/>
              </w:rPr>
            </w:r>
            <w:r w:rsidR="005A07E2">
              <w:rPr>
                <w:noProof/>
                <w:webHidden/>
              </w:rPr>
              <w:fldChar w:fldCharType="separate"/>
            </w:r>
            <w:r w:rsidR="005A07E2">
              <w:rPr>
                <w:noProof/>
                <w:webHidden/>
              </w:rPr>
              <w:t>6</w:t>
            </w:r>
            <w:r w:rsidR="005A07E2">
              <w:rPr>
                <w:noProof/>
                <w:webHidden/>
              </w:rPr>
              <w:fldChar w:fldCharType="end"/>
            </w:r>
          </w:hyperlink>
        </w:p>
        <w:p w:rsidR="005A07E2" w:rsidRDefault="00923709">
          <w:pPr>
            <w:pStyle w:val="TOC3"/>
            <w:rPr>
              <w:i w:val="0"/>
              <w:iCs w:val="0"/>
              <w:noProof/>
              <w:sz w:val="22"/>
              <w:szCs w:val="22"/>
              <w:lang w:eastAsia="en-CA"/>
            </w:rPr>
          </w:pPr>
          <w:hyperlink w:anchor="_Toc440969243" w:history="1">
            <w:r w:rsidR="005A07E2" w:rsidRPr="00546C16">
              <w:rPr>
                <w:rStyle w:val="Hyperlink"/>
                <w:noProof/>
              </w:rPr>
              <w:t>Manager</w:t>
            </w:r>
            <w:r w:rsidR="005A07E2">
              <w:rPr>
                <w:noProof/>
                <w:webHidden/>
              </w:rPr>
              <w:tab/>
            </w:r>
            <w:r w:rsidR="005A07E2">
              <w:rPr>
                <w:noProof/>
                <w:webHidden/>
              </w:rPr>
              <w:fldChar w:fldCharType="begin"/>
            </w:r>
            <w:r w:rsidR="005A07E2">
              <w:rPr>
                <w:noProof/>
                <w:webHidden/>
              </w:rPr>
              <w:instrText xml:space="preserve"> PAGEREF _Toc440969243 \h </w:instrText>
            </w:r>
            <w:r w:rsidR="005A07E2">
              <w:rPr>
                <w:noProof/>
                <w:webHidden/>
              </w:rPr>
            </w:r>
            <w:r w:rsidR="005A07E2">
              <w:rPr>
                <w:noProof/>
                <w:webHidden/>
              </w:rPr>
              <w:fldChar w:fldCharType="separate"/>
            </w:r>
            <w:r w:rsidR="005A07E2">
              <w:rPr>
                <w:noProof/>
                <w:webHidden/>
              </w:rPr>
              <w:t>6</w:t>
            </w:r>
            <w:r w:rsidR="005A07E2">
              <w:rPr>
                <w:noProof/>
                <w:webHidden/>
              </w:rPr>
              <w:fldChar w:fldCharType="end"/>
            </w:r>
          </w:hyperlink>
        </w:p>
        <w:p w:rsidR="005A07E2" w:rsidRDefault="00923709">
          <w:pPr>
            <w:pStyle w:val="TOC3"/>
            <w:rPr>
              <w:i w:val="0"/>
              <w:iCs w:val="0"/>
              <w:noProof/>
              <w:sz w:val="22"/>
              <w:szCs w:val="22"/>
              <w:lang w:eastAsia="en-CA"/>
            </w:rPr>
          </w:pPr>
          <w:hyperlink w:anchor="_Toc440969244" w:history="1">
            <w:r w:rsidR="005A07E2" w:rsidRPr="00546C16">
              <w:rPr>
                <w:rStyle w:val="Hyperlink"/>
                <w:noProof/>
              </w:rPr>
              <w:t>All Staff</w:t>
            </w:r>
            <w:r w:rsidR="005A07E2">
              <w:rPr>
                <w:noProof/>
                <w:webHidden/>
              </w:rPr>
              <w:tab/>
            </w:r>
            <w:r w:rsidR="005A07E2">
              <w:rPr>
                <w:noProof/>
                <w:webHidden/>
              </w:rPr>
              <w:fldChar w:fldCharType="begin"/>
            </w:r>
            <w:r w:rsidR="005A07E2">
              <w:rPr>
                <w:noProof/>
                <w:webHidden/>
              </w:rPr>
              <w:instrText xml:space="preserve"> PAGEREF _Toc440969244 \h </w:instrText>
            </w:r>
            <w:r w:rsidR="005A07E2">
              <w:rPr>
                <w:noProof/>
                <w:webHidden/>
              </w:rPr>
            </w:r>
            <w:r w:rsidR="005A07E2">
              <w:rPr>
                <w:noProof/>
                <w:webHidden/>
              </w:rPr>
              <w:fldChar w:fldCharType="separate"/>
            </w:r>
            <w:r w:rsidR="005A07E2">
              <w:rPr>
                <w:noProof/>
                <w:webHidden/>
              </w:rPr>
              <w:t>6</w:t>
            </w:r>
            <w:r w:rsidR="005A07E2">
              <w:rPr>
                <w:noProof/>
                <w:webHidden/>
              </w:rPr>
              <w:fldChar w:fldCharType="end"/>
            </w:r>
          </w:hyperlink>
        </w:p>
        <w:p w:rsidR="005A07E2" w:rsidRDefault="00923709">
          <w:pPr>
            <w:pStyle w:val="TOC3"/>
            <w:rPr>
              <w:i w:val="0"/>
              <w:iCs w:val="0"/>
              <w:noProof/>
              <w:sz w:val="22"/>
              <w:szCs w:val="22"/>
              <w:lang w:eastAsia="en-CA"/>
            </w:rPr>
          </w:pPr>
          <w:hyperlink w:anchor="_Toc440969245" w:history="1">
            <w:r w:rsidR="005A07E2" w:rsidRPr="00546C16">
              <w:rPr>
                <w:rStyle w:val="Hyperlink"/>
                <w:noProof/>
              </w:rPr>
              <w:t>Food Services</w:t>
            </w:r>
            <w:r w:rsidR="005A07E2">
              <w:rPr>
                <w:noProof/>
                <w:webHidden/>
              </w:rPr>
              <w:tab/>
            </w:r>
            <w:r w:rsidR="005A07E2">
              <w:rPr>
                <w:noProof/>
                <w:webHidden/>
              </w:rPr>
              <w:fldChar w:fldCharType="begin"/>
            </w:r>
            <w:r w:rsidR="005A07E2">
              <w:rPr>
                <w:noProof/>
                <w:webHidden/>
              </w:rPr>
              <w:instrText xml:space="preserve"> PAGEREF _Toc440969245 \h </w:instrText>
            </w:r>
            <w:r w:rsidR="005A07E2">
              <w:rPr>
                <w:noProof/>
                <w:webHidden/>
              </w:rPr>
            </w:r>
            <w:r w:rsidR="005A07E2">
              <w:rPr>
                <w:noProof/>
                <w:webHidden/>
              </w:rPr>
              <w:fldChar w:fldCharType="separate"/>
            </w:r>
            <w:r w:rsidR="005A07E2">
              <w:rPr>
                <w:noProof/>
                <w:webHidden/>
              </w:rPr>
              <w:t>6</w:t>
            </w:r>
            <w:r w:rsidR="005A07E2">
              <w:rPr>
                <w:noProof/>
                <w:webHidden/>
              </w:rPr>
              <w:fldChar w:fldCharType="end"/>
            </w:r>
          </w:hyperlink>
        </w:p>
        <w:p w:rsidR="005A07E2" w:rsidRDefault="00923709">
          <w:pPr>
            <w:pStyle w:val="TOC3"/>
            <w:rPr>
              <w:i w:val="0"/>
              <w:iCs w:val="0"/>
              <w:noProof/>
              <w:sz w:val="22"/>
              <w:szCs w:val="22"/>
              <w:lang w:eastAsia="en-CA"/>
            </w:rPr>
          </w:pPr>
          <w:hyperlink w:anchor="_Toc440969246" w:history="1">
            <w:r w:rsidR="005A07E2" w:rsidRPr="00546C16">
              <w:rPr>
                <w:rStyle w:val="Hyperlink"/>
                <w:noProof/>
              </w:rPr>
              <w:t>Maintenance</w:t>
            </w:r>
            <w:r w:rsidR="005A07E2">
              <w:rPr>
                <w:noProof/>
                <w:webHidden/>
              </w:rPr>
              <w:tab/>
            </w:r>
            <w:r w:rsidR="005A07E2">
              <w:rPr>
                <w:noProof/>
                <w:webHidden/>
              </w:rPr>
              <w:fldChar w:fldCharType="begin"/>
            </w:r>
            <w:r w:rsidR="005A07E2">
              <w:rPr>
                <w:noProof/>
                <w:webHidden/>
              </w:rPr>
              <w:instrText xml:space="preserve"> PAGEREF _Toc440969246 \h </w:instrText>
            </w:r>
            <w:r w:rsidR="005A07E2">
              <w:rPr>
                <w:noProof/>
                <w:webHidden/>
              </w:rPr>
            </w:r>
            <w:r w:rsidR="005A07E2">
              <w:rPr>
                <w:noProof/>
                <w:webHidden/>
              </w:rPr>
              <w:fldChar w:fldCharType="separate"/>
            </w:r>
            <w:r w:rsidR="005A07E2">
              <w:rPr>
                <w:noProof/>
                <w:webHidden/>
              </w:rPr>
              <w:t>7</w:t>
            </w:r>
            <w:r w:rsidR="005A07E2">
              <w:rPr>
                <w:noProof/>
                <w:webHidden/>
              </w:rPr>
              <w:fldChar w:fldCharType="end"/>
            </w:r>
          </w:hyperlink>
        </w:p>
        <w:p w:rsidR="005A07E2" w:rsidRDefault="00923709">
          <w:pPr>
            <w:pStyle w:val="TOC1"/>
            <w:rPr>
              <w:b w:val="0"/>
              <w:bCs w:val="0"/>
              <w:caps w:val="0"/>
              <w:noProof/>
              <w:sz w:val="22"/>
              <w:szCs w:val="22"/>
              <w:lang w:eastAsia="en-CA"/>
            </w:rPr>
          </w:pPr>
          <w:hyperlink w:anchor="_Toc440969247" w:history="1">
            <w:r w:rsidR="005A07E2" w:rsidRPr="00546C16">
              <w:rPr>
                <w:rStyle w:val="Hyperlink"/>
                <w:rFonts w:ascii="Verdana" w:hAnsi="Verdana" w:cs="Calibri"/>
                <w:noProof/>
              </w:rPr>
              <w:t>FACILITY DESCRIPTORS</w:t>
            </w:r>
            <w:r w:rsidR="005A07E2">
              <w:rPr>
                <w:noProof/>
                <w:webHidden/>
              </w:rPr>
              <w:tab/>
            </w:r>
            <w:r w:rsidR="005A07E2">
              <w:rPr>
                <w:noProof/>
                <w:webHidden/>
              </w:rPr>
              <w:fldChar w:fldCharType="begin"/>
            </w:r>
            <w:r w:rsidR="005A07E2">
              <w:rPr>
                <w:noProof/>
                <w:webHidden/>
              </w:rPr>
              <w:instrText xml:space="preserve"> PAGEREF _Toc440969247 \h </w:instrText>
            </w:r>
            <w:r w:rsidR="005A07E2">
              <w:rPr>
                <w:noProof/>
                <w:webHidden/>
              </w:rPr>
            </w:r>
            <w:r w:rsidR="005A07E2">
              <w:rPr>
                <w:noProof/>
                <w:webHidden/>
              </w:rPr>
              <w:fldChar w:fldCharType="separate"/>
            </w:r>
            <w:r w:rsidR="005A07E2">
              <w:rPr>
                <w:noProof/>
                <w:webHidden/>
              </w:rPr>
              <w:t>8</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48" w:history="1">
            <w:r w:rsidR="005A07E2" w:rsidRPr="00546C16">
              <w:rPr>
                <w:rStyle w:val="Hyperlink"/>
                <w:noProof/>
              </w:rPr>
              <w:t>Facility Information</w:t>
            </w:r>
            <w:r w:rsidR="005A07E2">
              <w:rPr>
                <w:noProof/>
                <w:webHidden/>
              </w:rPr>
              <w:tab/>
            </w:r>
            <w:r w:rsidR="005A07E2">
              <w:rPr>
                <w:noProof/>
                <w:webHidden/>
              </w:rPr>
              <w:fldChar w:fldCharType="begin"/>
            </w:r>
            <w:r w:rsidR="005A07E2">
              <w:rPr>
                <w:noProof/>
                <w:webHidden/>
              </w:rPr>
              <w:instrText xml:space="preserve"> PAGEREF _Toc440969248 \h </w:instrText>
            </w:r>
            <w:r w:rsidR="005A07E2">
              <w:rPr>
                <w:noProof/>
                <w:webHidden/>
              </w:rPr>
            </w:r>
            <w:r w:rsidR="005A07E2">
              <w:rPr>
                <w:noProof/>
                <w:webHidden/>
              </w:rPr>
              <w:fldChar w:fldCharType="separate"/>
            </w:r>
            <w:r w:rsidR="005A07E2">
              <w:rPr>
                <w:noProof/>
                <w:webHidden/>
              </w:rPr>
              <w:t>8</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49" w:history="1">
            <w:r w:rsidR="005A07E2" w:rsidRPr="00546C16">
              <w:rPr>
                <w:rStyle w:val="Hyperlink"/>
                <w:noProof/>
              </w:rPr>
              <w:t>Facilities Utilities Table</w:t>
            </w:r>
            <w:r w:rsidR="005A07E2">
              <w:rPr>
                <w:noProof/>
                <w:webHidden/>
              </w:rPr>
              <w:tab/>
            </w:r>
            <w:r w:rsidR="005A07E2">
              <w:rPr>
                <w:noProof/>
                <w:webHidden/>
              </w:rPr>
              <w:fldChar w:fldCharType="begin"/>
            </w:r>
            <w:r w:rsidR="005A07E2">
              <w:rPr>
                <w:noProof/>
                <w:webHidden/>
              </w:rPr>
              <w:instrText xml:space="preserve"> PAGEREF _Toc440969249 \h </w:instrText>
            </w:r>
            <w:r w:rsidR="005A07E2">
              <w:rPr>
                <w:noProof/>
                <w:webHidden/>
              </w:rPr>
            </w:r>
            <w:r w:rsidR="005A07E2">
              <w:rPr>
                <w:noProof/>
                <w:webHidden/>
              </w:rPr>
              <w:fldChar w:fldCharType="separate"/>
            </w:r>
            <w:r w:rsidR="005A07E2">
              <w:rPr>
                <w:noProof/>
                <w:webHidden/>
              </w:rPr>
              <w:t>10</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50" w:history="1">
            <w:r w:rsidR="005A07E2" w:rsidRPr="00546C16">
              <w:rPr>
                <w:rStyle w:val="Hyperlink"/>
                <w:rFonts w:ascii="Verdana" w:hAnsi="Verdana" w:cs="Calibri"/>
                <w:noProof/>
              </w:rPr>
              <w:t>Critical Equipment / Information Table</w:t>
            </w:r>
            <w:r w:rsidR="005A07E2">
              <w:rPr>
                <w:noProof/>
                <w:webHidden/>
              </w:rPr>
              <w:tab/>
            </w:r>
            <w:r w:rsidR="005A07E2">
              <w:rPr>
                <w:noProof/>
                <w:webHidden/>
              </w:rPr>
              <w:fldChar w:fldCharType="begin"/>
            </w:r>
            <w:r w:rsidR="005A07E2">
              <w:rPr>
                <w:noProof/>
                <w:webHidden/>
              </w:rPr>
              <w:instrText xml:space="preserve"> PAGEREF _Toc440969250 \h </w:instrText>
            </w:r>
            <w:r w:rsidR="005A07E2">
              <w:rPr>
                <w:noProof/>
                <w:webHidden/>
              </w:rPr>
            </w:r>
            <w:r w:rsidR="005A07E2">
              <w:rPr>
                <w:noProof/>
                <w:webHidden/>
              </w:rPr>
              <w:fldChar w:fldCharType="separate"/>
            </w:r>
            <w:r w:rsidR="005A07E2">
              <w:rPr>
                <w:noProof/>
                <w:webHidden/>
              </w:rPr>
              <w:t>12</w:t>
            </w:r>
            <w:r w:rsidR="005A07E2">
              <w:rPr>
                <w:noProof/>
                <w:webHidden/>
              </w:rPr>
              <w:fldChar w:fldCharType="end"/>
            </w:r>
          </w:hyperlink>
        </w:p>
        <w:p w:rsidR="005A07E2" w:rsidRDefault="00923709">
          <w:pPr>
            <w:pStyle w:val="TOC1"/>
            <w:rPr>
              <w:b w:val="0"/>
              <w:bCs w:val="0"/>
              <w:caps w:val="0"/>
              <w:noProof/>
              <w:sz w:val="22"/>
              <w:szCs w:val="22"/>
              <w:lang w:eastAsia="en-CA"/>
            </w:rPr>
          </w:pPr>
          <w:hyperlink w:anchor="_Toc440969251" w:history="1">
            <w:r w:rsidR="005A07E2" w:rsidRPr="00546C16">
              <w:rPr>
                <w:rStyle w:val="Hyperlink"/>
                <w:noProof/>
              </w:rPr>
              <w:t>EMERGENCY PREPAREDNESS</w:t>
            </w:r>
            <w:r w:rsidR="005A07E2">
              <w:rPr>
                <w:noProof/>
                <w:webHidden/>
              </w:rPr>
              <w:tab/>
            </w:r>
            <w:r w:rsidR="005A07E2">
              <w:rPr>
                <w:noProof/>
                <w:webHidden/>
              </w:rPr>
              <w:fldChar w:fldCharType="begin"/>
            </w:r>
            <w:r w:rsidR="005A07E2">
              <w:rPr>
                <w:noProof/>
                <w:webHidden/>
              </w:rPr>
              <w:instrText xml:space="preserve"> PAGEREF _Toc440969251 \h </w:instrText>
            </w:r>
            <w:r w:rsidR="005A07E2">
              <w:rPr>
                <w:noProof/>
                <w:webHidden/>
              </w:rPr>
            </w:r>
            <w:r w:rsidR="005A07E2">
              <w:rPr>
                <w:noProof/>
                <w:webHidden/>
              </w:rPr>
              <w:fldChar w:fldCharType="separate"/>
            </w:r>
            <w:r w:rsidR="005A07E2">
              <w:rPr>
                <w:noProof/>
                <w:webHidden/>
              </w:rPr>
              <w:t>13</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52" w:history="1">
            <w:r w:rsidR="005A07E2" w:rsidRPr="00546C16">
              <w:rPr>
                <w:rStyle w:val="Hyperlink"/>
                <w:noProof/>
              </w:rPr>
              <w:t>Communication</w:t>
            </w:r>
            <w:r w:rsidR="005A07E2">
              <w:rPr>
                <w:noProof/>
                <w:webHidden/>
              </w:rPr>
              <w:tab/>
            </w:r>
            <w:r w:rsidR="005A07E2">
              <w:rPr>
                <w:noProof/>
                <w:webHidden/>
              </w:rPr>
              <w:fldChar w:fldCharType="begin"/>
            </w:r>
            <w:r w:rsidR="005A07E2">
              <w:rPr>
                <w:noProof/>
                <w:webHidden/>
              </w:rPr>
              <w:instrText xml:space="preserve"> PAGEREF _Toc440969252 \h </w:instrText>
            </w:r>
            <w:r w:rsidR="005A07E2">
              <w:rPr>
                <w:noProof/>
                <w:webHidden/>
              </w:rPr>
            </w:r>
            <w:r w:rsidR="005A07E2">
              <w:rPr>
                <w:noProof/>
                <w:webHidden/>
              </w:rPr>
              <w:fldChar w:fldCharType="separate"/>
            </w:r>
            <w:r w:rsidR="005A07E2">
              <w:rPr>
                <w:noProof/>
                <w:webHidden/>
              </w:rPr>
              <w:t>13</w:t>
            </w:r>
            <w:r w:rsidR="005A07E2">
              <w:rPr>
                <w:noProof/>
                <w:webHidden/>
              </w:rPr>
              <w:fldChar w:fldCharType="end"/>
            </w:r>
          </w:hyperlink>
        </w:p>
        <w:p w:rsidR="005A07E2" w:rsidRDefault="00923709">
          <w:pPr>
            <w:pStyle w:val="TOC3"/>
            <w:rPr>
              <w:i w:val="0"/>
              <w:iCs w:val="0"/>
              <w:noProof/>
              <w:sz w:val="22"/>
              <w:szCs w:val="22"/>
              <w:lang w:eastAsia="en-CA"/>
            </w:rPr>
          </w:pPr>
          <w:hyperlink w:anchor="_Toc440969253" w:history="1">
            <w:r w:rsidR="005A07E2" w:rsidRPr="00546C16">
              <w:rPr>
                <w:rStyle w:val="Hyperlink"/>
                <w:noProof/>
              </w:rPr>
              <w:t>Table 1 - Emergency Communications Directory</w:t>
            </w:r>
            <w:r w:rsidR="005A07E2">
              <w:rPr>
                <w:noProof/>
                <w:webHidden/>
              </w:rPr>
              <w:tab/>
            </w:r>
            <w:r w:rsidR="005A07E2">
              <w:rPr>
                <w:noProof/>
                <w:webHidden/>
              </w:rPr>
              <w:fldChar w:fldCharType="begin"/>
            </w:r>
            <w:r w:rsidR="005A07E2">
              <w:rPr>
                <w:noProof/>
                <w:webHidden/>
              </w:rPr>
              <w:instrText xml:space="preserve"> PAGEREF _Toc440969253 \h </w:instrText>
            </w:r>
            <w:r w:rsidR="005A07E2">
              <w:rPr>
                <w:noProof/>
                <w:webHidden/>
              </w:rPr>
            </w:r>
            <w:r w:rsidR="005A07E2">
              <w:rPr>
                <w:noProof/>
                <w:webHidden/>
              </w:rPr>
              <w:fldChar w:fldCharType="separate"/>
            </w:r>
            <w:r w:rsidR="005A07E2">
              <w:rPr>
                <w:noProof/>
                <w:webHidden/>
              </w:rPr>
              <w:t>14</w:t>
            </w:r>
            <w:r w:rsidR="005A07E2">
              <w:rPr>
                <w:noProof/>
                <w:webHidden/>
              </w:rPr>
              <w:fldChar w:fldCharType="end"/>
            </w:r>
          </w:hyperlink>
        </w:p>
        <w:p w:rsidR="005A07E2" w:rsidRDefault="00923709">
          <w:pPr>
            <w:pStyle w:val="TOC3"/>
            <w:rPr>
              <w:i w:val="0"/>
              <w:iCs w:val="0"/>
              <w:noProof/>
              <w:sz w:val="22"/>
              <w:szCs w:val="22"/>
              <w:lang w:eastAsia="en-CA"/>
            </w:rPr>
          </w:pPr>
          <w:hyperlink w:anchor="_Toc440969254" w:history="1">
            <w:r w:rsidR="005A07E2" w:rsidRPr="00546C16">
              <w:rPr>
                <w:rStyle w:val="Hyperlink"/>
                <w:noProof/>
              </w:rPr>
              <w:t>Table 2 - Emergency Staff Directory</w:t>
            </w:r>
            <w:r w:rsidR="005A07E2">
              <w:rPr>
                <w:noProof/>
                <w:webHidden/>
              </w:rPr>
              <w:tab/>
            </w:r>
            <w:r w:rsidR="005A07E2">
              <w:rPr>
                <w:noProof/>
                <w:webHidden/>
              </w:rPr>
              <w:fldChar w:fldCharType="begin"/>
            </w:r>
            <w:r w:rsidR="005A07E2">
              <w:rPr>
                <w:noProof/>
                <w:webHidden/>
              </w:rPr>
              <w:instrText xml:space="preserve"> PAGEREF _Toc440969254 \h </w:instrText>
            </w:r>
            <w:r w:rsidR="005A07E2">
              <w:rPr>
                <w:noProof/>
                <w:webHidden/>
              </w:rPr>
            </w:r>
            <w:r w:rsidR="005A07E2">
              <w:rPr>
                <w:noProof/>
                <w:webHidden/>
              </w:rPr>
              <w:fldChar w:fldCharType="separate"/>
            </w:r>
            <w:r w:rsidR="005A07E2">
              <w:rPr>
                <w:noProof/>
                <w:webHidden/>
              </w:rPr>
              <w:t>15</w:t>
            </w:r>
            <w:r w:rsidR="005A07E2">
              <w:rPr>
                <w:noProof/>
                <w:webHidden/>
              </w:rPr>
              <w:fldChar w:fldCharType="end"/>
            </w:r>
          </w:hyperlink>
        </w:p>
        <w:p w:rsidR="005A07E2" w:rsidRDefault="00923709">
          <w:pPr>
            <w:pStyle w:val="TOC3"/>
            <w:rPr>
              <w:i w:val="0"/>
              <w:iCs w:val="0"/>
              <w:noProof/>
              <w:sz w:val="22"/>
              <w:szCs w:val="22"/>
              <w:lang w:eastAsia="en-CA"/>
            </w:rPr>
          </w:pPr>
          <w:hyperlink w:anchor="_Toc440969255" w:history="1">
            <w:r w:rsidR="005A07E2" w:rsidRPr="00546C16">
              <w:rPr>
                <w:rStyle w:val="Hyperlink"/>
                <w:noProof/>
              </w:rPr>
              <w:t>Table 3 - Staff Call Back Record Sheet</w:t>
            </w:r>
            <w:r w:rsidR="005A07E2">
              <w:rPr>
                <w:noProof/>
                <w:webHidden/>
              </w:rPr>
              <w:tab/>
            </w:r>
            <w:r w:rsidR="005A07E2">
              <w:rPr>
                <w:noProof/>
                <w:webHidden/>
              </w:rPr>
              <w:fldChar w:fldCharType="begin"/>
            </w:r>
            <w:r w:rsidR="005A07E2">
              <w:rPr>
                <w:noProof/>
                <w:webHidden/>
              </w:rPr>
              <w:instrText xml:space="preserve"> PAGEREF _Toc440969255 \h </w:instrText>
            </w:r>
            <w:r w:rsidR="005A07E2">
              <w:rPr>
                <w:noProof/>
                <w:webHidden/>
              </w:rPr>
            </w:r>
            <w:r w:rsidR="005A07E2">
              <w:rPr>
                <w:noProof/>
                <w:webHidden/>
              </w:rPr>
              <w:fldChar w:fldCharType="separate"/>
            </w:r>
            <w:r w:rsidR="005A07E2">
              <w:rPr>
                <w:noProof/>
                <w:webHidden/>
              </w:rPr>
              <w:t>16</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56" w:history="1">
            <w:r w:rsidR="005A07E2" w:rsidRPr="00546C16">
              <w:rPr>
                <w:rStyle w:val="Hyperlink"/>
                <w:noProof/>
              </w:rPr>
              <w:t>Facility Emergency Supplies</w:t>
            </w:r>
            <w:r w:rsidR="005A07E2">
              <w:rPr>
                <w:noProof/>
                <w:webHidden/>
              </w:rPr>
              <w:tab/>
            </w:r>
            <w:r w:rsidR="005A07E2">
              <w:rPr>
                <w:noProof/>
                <w:webHidden/>
              </w:rPr>
              <w:fldChar w:fldCharType="begin"/>
            </w:r>
            <w:r w:rsidR="005A07E2">
              <w:rPr>
                <w:noProof/>
                <w:webHidden/>
              </w:rPr>
              <w:instrText xml:space="preserve"> PAGEREF _Toc440969256 \h </w:instrText>
            </w:r>
            <w:r w:rsidR="005A07E2">
              <w:rPr>
                <w:noProof/>
                <w:webHidden/>
              </w:rPr>
            </w:r>
            <w:r w:rsidR="005A07E2">
              <w:rPr>
                <w:noProof/>
                <w:webHidden/>
              </w:rPr>
              <w:fldChar w:fldCharType="separate"/>
            </w:r>
            <w:r w:rsidR="005A07E2">
              <w:rPr>
                <w:noProof/>
                <w:webHidden/>
              </w:rPr>
              <w:t>17</w:t>
            </w:r>
            <w:r w:rsidR="005A07E2">
              <w:rPr>
                <w:noProof/>
                <w:webHidden/>
              </w:rPr>
              <w:fldChar w:fldCharType="end"/>
            </w:r>
          </w:hyperlink>
        </w:p>
        <w:p w:rsidR="005A07E2" w:rsidRDefault="00923709">
          <w:pPr>
            <w:pStyle w:val="TOC3"/>
            <w:rPr>
              <w:i w:val="0"/>
              <w:iCs w:val="0"/>
              <w:noProof/>
              <w:sz w:val="22"/>
              <w:szCs w:val="22"/>
              <w:lang w:eastAsia="en-CA"/>
            </w:rPr>
          </w:pPr>
          <w:hyperlink w:anchor="_Toc440969257" w:history="1">
            <w:r w:rsidR="005A07E2" w:rsidRPr="00546C16">
              <w:rPr>
                <w:rStyle w:val="Hyperlink"/>
                <w:noProof/>
              </w:rPr>
              <w:t>Fluid/Nutrition</w:t>
            </w:r>
            <w:r w:rsidR="005A07E2">
              <w:rPr>
                <w:noProof/>
                <w:webHidden/>
              </w:rPr>
              <w:tab/>
            </w:r>
            <w:r w:rsidR="005A07E2">
              <w:rPr>
                <w:noProof/>
                <w:webHidden/>
              </w:rPr>
              <w:fldChar w:fldCharType="begin"/>
            </w:r>
            <w:r w:rsidR="005A07E2">
              <w:rPr>
                <w:noProof/>
                <w:webHidden/>
              </w:rPr>
              <w:instrText xml:space="preserve"> PAGEREF _Toc440969257 \h </w:instrText>
            </w:r>
            <w:r w:rsidR="005A07E2">
              <w:rPr>
                <w:noProof/>
                <w:webHidden/>
              </w:rPr>
            </w:r>
            <w:r w:rsidR="005A07E2">
              <w:rPr>
                <w:noProof/>
                <w:webHidden/>
              </w:rPr>
              <w:fldChar w:fldCharType="separate"/>
            </w:r>
            <w:r w:rsidR="005A07E2">
              <w:rPr>
                <w:noProof/>
                <w:webHidden/>
              </w:rPr>
              <w:t>17</w:t>
            </w:r>
            <w:r w:rsidR="005A07E2">
              <w:rPr>
                <w:noProof/>
                <w:webHidden/>
              </w:rPr>
              <w:fldChar w:fldCharType="end"/>
            </w:r>
          </w:hyperlink>
        </w:p>
        <w:p w:rsidR="005A07E2" w:rsidRDefault="00923709">
          <w:pPr>
            <w:pStyle w:val="TOC3"/>
            <w:rPr>
              <w:i w:val="0"/>
              <w:iCs w:val="0"/>
              <w:noProof/>
              <w:sz w:val="22"/>
              <w:szCs w:val="22"/>
              <w:lang w:eastAsia="en-CA"/>
            </w:rPr>
          </w:pPr>
          <w:hyperlink w:anchor="_Toc440969258" w:history="1">
            <w:r w:rsidR="005A07E2" w:rsidRPr="00546C16">
              <w:rPr>
                <w:rStyle w:val="Hyperlink"/>
                <w:noProof/>
              </w:rPr>
              <w:t>Facility Emergency Supplies Form</w:t>
            </w:r>
            <w:r w:rsidR="005A07E2">
              <w:rPr>
                <w:noProof/>
                <w:webHidden/>
              </w:rPr>
              <w:tab/>
            </w:r>
            <w:r w:rsidR="005A07E2">
              <w:rPr>
                <w:noProof/>
                <w:webHidden/>
              </w:rPr>
              <w:fldChar w:fldCharType="begin"/>
            </w:r>
            <w:r w:rsidR="005A07E2">
              <w:rPr>
                <w:noProof/>
                <w:webHidden/>
              </w:rPr>
              <w:instrText xml:space="preserve"> PAGEREF _Toc440969258 \h </w:instrText>
            </w:r>
            <w:r w:rsidR="005A07E2">
              <w:rPr>
                <w:noProof/>
                <w:webHidden/>
              </w:rPr>
            </w:r>
            <w:r w:rsidR="005A07E2">
              <w:rPr>
                <w:noProof/>
                <w:webHidden/>
              </w:rPr>
              <w:fldChar w:fldCharType="separate"/>
            </w:r>
            <w:r w:rsidR="005A07E2">
              <w:rPr>
                <w:noProof/>
                <w:webHidden/>
              </w:rPr>
              <w:t>17</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59" w:history="1">
            <w:r w:rsidR="005A07E2" w:rsidRPr="00546C16">
              <w:rPr>
                <w:rStyle w:val="Hyperlink"/>
                <w:noProof/>
              </w:rPr>
              <w:t>EOC Supply List</w:t>
            </w:r>
            <w:r w:rsidR="005A07E2">
              <w:rPr>
                <w:noProof/>
                <w:webHidden/>
              </w:rPr>
              <w:tab/>
            </w:r>
            <w:r w:rsidR="005A07E2">
              <w:rPr>
                <w:noProof/>
                <w:webHidden/>
              </w:rPr>
              <w:fldChar w:fldCharType="begin"/>
            </w:r>
            <w:r w:rsidR="005A07E2">
              <w:rPr>
                <w:noProof/>
                <w:webHidden/>
              </w:rPr>
              <w:instrText xml:space="preserve"> PAGEREF _Toc440969259 \h </w:instrText>
            </w:r>
            <w:r w:rsidR="005A07E2">
              <w:rPr>
                <w:noProof/>
                <w:webHidden/>
              </w:rPr>
            </w:r>
            <w:r w:rsidR="005A07E2">
              <w:rPr>
                <w:noProof/>
                <w:webHidden/>
              </w:rPr>
              <w:fldChar w:fldCharType="separate"/>
            </w:r>
            <w:r w:rsidR="005A07E2">
              <w:rPr>
                <w:noProof/>
                <w:webHidden/>
              </w:rPr>
              <w:t>20</w:t>
            </w:r>
            <w:r w:rsidR="005A07E2">
              <w:rPr>
                <w:noProof/>
                <w:webHidden/>
              </w:rPr>
              <w:fldChar w:fldCharType="end"/>
            </w:r>
          </w:hyperlink>
        </w:p>
        <w:p w:rsidR="005A07E2" w:rsidRDefault="00923709">
          <w:pPr>
            <w:pStyle w:val="TOC1"/>
            <w:rPr>
              <w:b w:val="0"/>
              <w:bCs w:val="0"/>
              <w:caps w:val="0"/>
              <w:noProof/>
              <w:sz w:val="22"/>
              <w:szCs w:val="22"/>
              <w:lang w:eastAsia="en-CA"/>
            </w:rPr>
          </w:pPr>
          <w:hyperlink w:anchor="_Toc440969260" w:history="1">
            <w:r w:rsidR="005A07E2" w:rsidRPr="00546C16">
              <w:rPr>
                <w:rStyle w:val="Hyperlink"/>
                <w:noProof/>
              </w:rPr>
              <w:t>RESPONSE PROCEDURES</w:t>
            </w:r>
            <w:r w:rsidR="005A07E2">
              <w:rPr>
                <w:noProof/>
                <w:webHidden/>
              </w:rPr>
              <w:tab/>
            </w:r>
            <w:r w:rsidR="005A07E2">
              <w:rPr>
                <w:noProof/>
                <w:webHidden/>
              </w:rPr>
              <w:fldChar w:fldCharType="begin"/>
            </w:r>
            <w:r w:rsidR="005A07E2">
              <w:rPr>
                <w:noProof/>
                <w:webHidden/>
              </w:rPr>
              <w:instrText xml:space="preserve"> PAGEREF _Toc440969260 \h </w:instrText>
            </w:r>
            <w:r w:rsidR="005A07E2">
              <w:rPr>
                <w:noProof/>
                <w:webHidden/>
              </w:rPr>
            </w:r>
            <w:r w:rsidR="005A07E2">
              <w:rPr>
                <w:noProof/>
                <w:webHidden/>
              </w:rPr>
              <w:fldChar w:fldCharType="separate"/>
            </w:r>
            <w:r w:rsidR="005A07E2">
              <w:rPr>
                <w:noProof/>
                <w:webHidden/>
              </w:rPr>
              <w:t>21</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1" w:history="1">
            <w:r w:rsidR="005A07E2" w:rsidRPr="00546C16">
              <w:rPr>
                <w:rStyle w:val="Hyperlink"/>
                <w:noProof/>
              </w:rPr>
              <w:t>Aggression</w:t>
            </w:r>
            <w:r w:rsidR="005A07E2">
              <w:rPr>
                <w:noProof/>
                <w:webHidden/>
              </w:rPr>
              <w:tab/>
            </w:r>
            <w:r w:rsidR="005A07E2">
              <w:rPr>
                <w:noProof/>
                <w:webHidden/>
              </w:rPr>
              <w:fldChar w:fldCharType="begin"/>
            </w:r>
            <w:r w:rsidR="005A07E2">
              <w:rPr>
                <w:noProof/>
                <w:webHidden/>
              </w:rPr>
              <w:instrText xml:space="preserve"> PAGEREF _Toc440969261 \h </w:instrText>
            </w:r>
            <w:r w:rsidR="005A07E2">
              <w:rPr>
                <w:noProof/>
                <w:webHidden/>
              </w:rPr>
            </w:r>
            <w:r w:rsidR="005A07E2">
              <w:rPr>
                <w:noProof/>
                <w:webHidden/>
              </w:rPr>
              <w:fldChar w:fldCharType="separate"/>
            </w:r>
            <w:r w:rsidR="005A07E2">
              <w:rPr>
                <w:noProof/>
                <w:webHidden/>
              </w:rPr>
              <w:t>22</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2" w:history="1">
            <w:r w:rsidR="005A07E2" w:rsidRPr="00546C16">
              <w:rPr>
                <w:rStyle w:val="Hyperlink"/>
                <w:noProof/>
              </w:rPr>
              <w:t>Bomb Threat</w:t>
            </w:r>
            <w:r w:rsidR="005A07E2">
              <w:rPr>
                <w:noProof/>
                <w:webHidden/>
              </w:rPr>
              <w:tab/>
            </w:r>
            <w:r w:rsidR="005A07E2">
              <w:rPr>
                <w:noProof/>
                <w:webHidden/>
              </w:rPr>
              <w:fldChar w:fldCharType="begin"/>
            </w:r>
            <w:r w:rsidR="005A07E2">
              <w:rPr>
                <w:noProof/>
                <w:webHidden/>
              </w:rPr>
              <w:instrText xml:space="preserve"> PAGEREF _Toc440969262 \h </w:instrText>
            </w:r>
            <w:r w:rsidR="005A07E2">
              <w:rPr>
                <w:noProof/>
                <w:webHidden/>
              </w:rPr>
            </w:r>
            <w:r w:rsidR="005A07E2">
              <w:rPr>
                <w:noProof/>
                <w:webHidden/>
              </w:rPr>
              <w:fldChar w:fldCharType="separate"/>
            </w:r>
            <w:r w:rsidR="005A07E2">
              <w:rPr>
                <w:noProof/>
                <w:webHidden/>
              </w:rPr>
              <w:t>23</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3" w:history="1">
            <w:r w:rsidR="005A07E2" w:rsidRPr="00546C16">
              <w:rPr>
                <w:rStyle w:val="Hyperlink"/>
                <w:noProof/>
              </w:rPr>
              <w:t>Cardiac Arrest or Medical Emergency</w:t>
            </w:r>
            <w:r w:rsidR="005A07E2">
              <w:rPr>
                <w:noProof/>
                <w:webHidden/>
              </w:rPr>
              <w:tab/>
            </w:r>
            <w:r w:rsidR="005A07E2">
              <w:rPr>
                <w:noProof/>
                <w:webHidden/>
              </w:rPr>
              <w:fldChar w:fldCharType="begin"/>
            </w:r>
            <w:r w:rsidR="005A07E2">
              <w:rPr>
                <w:noProof/>
                <w:webHidden/>
              </w:rPr>
              <w:instrText xml:space="preserve"> PAGEREF _Toc440969263 \h </w:instrText>
            </w:r>
            <w:r w:rsidR="005A07E2">
              <w:rPr>
                <w:noProof/>
                <w:webHidden/>
              </w:rPr>
            </w:r>
            <w:r w:rsidR="005A07E2">
              <w:rPr>
                <w:noProof/>
                <w:webHidden/>
              </w:rPr>
              <w:fldChar w:fldCharType="separate"/>
            </w:r>
            <w:r w:rsidR="005A07E2">
              <w:rPr>
                <w:noProof/>
                <w:webHidden/>
              </w:rPr>
              <w:t>27</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4" w:history="1">
            <w:r w:rsidR="005A07E2" w:rsidRPr="00546C16">
              <w:rPr>
                <w:rStyle w:val="Hyperlink"/>
                <w:noProof/>
              </w:rPr>
              <w:t>Fire</w:t>
            </w:r>
            <w:r w:rsidR="005A07E2">
              <w:rPr>
                <w:noProof/>
                <w:webHidden/>
              </w:rPr>
              <w:tab/>
            </w:r>
            <w:r w:rsidR="005A07E2">
              <w:rPr>
                <w:noProof/>
                <w:webHidden/>
              </w:rPr>
              <w:fldChar w:fldCharType="begin"/>
            </w:r>
            <w:r w:rsidR="005A07E2">
              <w:rPr>
                <w:noProof/>
                <w:webHidden/>
              </w:rPr>
              <w:instrText xml:space="preserve"> PAGEREF _Toc440969264 \h </w:instrText>
            </w:r>
            <w:r w:rsidR="005A07E2">
              <w:rPr>
                <w:noProof/>
                <w:webHidden/>
              </w:rPr>
            </w:r>
            <w:r w:rsidR="005A07E2">
              <w:rPr>
                <w:noProof/>
                <w:webHidden/>
              </w:rPr>
              <w:fldChar w:fldCharType="separate"/>
            </w:r>
            <w:r w:rsidR="005A07E2">
              <w:rPr>
                <w:noProof/>
                <w:webHidden/>
              </w:rPr>
              <w:t>28</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5" w:history="1">
            <w:r w:rsidR="005A07E2" w:rsidRPr="00546C16">
              <w:rPr>
                <w:rStyle w:val="Hyperlink"/>
                <w:noProof/>
              </w:rPr>
              <w:t>Hazardous Materials Spill</w:t>
            </w:r>
            <w:r w:rsidR="005A07E2">
              <w:rPr>
                <w:noProof/>
                <w:webHidden/>
              </w:rPr>
              <w:tab/>
            </w:r>
            <w:r w:rsidR="005A07E2">
              <w:rPr>
                <w:noProof/>
                <w:webHidden/>
              </w:rPr>
              <w:fldChar w:fldCharType="begin"/>
            </w:r>
            <w:r w:rsidR="005A07E2">
              <w:rPr>
                <w:noProof/>
                <w:webHidden/>
              </w:rPr>
              <w:instrText xml:space="preserve"> PAGEREF _Toc440969265 \h </w:instrText>
            </w:r>
            <w:r w:rsidR="005A07E2">
              <w:rPr>
                <w:noProof/>
                <w:webHidden/>
              </w:rPr>
            </w:r>
            <w:r w:rsidR="005A07E2">
              <w:rPr>
                <w:noProof/>
                <w:webHidden/>
              </w:rPr>
              <w:fldChar w:fldCharType="separate"/>
            </w:r>
            <w:r w:rsidR="005A07E2">
              <w:rPr>
                <w:noProof/>
                <w:webHidden/>
              </w:rPr>
              <w:t>29</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6" w:history="1">
            <w:r w:rsidR="005A07E2" w:rsidRPr="00546C16">
              <w:rPr>
                <w:rStyle w:val="Hyperlink"/>
                <w:noProof/>
              </w:rPr>
              <w:t>Missing Resident</w:t>
            </w:r>
            <w:r w:rsidR="005A07E2">
              <w:rPr>
                <w:noProof/>
                <w:webHidden/>
              </w:rPr>
              <w:tab/>
            </w:r>
            <w:r w:rsidR="005A07E2">
              <w:rPr>
                <w:noProof/>
                <w:webHidden/>
              </w:rPr>
              <w:fldChar w:fldCharType="begin"/>
            </w:r>
            <w:r w:rsidR="005A07E2">
              <w:rPr>
                <w:noProof/>
                <w:webHidden/>
              </w:rPr>
              <w:instrText xml:space="preserve"> PAGEREF _Toc440969266 \h </w:instrText>
            </w:r>
            <w:r w:rsidR="005A07E2">
              <w:rPr>
                <w:noProof/>
                <w:webHidden/>
              </w:rPr>
            </w:r>
            <w:r w:rsidR="005A07E2">
              <w:rPr>
                <w:noProof/>
                <w:webHidden/>
              </w:rPr>
              <w:fldChar w:fldCharType="separate"/>
            </w:r>
            <w:r w:rsidR="005A07E2">
              <w:rPr>
                <w:noProof/>
                <w:webHidden/>
              </w:rPr>
              <w:t>31</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7" w:history="1">
            <w:r w:rsidR="005A07E2" w:rsidRPr="00546C16">
              <w:rPr>
                <w:rStyle w:val="Hyperlink"/>
                <w:noProof/>
              </w:rPr>
              <w:t>Utility Outage</w:t>
            </w:r>
            <w:r w:rsidR="005A07E2">
              <w:rPr>
                <w:noProof/>
                <w:webHidden/>
              </w:rPr>
              <w:tab/>
            </w:r>
            <w:r w:rsidR="005A07E2">
              <w:rPr>
                <w:noProof/>
                <w:webHidden/>
              </w:rPr>
              <w:fldChar w:fldCharType="begin"/>
            </w:r>
            <w:r w:rsidR="005A07E2">
              <w:rPr>
                <w:noProof/>
                <w:webHidden/>
              </w:rPr>
              <w:instrText xml:space="preserve"> PAGEREF _Toc440969267 \h </w:instrText>
            </w:r>
            <w:r w:rsidR="005A07E2">
              <w:rPr>
                <w:noProof/>
                <w:webHidden/>
              </w:rPr>
            </w:r>
            <w:r w:rsidR="005A07E2">
              <w:rPr>
                <w:noProof/>
                <w:webHidden/>
              </w:rPr>
              <w:fldChar w:fldCharType="separate"/>
            </w:r>
            <w:r w:rsidR="005A07E2">
              <w:rPr>
                <w:noProof/>
                <w:webHidden/>
              </w:rPr>
              <w:t>32</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8" w:history="1">
            <w:r w:rsidR="005A07E2" w:rsidRPr="00546C16">
              <w:rPr>
                <w:rStyle w:val="Hyperlink"/>
                <w:noProof/>
              </w:rPr>
              <w:t>Earthquake</w:t>
            </w:r>
            <w:r w:rsidR="005A07E2">
              <w:rPr>
                <w:noProof/>
                <w:webHidden/>
              </w:rPr>
              <w:tab/>
            </w:r>
            <w:r w:rsidR="005A07E2">
              <w:rPr>
                <w:noProof/>
                <w:webHidden/>
              </w:rPr>
              <w:fldChar w:fldCharType="begin"/>
            </w:r>
            <w:r w:rsidR="005A07E2">
              <w:rPr>
                <w:noProof/>
                <w:webHidden/>
              </w:rPr>
              <w:instrText xml:space="preserve"> PAGEREF _Toc440969268 \h </w:instrText>
            </w:r>
            <w:r w:rsidR="005A07E2">
              <w:rPr>
                <w:noProof/>
                <w:webHidden/>
              </w:rPr>
            </w:r>
            <w:r w:rsidR="005A07E2">
              <w:rPr>
                <w:noProof/>
                <w:webHidden/>
              </w:rPr>
              <w:fldChar w:fldCharType="separate"/>
            </w:r>
            <w:r w:rsidR="005A07E2">
              <w:rPr>
                <w:noProof/>
                <w:webHidden/>
              </w:rPr>
              <w:t>34</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69" w:history="1">
            <w:r w:rsidR="005A07E2" w:rsidRPr="00546C16">
              <w:rPr>
                <w:rStyle w:val="Hyperlink"/>
                <w:noProof/>
              </w:rPr>
              <w:t>Shelter-In-Place</w:t>
            </w:r>
            <w:r w:rsidR="005A07E2">
              <w:rPr>
                <w:noProof/>
                <w:webHidden/>
              </w:rPr>
              <w:tab/>
            </w:r>
            <w:r w:rsidR="005A07E2">
              <w:rPr>
                <w:noProof/>
                <w:webHidden/>
              </w:rPr>
              <w:fldChar w:fldCharType="begin"/>
            </w:r>
            <w:r w:rsidR="005A07E2">
              <w:rPr>
                <w:noProof/>
                <w:webHidden/>
              </w:rPr>
              <w:instrText xml:space="preserve"> PAGEREF _Toc440969269 \h </w:instrText>
            </w:r>
            <w:r w:rsidR="005A07E2">
              <w:rPr>
                <w:noProof/>
                <w:webHidden/>
              </w:rPr>
            </w:r>
            <w:r w:rsidR="005A07E2">
              <w:rPr>
                <w:noProof/>
                <w:webHidden/>
              </w:rPr>
              <w:fldChar w:fldCharType="separate"/>
            </w:r>
            <w:r w:rsidR="005A07E2">
              <w:rPr>
                <w:noProof/>
                <w:webHidden/>
              </w:rPr>
              <w:t>36</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70" w:history="1">
            <w:r w:rsidR="005A07E2" w:rsidRPr="00546C16">
              <w:rPr>
                <w:rStyle w:val="Hyperlink"/>
                <w:noProof/>
              </w:rPr>
              <w:t>Lockdown</w:t>
            </w:r>
            <w:r w:rsidR="005A07E2">
              <w:rPr>
                <w:noProof/>
                <w:webHidden/>
              </w:rPr>
              <w:tab/>
            </w:r>
            <w:r w:rsidR="005A07E2">
              <w:rPr>
                <w:noProof/>
                <w:webHidden/>
              </w:rPr>
              <w:fldChar w:fldCharType="begin"/>
            </w:r>
            <w:r w:rsidR="005A07E2">
              <w:rPr>
                <w:noProof/>
                <w:webHidden/>
              </w:rPr>
              <w:instrText xml:space="preserve"> PAGEREF _Toc440969270 \h </w:instrText>
            </w:r>
            <w:r w:rsidR="005A07E2">
              <w:rPr>
                <w:noProof/>
                <w:webHidden/>
              </w:rPr>
            </w:r>
            <w:r w:rsidR="005A07E2">
              <w:rPr>
                <w:noProof/>
                <w:webHidden/>
              </w:rPr>
              <w:fldChar w:fldCharType="separate"/>
            </w:r>
            <w:r w:rsidR="005A07E2">
              <w:rPr>
                <w:noProof/>
                <w:webHidden/>
              </w:rPr>
              <w:t>38</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71" w:history="1">
            <w:r w:rsidR="005A07E2" w:rsidRPr="00546C16">
              <w:rPr>
                <w:rStyle w:val="Hyperlink"/>
                <w:noProof/>
              </w:rPr>
              <w:t>Evacuation</w:t>
            </w:r>
            <w:r w:rsidR="005A07E2">
              <w:rPr>
                <w:noProof/>
                <w:webHidden/>
              </w:rPr>
              <w:tab/>
            </w:r>
            <w:r w:rsidR="005A07E2">
              <w:rPr>
                <w:noProof/>
                <w:webHidden/>
              </w:rPr>
              <w:fldChar w:fldCharType="begin"/>
            </w:r>
            <w:r w:rsidR="005A07E2">
              <w:rPr>
                <w:noProof/>
                <w:webHidden/>
              </w:rPr>
              <w:instrText xml:space="preserve"> PAGEREF _Toc440969271 \h </w:instrText>
            </w:r>
            <w:r w:rsidR="005A07E2">
              <w:rPr>
                <w:noProof/>
                <w:webHidden/>
              </w:rPr>
            </w:r>
            <w:r w:rsidR="005A07E2">
              <w:rPr>
                <w:noProof/>
                <w:webHidden/>
              </w:rPr>
              <w:fldChar w:fldCharType="separate"/>
            </w:r>
            <w:r w:rsidR="005A07E2">
              <w:rPr>
                <w:noProof/>
                <w:webHidden/>
              </w:rPr>
              <w:t>39</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72" w:history="1">
            <w:r w:rsidR="005A07E2" w:rsidRPr="00546C16">
              <w:rPr>
                <w:rStyle w:val="Hyperlink"/>
                <w:noProof/>
              </w:rPr>
              <w:t>Relocation &amp; Reception</w:t>
            </w:r>
            <w:r w:rsidR="005A07E2">
              <w:rPr>
                <w:noProof/>
                <w:webHidden/>
              </w:rPr>
              <w:tab/>
            </w:r>
            <w:r w:rsidR="005A07E2">
              <w:rPr>
                <w:noProof/>
                <w:webHidden/>
              </w:rPr>
              <w:fldChar w:fldCharType="begin"/>
            </w:r>
            <w:r w:rsidR="005A07E2">
              <w:rPr>
                <w:noProof/>
                <w:webHidden/>
              </w:rPr>
              <w:instrText xml:space="preserve"> PAGEREF _Toc440969272 \h </w:instrText>
            </w:r>
            <w:r w:rsidR="005A07E2">
              <w:rPr>
                <w:noProof/>
                <w:webHidden/>
              </w:rPr>
            </w:r>
            <w:r w:rsidR="005A07E2">
              <w:rPr>
                <w:noProof/>
                <w:webHidden/>
              </w:rPr>
              <w:fldChar w:fldCharType="separate"/>
            </w:r>
            <w:r w:rsidR="005A07E2">
              <w:rPr>
                <w:noProof/>
                <w:webHidden/>
              </w:rPr>
              <w:t>41</w:t>
            </w:r>
            <w:r w:rsidR="005A07E2">
              <w:rPr>
                <w:noProof/>
                <w:webHidden/>
              </w:rPr>
              <w:fldChar w:fldCharType="end"/>
            </w:r>
          </w:hyperlink>
        </w:p>
        <w:p w:rsidR="005A07E2" w:rsidRDefault="005A07E2">
          <w:pPr>
            <w:pStyle w:val="TOC1"/>
            <w:rPr>
              <w:rStyle w:val="Hyperlink"/>
              <w:noProof/>
            </w:rPr>
          </w:pPr>
        </w:p>
        <w:p w:rsidR="005A07E2" w:rsidRDefault="005A07E2">
          <w:pPr>
            <w:pStyle w:val="TOC1"/>
            <w:rPr>
              <w:rStyle w:val="Hyperlink"/>
              <w:noProof/>
            </w:rPr>
          </w:pPr>
        </w:p>
        <w:p w:rsidR="005A07E2" w:rsidRDefault="00923709">
          <w:pPr>
            <w:pStyle w:val="TOC1"/>
            <w:rPr>
              <w:b w:val="0"/>
              <w:bCs w:val="0"/>
              <w:caps w:val="0"/>
              <w:noProof/>
              <w:sz w:val="22"/>
              <w:szCs w:val="22"/>
              <w:lang w:eastAsia="en-CA"/>
            </w:rPr>
          </w:pPr>
          <w:hyperlink w:anchor="_Toc440969273" w:history="1">
            <w:r w:rsidR="005A07E2" w:rsidRPr="00546C16">
              <w:rPr>
                <w:rStyle w:val="Hyperlink"/>
                <w:noProof/>
              </w:rPr>
              <w:t>RECOVERY</w:t>
            </w:r>
            <w:r w:rsidR="005A07E2">
              <w:rPr>
                <w:noProof/>
                <w:webHidden/>
              </w:rPr>
              <w:tab/>
            </w:r>
            <w:r w:rsidR="005A07E2">
              <w:rPr>
                <w:noProof/>
                <w:webHidden/>
              </w:rPr>
              <w:fldChar w:fldCharType="begin"/>
            </w:r>
            <w:r w:rsidR="005A07E2">
              <w:rPr>
                <w:noProof/>
                <w:webHidden/>
              </w:rPr>
              <w:instrText xml:space="preserve"> PAGEREF _Toc440969273 \h </w:instrText>
            </w:r>
            <w:r w:rsidR="005A07E2">
              <w:rPr>
                <w:noProof/>
                <w:webHidden/>
              </w:rPr>
            </w:r>
            <w:r w:rsidR="005A07E2">
              <w:rPr>
                <w:noProof/>
                <w:webHidden/>
              </w:rPr>
              <w:fldChar w:fldCharType="separate"/>
            </w:r>
            <w:r w:rsidR="005A07E2">
              <w:rPr>
                <w:noProof/>
                <w:webHidden/>
              </w:rPr>
              <w:t>45</w:t>
            </w:r>
            <w:r w:rsidR="005A07E2">
              <w:rPr>
                <w:noProof/>
                <w:webHidden/>
              </w:rPr>
              <w:fldChar w:fldCharType="end"/>
            </w:r>
          </w:hyperlink>
        </w:p>
        <w:p w:rsidR="005A07E2" w:rsidRDefault="00923709">
          <w:pPr>
            <w:pStyle w:val="TOC3"/>
            <w:rPr>
              <w:i w:val="0"/>
              <w:iCs w:val="0"/>
              <w:noProof/>
              <w:sz w:val="22"/>
              <w:szCs w:val="22"/>
              <w:lang w:eastAsia="en-CA"/>
            </w:rPr>
          </w:pPr>
          <w:hyperlink w:anchor="_Toc440969274" w:history="1">
            <w:r w:rsidR="005A07E2" w:rsidRPr="00546C16">
              <w:rPr>
                <w:rStyle w:val="Hyperlink"/>
                <w:noProof/>
              </w:rPr>
              <w:t>Critical Equipment and Information</w:t>
            </w:r>
            <w:r w:rsidR="005A07E2">
              <w:rPr>
                <w:noProof/>
                <w:webHidden/>
              </w:rPr>
              <w:tab/>
            </w:r>
            <w:r w:rsidR="005A07E2">
              <w:rPr>
                <w:noProof/>
                <w:webHidden/>
              </w:rPr>
              <w:fldChar w:fldCharType="begin"/>
            </w:r>
            <w:r w:rsidR="005A07E2">
              <w:rPr>
                <w:noProof/>
                <w:webHidden/>
              </w:rPr>
              <w:instrText xml:space="preserve"> PAGEREF _Toc440969274 \h </w:instrText>
            </w:r>
            <w:r w:rsidR="005A07E2">
              <w:rPr>
                <w:noProof/>
                <w:webHidden/>
              </w:rPr>
            </w:r>
            <w:r w:rsidR="005A07E2">
              <w:rPr>
                <w:noProof/>
                <w:webHidden/>
              </w:rPr>
              <w:fldChar w:fldCharType="separate"/>
            </w:r>
            <w:r w:rsidR="005A07E2">
              <w:rPr>
                <w:noProof/>
                <w:webHidden/>
              </w:rPr>
              <w:t>46</w:t>
            </w:r>
            <w:r w:rsidR="005A07E2">
              <w:rPr>
                <w:noProof/>
                <w:webHidden/>
              </w:rPr>
              <w:fldChar w:fldCharType="end"/>
            </w:r>
          </w:hyperlink>
        </w:p>
        <w:p w:rsidR="005A07E2" w:rsidRDefault="00923709">
          <w:pPr>
            <w:pStyle w:val="TOC1"/>
            <w:rPr>
              <w:b w:val="0"/>
              <w:bCs w:val="0"/>
              <w:caps w:val="0"/>
              <w:noProof/>
              <w:sz w:val="22"/>
              <w:szCs w:val="22"/>
              <w:lang w:eastAsia="en-CA"/>
            </w:rPr>
          </w:pPr>
          <w:hyperlink w:anchor="_Toc440969275" w:history="1">
            <w:r w:rsidR="005A07E2" w:rsidRPr="00546C16">
              <w:rPr>
                <w:rStyle w:val="Hyperlink"/>
                <w:noProof/>
              </w:rPr>
              <w:t>TRAINING AND EXERCISING</w:t>
            </w:r>
            <w:r w:rsidR="005A07E2">
              <w:rPr>
                <w:noProof/>
                <w:webHidden/>
              </w:rPr>
              <w:tab/>
            </w:r>
            <w:r w:rsidR="005A07E2">
              <w:rPr>
                <w:noProof/>
                <w:webHidden/>
              </w:rPr>
              <w:fldChar w:fldCharType="begin"/>
            </w:r>
            <w:r w:rsidR="005A07E2">
              <w:rPr>
                <w:noProof/>
                <w:webHidden/>
              </w:rPr>
              <w:instrText xml:space="preserve"> PAGEREF _Toc440969275 \h </w:instrText>
            </w:r>
            <w:r w:rsidR="005A07E2">
              <w:rPr>
                <w:noProof/>
                <w:webHidden/>
              </w:rPr>
            </w:r>
            <w:r w:rsidR="005A07E2">
              <w:rPr>
                <w:noProof/>
                <w:webHidden/>
              </w:rPr>
              <w:fldChar w:fldCharType="separate"/>
            </w:r>
            <w:r w:rsidR="005A07E2">
              <w:rPr>
                <w:noProof/>
                <w:webHidden/>
              </w:rPr>
              <w:t>47</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76" w:history="1">
            <w:r w:rsidR="005A07E2" w:rsidRPr="00546C16">
              <w:rPr>
                <w:rStyle w:val="Hyperlink"/>
                <w:noProof/>
              </w:rPr>
              <w:t>Tabletop Exercise Template</w:t>
            </w:r>
            <w:r w:rsidR="005A07E2">
              <w:rPr>
                <w:noProof/>
                <w:webHidden/>
              </w:rPr>
              <w:tab/>
            </w:r>
            <w:r w:rsidR="005A07E2">
              <w:rPr>
                <w:noProof/>
                <w:webHidden/>
              </w:rPr>
              <w:fldChar w:fldCharType="begin"/>
            </w:r>
            <w:r w:rsidR="005A07E2">
              <w:rPr>
                <w:noProof/>
                <w:webHidden/>
              </w:rPr>
              <w:instrText xml:space="preserve"> PAGEREF _Toc440969276 \h </w:instrText>
            </w:r>
            <w:r w:rsidR="005A07E2">
              <w:rPr>
                <w:noProof/>
                <w:webHidden/>
              </w:rPr>
            </w:r>
            <w:r w:rsidR="005A07E2">
              <w:rPr>
                <w:noProof/>
                <w:webHidden/>
              </w:rPr>
              <w:fldChar w:fldCharType="separate"/>
            </w:r>
            <w:r w:rsidR="005A07E2">
              <w:rPr>
                <w:noProof/>
                <w:webHidden/>
              </w:rPr>
              <w:t>49</w:t>
            </w:r>
            <w:r w:rsidR="005A07E2">
              <w:rPr>
                <w:noProof/>
                <w:webHidden/>
              </w:rPr>
              <w:fldChar w:fldCharType="end"/>
            </w:r>
          </w:hyperlink>
        </w:p>
        <w:p w:rsidR="005A07E2" w:rsidRDefault="00923709">
          <w:pPr>
            <w:pStyle w:val="TOC3"/>
            <w:rPr>
              <w:i w:val="0"/>
              <w:iCs w:val="0"/>
              <w:noProof/>
              <w:sz w:val="22"/>
              <w:szCs w:val="22"/>
              <w:lang w:eastAsia="en-CA"/>
            </w:rPr>
          </w:pPr>
          <w:hyperlink w:anchor="_Toc440969277" w:history="1">
            <w:r w:rsidR="005A07E2" w:rsidRPr="00546C16">
              <w:rPr>
                <w:rStyle w:val="Hyperlink"/>
                <w:rFonts w:eastAsia="Batang"/>
                <w:noProof/>
              </w:rPr>
              <w:t>Earthquake Scenario</w:t>
            </w:r>
            <w:r w:rsidR="005A07E2">
              <w:rPr>
                <w:noProof/>
                <w:webHidden/>
              </w:rPr>
              <w:tab/>
            </w:r>
            <w:r w:rsidR="005A07E2">
              <w:rPr>
                <w:noProof/>
                <w:webHidden/>
              </w:rPr>
              <w:fldChar w:fldCharType="begin"/>
            </w:r>
            <w:r w:rsidR="005A07E2">
              <w:rPr>
                <w:noProof/>
                <w:webHidden/>
              </w:rPr>
              <w:instrText xml:space="preserve"> PAGEREF _Toc440969277 \h </w:instrText>
            </w:r>
            <w:r w:rsidR="005A07E2">
              <w:rPr>
                <w:noProof/>
                <w:webHidden/>
              </w:rPr>
            </w:r>
            <w:r w:rsidR="005A07E2">
              <w:rPr>
                <w:noProof/>
                <w:webHidden/>
              </w:rPr>
              <w:fldChar w:fldCharType="separate"/>
            </w:r>
            <w:r w:rsidR="005A07E2">
              <w:rPr>
                <w:noProof/>
                <w:webHidden/>
              </w:rPr>
              <w:t>50</w:t>
            </w:r>
            <w:r w:rsidR="005A07E2">
              <w:rPr>
                <w:noProof/>
                <w:webHidden/>
              </w:rPr>
              <w:fldChar w:fldCharType="end"/>
            </w:r>
          </w:hyperlink>
        </w:p>
        <w:p w:rsidR="005A07E2" w:rsidRDefault="00923709">
          <w:pPr>
            <w:pStyle w:val="TOC3"/>
            <w:rPr>
              <w:i w:val="0"/>
              <w:iCs w:val="0"/>
              <w:noProof/>
              <w:sz w:val="22"/>
              <w:szCs w:val="22"/>
              <w:lang w:eastAsia="en-CA"/>
            </w:rPr>
          </w:pPr>
          <w:hyperlink w:anchor="_Toc440969278" w:history="1">
            <w:r w:rsidR="005A07E2" w:rsidRPr="00546C16">
              <w:rPr>
                <w:rStyle w:val="Hyperlink"/>
                <w:rFonts w:eastAsia="Batang"/>
                <w:noProof/>
              </w:rPr>
              <w:t>Chemical Spill Scenario</w:t>
            </w:r>
            <w:r w:rsidR="005A07E2">
              <w:rPr>
                <w:noProof/>
                <w:webHidden/>
              </w:rPr>
              <w:tab/>
            </w:r>
            <w:r w:rsidR="005A07E2">
              <w:rPr>
                <w:noProof/>
                <w:webHidden/>
              </w:rPr>
              <w:fldChar w:fldCharType="begin"/>
            </w:r>
            <w:r w:rsidR="005A07E2">
              <w:rPr>
                <w:noProof/>
                <w:webHidden/>
              </w:rPr>
              <w:instrText xml:space="preserve"> PAGEREF _Toc440969278 \h </w:instrText>
            </w:r>
            <w:r w:rsidR="005A07E2">
              <w:rPr>
                <w:noProof/>
                <w:webHidden/>
              </w:rPr>
            </w:r>
            <w:r w:rsidR="005A07E2">
              <w:rPr>
                <w:noProof/>
                <w:webHidden/>
              </w:rPr>
              <w:fldChar w:fldCharType="separate"/>
            </w:r>
            <w:r w:rsidR="005A07E2">
              <w:rPr>
                <w:noProof/>
                <w:webHidden/>
              </w:rPr>
              <w:t>51</w:t>
            </w:r>
            <w:r w:rsidR="005A07E2">
              <w:rPr>
                <w:noProof/>
                <w:webHidden/>
              </w:rPr>
              <w:fldChar w:fldCharType="end"/>
            </w:r>
          </w:hyperlink>
        </w:p>
        <w:p w:rsidR="005A07E2" w:rsidRDefault="00923709">
          <w:pPr>
            <w:pStyle w:val="TOC3"/>
            <w:rPr>
              <w:i w:val="0"/>
              <w:iCs w:val="0"/>
              <w:noProof/>
              <w:sz w:val="22"/>
              <w:szCs w:val="22"/>
              <w:lang w:eastAsia="en-CA"/>
            </w:rPr>
          </w:pPr>
          <w:hyperlink w:anchor="_Toc440969279" w:history="1">
            <w:r w:rsidR="005A07E2" w:rsidRPr="00546C16">
              <w:rPr>
                <w:rStyle w:val="Hyperlink"/>
                <w:rFonts w:eastAsia="Batang"/>
                <w:noProof/>
              </w:rPr>
              <w:t>Windstorm Scenario</w:t>
            </w:r>
            <w:r w:rsidR="005A07E2">
              <w:rPr>
                <w:noProof/>
                <w:webHidden/>
              </w:rPr>
              <w:tab/>
            </w:r>
            <w:r w:rsidR="005A07E2">
              <w:rPr>
                <w:noProof/>
                <w:webHidden/>
              </w:rPr>
              <w:fldChar w:fldCharType="begin"/>
            </w:r>
            <w:r w:rsidR="005A07E2">
              <w:rPr>
                <w:noProof/>
                <w:webHidden/>
              </w:rPr>
              <w:instrText xml:space="preserve"> PAGEREF _Toc440969279 \h </w:instrText>
            </w:r>
            <w:r w:rsidR="005A07E2">
              <w:rPr>
                <w:noProof/>
                <w:webHidden/>
              </w:rPr>
            </w:r>
            <w:r w:rsidR="005A07E2">
              <w:rPr>
                <w:noProof/>
                <w:webHidden/>
              </w:rPr>
              <w:fldChar w:fldCharType="separate"/>
            </w:r>
            <w:r w:rsidR="005A07E2">
              <w:rPr>
                <w:noProof/>
                <w:webHidden/>
              </w:rPr>
              <w:t>52</w:t>
            </w:r>
            <w:r w:rsidR="005A07E2">
              <w:rPr>
                <w:noProof/>
                <w:webHidden/>
              </w:rPr>
              <w:fldChar w:fldCharType="end"/>
            </w:r>
          </w:hyperlink>
        </w:p>
        <w:p w:rsidR="005A07E2" w:rsidRDefault="00923709">
          <w:pPr>
            <w:pStyle w:val="TOC3"/>
            <w:rPr>
              <w:i w:val="0"/>
              <w:iCs w:val="0"/>
              <w:noProof/>
              <w:sz w:val="22"/>
              <w:szCs w:val="22"/>
              <w:lang w:eastAsia="en-CA"/>
            </w:rPr>
          </w:pPr>
          <w:hyperlink w:anchor="_Toc440969280" w:history="1">
            <w:r w:rsidR="005A07E2" w:rsidRPr="00546C16">
              <w:rPr>
                <w:rStyle w:val="Hyperlink"/>
                <w:rFonts w:eastAsia="Batang"/>
                <w:noProof/>
              </w:rPr>
              <w:t>Water Main Rupture</w:t>
            </w:r>
            <w:r w:rsidR="005A07E2">
              <w:rPr>
                <w:noProof/>
                <w:webHidden/>
              </w:rPr>
              <w:tab/>
            </w:r>
            <w:r w:rsidR="005A07E2">
              <w:rPr>
                <w:noProof/>
                <w:webHidden/>
              </w:rPr>
              <w:fldChar w:fldCharType="begin"/>
            </w:r>
            <w:r w:rsidR="005A07E2">
              <w:rPr>
                <w:noProof/>
                <w:webHidden/>
              </w:rPr>
              <w:instrText xml:space="preserve"> PAGEREF _Toc440969280 \h </w:instrText>
            </w:r>
            <w:r w:rsidR="005A07E2">
              <w:rPr>
                <w:noProof/>
                <w:webHidden/>
              </w:rPr>
            </w:r>
            <w:r w:rsidR="005A07E2">
              <w:rPr>
                <w:noProof/>
                <w:webHidden/>
              </w:rPr>
              <w:fldChar w:fldCharType="separate"/>
            </w:r>
            <w:r w:rsidR="005A07E2">
              <w:rPr>
                <w:noProof/>
                <w:webHidden/>
              </w:rPr>
              <w:t>53</w:t>
            </w:r>
            <w:r w:rsidR="005A07E2">
              <w:rPr>
                <w:noProof/>
                <w:webHidden/>
              </w:rPr>
              <w:fldChar w:fldCharType="end"/>
            </w:r>
          </w:hyperlink>
        </w:p>
        <w:p w:rsidR="005A07E2" w:rsidRDefault="00923709">
          <w:pPr>
            <w:pStyle w:val="TOC1"/>
            <w:rPr>
              <w:b w:val="0"/>
              <w:bCs w:val="0"/>
              <w:caps w:val="0"/>
              <w:noProof/>
              <w:sz w:val="22"/>
              <w:szCs w:val="22"/>
              <w:lang w:eastAsia="en-CA"/>
            </w:rPr>
          </w:pPr>
          <w:hyperlink w:anchor="_Toc440969281" w:history="1">
            <w:r w:rsidR="005A07E2" w:rsidRPr="00546C16">
              <w:rPr>
                <w:rStyle w:val="Hyperlink"/>
                <w:noProof/>
              </w:rPr>
              <w:t>RESOURCES</w:t>
            </w:r>
            <w:r w:rsidR="005A07E2">
              <w:rPr>
                <w:noProof/>
                <w:webHidden/>
              </w:rPr>
              <w:tab/>
            </w:r>
            <w:r w:rsidR="005A07E2">
              <w:rPr>
                <w:noProof/>
                <w:webHidden/>
              </w:rPr>
              <w:fldChar w:fldCharType="begin"/>
            </w:r>
            <w:r w:rsidR="005A07E2">
              <w:rPr>
                <w:noProof/>
                <w:webHidden/>
              </w:rPr>
              <w:instrText xml:space="preserve"> PAGEREF _Toc440969281 \h </w:instrText>
            </w:r>
            <w:r w:rsidR="005A07E2">
              <w:rPr>
                <w:noProof/>
                <w:webHidden/>
              </w:rPr>
            </w:r>
            <w:r w:rsidR="005A07E2">
              <w:rPr>
                <w:noProof/>
                <w:webHidden/>
              </w:rPr>
              <w:fldChar w:fldCharType="separate"/>
            </w:r>
            <w:r w:rsidR="005A07E2">
              <w:rPr>
                <w:noProof/>
                <w:webHidden/>
              </w:rPr>
              <w:t>54</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82" w:history="1">
            <w:r w:rsidR="005A07E2" w:rsidRPr="00546C16">
              <w:rPr>
                <w:rStyle w:val="Hyperlink"/>
                <w:noProof/>
              </w:rPr>
              <w:t>Local</w:t>
            </w:r>
            <w:r w:rsidR="005A07E2">
              <w:rPr>
                <w:noProof/>
                <w:webHidden/>
              </w:rPr>
              <w:tab/>
            </w:r>
            <w:r w:rsidR="005A07E2">
              <w:rPr>
                <w:noProof/>
                <w:webHidden/>
              </w:rPr>
              <w:fldChar w:fldCharType="begin"/>
            </w:r>
            <w:r w:rsidR="005A07E2">
              <w:rPr>
                <w:noProof/>
                <w:webHidden/>
              </w:rPr>
              <w:instrText xml:space="preserve"> PAGEREF _Toc440969282 \h </w:instrText>
            </w:r>
            <w:r w:rsidR="005A07E2">
              <w:rPr>
                <w:noProof/>
                <w:webHidden/>
              </w:rPr>
            </w:r>
            <w:r w:rsidR="005A07E2">
              <w:rPr>
                <w:noProof/>
                <w:webHidden/>
              </w:rPr>
              <w:fldChar w:fldCharType="separate"/>
            </w:r>
            <w:r w:rsidR="005A07E2">
              <w:rPr>
                <w:noProof/>
                <w:webHidden/>
              </w:rPr>
              <w:t>54</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83" w:history="1">
            <w:r w:rsidR="005A07E2" w:rsidRPr="00546C16">
              <w:rPr>
                <w:rStyle w:val="Hyperlink"/>
                <w:noProof/>
              </w:rPr>
              <w:t>Regional Health Authorities</w:t>
            </w:r>
            <w:r w:rsidR="005A07E2">
              <w:rPr>
                <w:noProof/>
                <w:webHidden/>
              </w:rPr>
              <w:tab/>
            </w:r>
            <w:r w:rsidR="005A07E2">
              <w:rPr>
                <w:noProof/>
                <w:webHidden/>
              </w:rPr>
              <w:fldChar w:fldCharType="begin"/>
            </w:r>
            <w:r w:rsidR="005A07E2">
              <w:rPr>
                <w:noProof/>
                <w:webHidden/>
              </w:rPr>
              <w:instrText xml:space="preserve"> PAGEREF _Toc440969283 \h </w:instrText>
            </w:r>
            <w:r w:rsidR="005A07E2">
              <w:rPr>
                <w:noProof/>
                <w:webHidden/>
              </w:rPr>
            </w:r>
            <w:r w:rsidR="005A07E2">
              <w:rPr>
                <w:noProof/>
                <w:webHidden/>
              </w:rPr>
              <w:fldChar w:fldCharType="separate"/>
            </w:r>
            <w:r w:rsidR="005A07E2">
              <w:rPr>
                <w:noProof/>
                <w:webHidden/>
              </w:rPr>
              <w:t>55</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84" w:history="1">
            <w:r w:rsidR="005A07E2" w:rsidRPr="00546C16">
              <w:rPr>
                <w:rStyle w:val="Hyperlink"/>
                <w:noProof/>
              </w:rPr>
              <w:t>Provincial and Federal</w:t>
            </w:r>
            <w:r w:rsidR="005A07E2">
              <w:rPr>
                <w:noProof/>
                <w:webHidden/>
              </w:rPr>
              <w:tab/>
            </w:r>
            <w:r w:rsidR="005A07E2">
              <w:rPr>
                <w:noProof/>
                <w:webHidden/>
              </w:rPr>
              <w:fldChar w:fldCharType="begin"/>
            </w:r>
            <w:r w:rsidR="005A07E2">
              <w:rPr>
                <w:noProof/>
                <w:webHidden/>
              </w:rPr>
              <w:instrText xml:space="preserve"> PAGEREF _Toc440969284 \h </w:instrText>
            </w:r>
            <w:r w:rsidR="005A07E2">
              <w:rPr>
                <w:noProof/>
                <w:webHidden/>
              </w:rPr>
            </w:r>
            <w:r w:rsidR="005A07E2">
              <w:rPr>
                <w:noProof/>
                <w:webHidden/>
              </w:rPr>
              <w:fldChar w:fldCharType="separate"/>
            </w:r>
            <w:r w:rsidR="005A07E2">
              <w:rPr>
                <w:noProof/>
                <w:webHidden/>
              </w:rPr>
              <w:t>55</w:t>
            </w:r>
            <w:r w:rsidR="005A07E2">
              <w:rPr>
                <w:noProof/>
                <w:webHidden/>
              </w:rPr>
              <w:fldChar w:fldCharType="end"/>
            </w:r>
          </w:hyperlink>
        </w:p>
        <w:p w:rsidR="005A07E2" w:rsidRDefault="00923709">
          <w:pPr>
            <w:pStyle w:val="TOC2"/>
            <w:tabs>
              <w:tab w:val="right" w:leader="dot" w:pos="10070"/>
            </w:tabs>
            <w:rPr>
              <w:smallCaps w:val="0"/>
              <w:noProof/>
              <w:sz w:val="22"/>
              <w:szCs w:val="22"/>
              <w:lang w:eastAsia="en-CA"/>
            </w:rPr>
          </w:pPr>
          <w:hyperlink w:anchor="_Toc440969285" w:history="1">
            <w:r w:rsidR="005A07E2" w:rsidRPr="00546C16">
              <w:rPr>
                <w:rStyle w:val="Hyperlink"/>
                <w:noProof/>
              </w:rPr>
              <w:t>Additional Resources</w:t>
            </w:r>
            <w:r w:rsidR="005A07E2">
              <w:rPr>
                <w:noProof/>
                <w:webHidden/>
              </w:rPr>
              <w:tab/>
            </w:r>
            <w:r w:rsidR="005A07E2">
              <w:rPr>
                <w:noProof/>
                <w:webHidden/>
              </w:rPr>
              <w:fldChar w:fldCharType="begin"/>
            </w:r>
            <w:r w:rsidR="005A07E2">
              <w:rPr>
                <w:noProof/>
                <w:webHidden/>
              </w:rPr>
              <w:instrText xml:space="preserve"> PAGEREF _Toc440969285 \h </w:instrText>
            </w:r>
            <w:r w:rsidR="005A07E2">
              <w:rPr>
                <w:noProof/>
                <w:webHidden/>
              </w:rPr>
            </w:r>
            <w:r w:rsidR="005A07E2">
              <w:rPr>
                <w:noProof/>
                <w:webHidden/>
              </w:rPr>
              <w:fldChar w:fldCharType="separate"/>
            </w:r>
            <w:r w:rsidR="005A07E2">
              <w:rPr>
                <w:noProof/>
                <w:webHidden/>
              </w:rPr>
              <w:t>55</w:t>
            </w:r>
            <w:r w:rsidR="005A07E2">
              <w:rPr>
                <w:noProof/>
                <w:webHidden/>
              </w:rPr>
              <w:fldChar w:fldCharType="end"/>
            </w:r>
          </w:hyperlink>
        </w:p>
        <w:p w:rsidR="00711CA5" w:rsidRDefault="005A07E2">
          <w:r>
            <w:rPr>
              <w:b/>
              <w:bCs/>
              <w:caps/>
              <w:sz w:val="20"/>
              <w:szCs w:val="20"/>
            </w:rPr>
            <w:fldChar w:fldCharType="end"/>
          </w:r>
        </w:p>
      </w:sdtContent>
    </w:sdt>
    <w:p w:rsidR="003A63B7" w:rsidRDefault="003A63B7" w:rsidP="00B4497E">
      <w:pPr>
        <w:sectPr w:rsidR="003A63B7" w:rsidSect="00955777">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562" w:footer="576" w:gutter="0"/>
          <w:pgBorders w:display="firstPage" w:offsetFrom="page">
            <w:top w:val="single" w:sz="12" w:space="24" w:color="766A45" w:themeColor="accent1" w:themeShade="BF"/>
            <w:left w:val="single" w:sz="12" w:space="24" w:color="766A45" w:themeColor="accent1" w:themeShade="BF"/>
            <w:bottom w:val="single" w:sz="12" w:space="24" w:color="766A45" w:themeColor="accent1" w:themeShade="BF"/>
            <w:right w:val="single" w:sz="12" w:space="24" w:color="766A45" w:themeColor="accent1" w:themeShade="BF"/>
          </w:pgBorders>
          <w:pgNumType w:start="1"/>
          <w:cols w:space="708"/>
          <w:titlePg/>
          <w:docGrid w:linePitch="360"/>
        </w:sectPr>
      </w:pPr>
    </w:p>
    <w:p w:rsidR="00675373" w:rsidRPr="00A91EF1" w:rsidRDefault="00675373" w:rsidP="00A91EF1">
      <w:pPr>
        <w:pStyle w:val="Heading1"/>
      </w:pPr>
      <w:bookmarkStart w:id="1" w:name="_Toc440969235"/>
      <w:r w:rsidRPr="00A91EF1">
        <w:lastRenderedPageBreak/>
        <w:t>FORWARD</w:t>
      </w:r>
      <w:bookmarkEnd w:id="1"/>
    </w:p>
    <w:p w:rsidR="00675373" w:rsidRPr="00675373" w:rsidRDefault="00675373" w:rsidP="00675373"/>
    <w:p w:rsidR="00675373" w:rsidRDefault="00675373" w:rsidP="00675373">
      <w:pPr>
        <w:ind w:left="360" w:firstLine="0"/>
      </w:pPr>
      <w:r>
        <w:t xml:space="preserve">The following is intended as a resource to a residential care facility in developing a comprehensive emergency preparedness program and plan. </w:t>
      </w:r>
      <w:r w:rsidRPr="00675373">
        <w:t xml:space="preserve">This </w:t>
      </w:r>
      <w:r>
        <w:t xml:space="preserve">template </w:t>
      </w:r>
      <w:r w:rsidRPr="00675373">
        <w:t xml:space="preserve">is intended to be </w:t>
      </w:r>
      <w:r>
        <w:t>customized to meet the needs your facility and your residents. The information provided</w:t>
      </w:r>
      <w:r w:rsidR="00DA619B">
        <w:t>,</w:t>
      </w:r>
      <w:r>
        <w:t xml:space="preserve"> includes examples of possible templates, tools</w:t>
      </w:r>
      <w:r w:rsidR="00DA619B">
        <w:t xml:space="preserve"> and resources</w:t>
      </w:r>
      <w:r>
        <w:t xml:space="preserve">, </w:t>
      </w:r>
      <w:r w:rsidR="00DA619B">
        <w:t xml:space="preserve">planning considerations and </w:t>
      </w:r>
      <w:r>
        <w:t>response guidelines</w:t>
      </w:r>
      <w:r w:rsidR="00DA619B">
        <w:t xml:space="preserve">. </w:t>
      </w:r>
      <w:r w:rsidR="00DA619B" w:rsidRPr="00675373">
        <w:t xml:space="preserve">If you have an existing plan, elements of </w:t>
      </w:r>
      <w:r w:rsidR="00DA619B">
        <w:t xml:space="preserve">this framework may be </w:t>
      </w:r>
      <w:r w:rsidR="00DA619B" w:rsidRPr="00675373">
        <w:t xml:space="preserve">used to supplement </w:t>
      </w:r>
      <w:r w:rsidR="00DA619B">
        <w:t>your current</w:t>
      </w:r>
      <w:r w:rsidR="00DA619B" w:rsidRPr="00675373">
        <w:t xml:space="preserve"> document</w:t>
      </w:r>
      <w:r w:rsidR="00DA619B">
        <w:t>s.</w:t>
      </w:r>
    </w:p>
    <w:p w:rsidR="00F53138" w:rsidRPr="00A91EF1" w:rsidRDefault="00DA619B" w:rsidP="00A91EF1">
      <w:pPr>
        <w:pStyle w:val="Heading1"/>
      </w:pPr>
      <w:bookmarkStart w:id="2" w:name="_Toc421095588"/>
      <w:bookmarkStart w:id="3" w:name="_Toc440969236"/>
      <w:r w:rsidRPr="00A91EF1">
        <w:t>INTRODUCTION</w:t>
      </w:r>
      <w:bookmarkEnd w:id="2"/>
      <w:bookmarkEnd w:id="3"/>
    </w:p>
    <w:p w:rsidR="00F53138" w:rsidRPr="00946703" w:rsidRDefault="00F53138" w:rsidP="00DA619B">
      <w:pPr>
        <w:rPr>
          <w:rStyle w:val="BookTitle"/>
          <w:rFonts w:ascii="Verdana" w:hAnsi="Verdana" w:cs="Calibri"/>
          <w:bCs w:val="0"/>
        </w:rPr>
      </w:pPr>
    </w:p>
    <w:p w:rsidR="003F32DA" w:rsidRDefault="003F32DA" w:rsidP="003F32DA">
      <w:pPr>
        <w:ind w:left="360" w:firstLine="0"/>
      </w:pPr>
      <w:r w:rsidRPr="001A4B37">
        <w:t xml:space="preserve">The preparation and maintenance of an Emergency Plan and program is a requirement of the BC Residential Care Regulation and </w:t>
      </w:r>
      <w:r w:rsidRPr="00A91EF1">
        <w:rPr>
          <w:color w:val="FF0000"/>
        </w:rPr>
        <w:t>[</w:t>
      </w:r>
      <w:r w:rsidRPr="00A91EF1">
        <w:rPr>
          <w:i/>
          <w:color w:val="FF0000"/>
        </w:rPr>
        <w:t xml:space="preserve">insert other applicable legislation </w:t>
      </w:r>
      <w:r w:rsidRPr="001A4B37">
        <w:rPr>
          <w:i/>
        </w:rPr>
        <w:t>- Provincial Emergency Program Act and the BC Health Act</w:t>
      </w:r>
      <w:r w:rsidRPr="001A4B37">
        <w:t>].</w:t>
      </w:r>
      <w:r>
        <w:t xml:space="preserve">  </w:t>
      </w:r>
      <w:r w:rsidRPr="001A4B37">
        <w:t>Th</w:t>
      </w:r>
      <w:r>
        <w:t>e</w:t>
      </w:r>
      <w:r w:rsidRPr="001A4B37">
        <w:t xml:space="preserve"> </w:t>
      </w:r>
      <w:r w:rsidRPr="00A91EF1">
        <w:rPr>
          <w:color w:val="FF0000"/>
        </w:rPr>
        <w:t>[</w:t>
      </w:r>
      <w:r w:rsidRPr="00A91EF1">
        <w:rPr>
          <w:i/>
          <w:color w:val="FF0000"/>
        </w:rPr>
        <w:t>facility name</w:t>
      </w:r>
      <w:r w:rsidRPr="00A91EF1">
        <w:rPr>
          <w:color w:val="FF0000"/>
        </w:rPr>
        <w:t xml:space="preserve">] </w:t>
      </w:r>
      <w:r w:rsidRPr="001A4B37">
        <w:t>Emergency Response Plan is designed to address these regulatory requirements and to ultimately ensure a safe and effective response to emergencies</w:t>
      </w:r>
      <w:r w:rsidR="00A91EF1">
        <w:t>.</w:t>
      </w:r>
    </w:p>
    <w:p w:rsidR="003F32DA" w:rsidRDefault="003F32DA" w:rsidP="003F32DA">
      <w:pPr>
        <w:ind w:left="360" w:firstLine="0"/>
      </w:pPr>
    </w:p>
    <w:p w:rsidR="00F53138" w:rsidRDefault="00F53138" w:rsidP="003F32DA">
      <w:pPr>
        <w:ind w:left="360" w:firstLine="0"/>
      </w:pPr>
      <w:r w:rsidRPr="00946703">
        <w:t xml:space="preserve">The </w:t>
      </w:r>
      <w:r w:rsidR="00904A96" w:rsidRPr="00A91EF1">
        <w:rPr>
          <w:color w:val="FF0000"/>
        </w:rPr>
        <w:t>[Facility Name]</w:t>
      </w:r>
      <w:r w:rsidRPr="00A91EF1">
        <w:rPr>
          <w:color w:val="FF0000"/>
        </w:rPr>
        <w:t xml:space="preserve"> </w:t>
      </w:r>
      <w:r w:rsidRPr="00946703">
        <w:t>Emergency Response Plan is an all-hazards emergency/disaster response plan.  It provides overarching principles and operational guidelines used to coordinate an effective response to all types of emergencies that may affect staff, residents and facilit</w:t>
      </w:r>
      <w:r>
        <w:t>ies</w:t>
      </w:r>
      <w:r w:rsidRPr="00946703">
        <w:t>.</w:t>
      </w:r>
    </w:p>
    <w:p w:rsidR="00F53138" w:rsidRDefault="00F53138" w:rsidP="00A91EF1">
      <w:pPr>
        <w:pStyle w:val="Heading2"/>
        <w:spacing w:before="360" w:after="120"/>
      </w:pPr>
      <w:bookmarkStart w:id="4" w:name="_Toc440969237"/>
      <w:bookmarkStart w:id="5" w:name="_Toc421095589"/>
      <w:r w:rsidRPr="00946703">
        <w:t>Purpose</w:t>
      </w:r>
      <w:r w:rsidR="003F32DA">
        <w:t xml:space="preserve"> &amp;</w:t>
      </w:r>
      <w:r w:rsidRPr="00946703">
        <w:t xml:space="preserve"> Objectives</w:t>
      </w:r>
      <w:bookmarkEnd w:id="4"/>
      <w:r w:rsidRPr="00946703">
        <w:t xml:space="preserve"> </w:t>
      </w:r>
      <w:bookmarkEnd w:id="5"/>
    </w:p>
    <w:p w:rsidR="00F53138" w:rsidRPr="00946703" w:rsidRDefault="00F53138" w:rsidP="00F53138"/>
    <w:p w:rsidR="00F53138" w:rsidRPr="00946703" w:rsidRDefault="00F53138" w:rsidP="00A91EF1">
      <w:pPr>
        <w:pStyle w:val="ListParagraph"/>
        <w:numPr>
          <w:ilvl w:val="0"/>
          <w:numId w:val="1"/>
        </w:numPr>
        <w:ind w:left="851" w:hanging="284"/>
      </w:pPr>
      <w:r w:rsidRPr="00946703">
        <w:t>Provide direction and outline processes for the management of personnel, equipment, facilities and resources during an emergency</w:t>
      </w:r>
    </w:p>
    <w:p w:rsidR="00F53138" w:rsidRPr="00946703" w:rsidRDefault="00F53138" w:rsidP="00A91EF1">
      <w:pPr>
        <w:pStyle w:val="ListParagraph"/>
        <w:numPr>
          <w:ilvl w:val="0"/>
          <w:numId w:val="1"/>
        </w:numPr>
        <w:ind w:left="851" w:hanging="284"/>
      </w:pPr>
      <w:r w:rsidRPr="00946703">
        <w:t>Minimize the impacts of an emergency by maintaining a standard of operational readiness, awareness and preparedness</w:t>
      </w:r>
    </w:p>
    <w:p w:rsidR="00F53138" w:rsidRPr="00946703" w:rsidRDefault="00F53138" w:rsidP="00A91EF1">
      <w:pPr>
        <w:pStyle w:val="ListParagraph"/>
        <w:numPr>
          <w:ilvl w:val="0"/>
          <w:numId w:val="1"/>
        </w:numPr>
        <w:ind w:left="851" w:hanging="284"/>
      </w:pPr>
      <w:r w:rsidRPr="00946703">
        <w:t>Ensure, as much as possible, the wellbeing of residents, staff and all others on site in the event of an emergency</w:t>
      </w:r>
    </w:p>
    <w:p w:rsidR="00F53138" w:rsidRPr="00946703" w:rsidRDefault="00F53138" w:rsidP="00A91EF1">
      <w:pPr>
        <w:pStyle w:val="ListParagraph"/>
        <w:numPr>
          <w:ilvl w:val="0"/>
          <w:numId w:val="1"/>
        </w:numPr>
        <w:ind w:left="851" w:hanging="284"/>
      </w:pPr>
      <w:r w:rsidRPr="00946703">
        <w:t>Maintain the continuity of operation to the highest degree possible</w:t>
      </w:r>
    </w:p>
    <w:p w:rsidR="00F53138" w:rsidRDefault="00F53138" w:rsidP="00A91EF1">
      <w:pPr>
        <w:pStyle w:val="ListParagraph"/>
        <w:numPr>
          <w:ilvl w:val="0"/>
          <w:numId w:val="1"/>
        </w:numPr>
        <w:ind w:left="851" w:hanging="284"/>
      </w:pPr>
      <w:r>
        <w:t xml:space="preserve">Roles and responsibilities </w:t>
      </w:r>
      <w:r w:rsidRPr="00946703">
        <w:t>for planning</w:t>
      </w:r>
    </w:p>
    <w:p w:rsidR="00A20C88" w:rsidRDefault="00A20C88" w:rsidP="00A91EF1"/>
    <w:p w:rsidR="00A20C88" w:rsidRDefault="00A20C88" w:rsidP="00A20C88">
      <w:r>
        <w:br w:type="page"/>
      </w:r>
    </w:p>
    <w:p w:rsidR="003F32DA" w:rsidRPr="00A91EF1" w:rsidRDefault="003F32DA" w:rsidP="00A91EF1">
      <w:pPr>
        <w:pStyle w:val="Heading2"/>
      </w:pPr>
      <w:bookmarkStart w:id="6" w:name="_Toc440969238"/>
      <w:r w:rsidRPr="00A91EF1">
        <w:lastRenderedPageBreak/>
        <w:t>Authority &amp; Legislative Requirements</w:t>
      </w:r>
      <w:bookmarkEnd w:id="6"/>
    </w:p>
    <w:p w:rsidR="003F32DA" w:rsidRDefault="003F32DA" w:rsidP="003F32DA"/>
    <w:p w:rsidR="003F32DA" w:rsidRPr="005A07E2" w:rsidRDefault="003F32DA" w:rsidP="00756D36">
      <w:pPr>
        <w:ind w:left="360" w:firstLine="0"/>
        <w:rPr>
          <w:rFonts w:cs="Arial"/>
        </w:rPr>
      </w:pPr>
      <w:r w:rsidRPr="005A07E2">
        <w:rPr>
          <w:rFonts w:cs="Arial"/>
        </w:rPr>
        <w:t xml:space="preserve">The </w:t>
      </w:r>
      <w:r w:rsidRPr="00A91EF1">
        <w:rPr>
          <w:rFonts w:cs="Arial"/>
          <w:color w:val="FF0000"/>
        </w:rPr>
        <w:t>[</w:t>
      </w:r>
      <w:r w:rsidRPr="00A91EF1">
        <w:rPr>
          <w:i/>
          <w:color w:val="FF0000"/>
        </w:rPr>
        <w:t>facility name</w:t>
      </w:r>
      <w:r w:rsidRPr="00A91EF1">
        <w:rPr>
          <w:rFonts w:cs="Arial"/>
          <w:color w:val="FF0000"/>
        </w:rPr>
        <w:t xml:space="preserve">] </w:t>
      </w:r>
      <w:r w:rsidRPr="005A07E2">
        <w:rPr>
          <w:rFonts w:cs="Arial"/>
        </w:rPr>
        <w:t>Emergency Response Plan has been prepared to address the following regulatory and legislative requirements:</w:t>
      </w:r>
    </w:p>
    <w:p w:rsidR="003F32DA" w:rsidRPr="005A07E2" w:rsidRDefault="003F32DA" w:rsidP="003F32DA">
      <w:pPr>
        <w:rPr>
          <w:rFonts w:cs="Arial"/>
        </w:rPr>
      </w:pPr>
    </w:p>
    <w:tbl>
      <w:tblPr>
        <w:tblStyle w:val="LightShading-Accent1"/>
        <w:tblW w:w="0" w:type="auto"/>
        <w:jc w:val="center"/>
        <w:tblLook w:val="01A0" w:firstRow="1" w:lastRow="0" w:firstColumn="1" w:lastColumn="1" w:noHBand="0" w:noVBand="0"/>
      </w:tblPr>
      <w:tblGrid>
        <w:gridCol w:w="9468"/>
      </w:tblGrid>
      <w:tr w:rsidR="003F32DA" w:rsidRPr="00645470" w:rsidTr="003F32D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5A07E2">
            <w:pPr>
              <w:ind w:firstLine="12"/>
              <w:rPr>
                <w:rFonts w:cs="Arial"/>
              </w:rPr>
            </w:pPr>
            <w:r w:rsidRPr="00DA619B">
              <w:rPr>
                <w:i/>
              </w:rPr>
              <w:t>List all that apply to your facility</w:t>
            </w:r>
          </w:p>
        </w:tc>
      </w:tr>
      <w:tr w:rsidR="003F32DA" w:rsidRPr="00645470" w:rsidTr="003F32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3F32DA">
            <w:pPr>
              <w:ind w:firstLine="0"/>
              <w:rPr>
                <w:rFonts w:cs="Arial"/>
              </w:rPr>
            </w:pPr>
            <w:r w:rsidRPr="00DA619B">
              <w:rPr>
                <w:rFonts w:cs="Arial"/>
              </w:rPr>
              <w:t>Provincial &amp; Regional</w:t>
            </w:r>
          </w:p>
        </w:tc>
      </w:tr>
      <w:tr w:rsidR="003F32DA" w:rsidRPr="00645470" w:rsidTr="003F32DA">
        <w:trPr>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3F32DA">
            <w:pPr>
              <w:rPr>
                <w:rFonts w:cs="Arial"/>
                <w:b w:val="0"/>
                <w:bCs w:val="0"/>
                <w:sz w:val="20"/>
              </w:rPr>
            </w:pPr>
            <w:r w:rsidRPr="00DA619B">
              <w:rPr>
                <w:rFonts w:cs="Arial"/>
                <w:b w:val="0"/>
                <w:bCs w:val="0"/>
                <w:sz w:val="20"/>
              </w:rPr>
              <w:t>BC Emergency Program Act</w:t>
            </w:r>
          </w:p>
        </w:tc>
      </w:tr>
      <w:tr w:rsidR="003F32DA" w:rsidRPr="00645470" w:rsidTr="003F32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3F32DA">
            <w:pPr>
              <w:rPr>
                <w:rFonts w:cs="Arial"/>
                <w:b w:val="0"/>
                <w:bCs w:val="0"/>
                <w:sz w:val="20"/>
              </w:rPr>
            </w:pPr>
            <w:r w:rsidRPr="00DA619B">
              <w:rPr>
                <w:rFonts w:cs="Arial"/>
                <w:b w:val="0"/>
                <w:bCs w:val="0"/>
                <w:sz w:val="20"/>
              </w:rPr>
              <w:t>Health Authorities Act</w:t>
            </w:r>
          </w:p>
        </w:tc>
      </w:tr>
      <w:tr w:rsidR="003F32DA" w:rsidRPr="00645470" w:rsidTr="003F32DA">
        <w:trPr>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3F32DA">
            <w:pPr>
              <w:rPr>
                <w:rFonts w:cs="Arial"/>
                <w:b w:val="0"/>
                <w:bCs w:val="0"/>
                <w:sz w:val="20"/>
              </w:rPr>
            </w:pPr>
            <w:r w:rsidRPr="00DA619B">
              <w:rPr>
                <w:rFonts w:cs="Arial"/>
                <w:b w:val="0"/>
                <w:bCs w:val="0"/>
                <w:sz w:val="20"/>
              </w:rPr>
              <w:t>BC Emergency Program Management Regulation</w:t>
            </w:r>
          </w:p>
        </w:tc>
      </w:tr>
      <w:tr w:rsidR="003F32DA" w:rsidRPr="00645470" w:rsidTr="003F32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3F32DA">
            <w:pPr>
              <w:rPr>
                <w:rFonts w:cs="Arial"/>
                <w:b w:val="0"/>
                <w:bCs w:val="0"/>
                <w:sz w:val="20"/>
              </w:rPr>
            </w:pPr>
            <w:r w:rsidRPr="00DA619B">
              <w:rPr>
                <w:rFonts w:cs="Arial"/>
                <w:b w:val="0"/>
                <w:bCs w:val="0"/>
                <w:sz w:val="20"/>
              </w:rPr>
              <w:t>BC Residential Care Regulation</w:t>
            </w:r>
          </w:p>
        </w:tc>
      </w:tr>
      <w:tr w:rsidR="003F32DA" w:rsidRPr="00645470" w:rsidTr="003F32DA">
        <w:trPr>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DA619B">
            <w:pPr>
              <w:ind w:firstLine="0"/>
              <w:rPr>
                <w:rFonts w:cs="Arial"/>
              </w:rPr>
            </w:pPr>
            <w:r w:rsidRPr="00DA619B">
              <w:rPr>
                <w:rFonts w:cs="Arial"/>
              </w:rPr>
              <w:t>Industry Standards and Corporate Policies</w:t>
            </w:r>
          </w:p>
        </w:tc>
      </w:tr>
      <w:tr w:rsidR="003F32DA" w:rsidRPr="00645470" w:rsidTr="003F32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468" w:type="dxa"/>
            <w:vAlign w:val="center"/>
          </w:tcPr>
          <w:p w:rsidR="003F32DA" w:rsidRPr="00DA619B" w:rsidRDefault="003F32DA" w:rsidP="003F32DA">
            <w:pPr>
              <w:rPr>
                <w:rFonts w:cs="Arial"/>
                <w:b w:val="0"/>
                <w:bCs w:val="0"/>
                <w:sz w:val="20"/>
              </w:rPr>
            </w:pPr>
            <w:r w:rsidRPr="00DA619B">
              <w:rPr>
                <w:rFonts w:cs="Arial"/>
                <w:b w:val="0"/>
                <w:bCs w:val="0"/>
                <w:sz w:val="20"/>
              </w:rPr>
              <w:t xml:space="preserve">Accreditation Canada Standards </w:t>
            </w:r>
          </w:p>
        </w:tc>
      </w:tr>
    </w:tbl>
    <w:p w:rsidR="003F32DA" w:rsidRDefault="003F32DA" w:rsidP="003F32DA">
      <w:pPr>
        <w:rPr>
          <w:rFonts w:ascii="Arial" w:hAnsi="Arial" w:cs="Arial"/>
        </w:rPr>
      </w:pPr>
    </w:p>
    <w:p w:rsidR="00756D36" w:rsidRPr="008B102B" w:rsidRDefault="00756D36" w:rsidP="00756D36">
      <w:pPr>
        <w:pStyle w:val="Heading2"/>
      </w:pPr>
      <w:bookmarkStart w:id="7" w:name="_Toc329868388"/>
      <w:bookmarkStart w:id="8" w:name="_Toc440969239"/>
      <w:r w:rsidRPr="008B102B">
        <w:t>Distribution and Amendments</w:t>
      </w:r>
      <w:bookmarkEnd w:id="7"/>
      <w:bookmarkEnd w:id="8"/>
      <w:r w:rsidRPr="008B102B">
        <w:t xml:space="preserve"> </w:t>
      </w:r>
    </w:p>
    <w:p w:rsidR="00756D36" w:rsidRPr="005A07E2" w:rsidRDefault="00756D36" w:rsidP="00DA619B">
      <w:pPr>
        <w:rPr>
          <w:rFonts w:ascii="Arial" w:hAnsi="Arial" w:cs="Arial"/>
        </w:rPr>
      </w:pPr>
      <w:r w:rsidRPr="005A07E2">
        <w:rPr>
          <w:rFonts w:ascii="Arial" w:hAnsi="Arial" w:cs="Arial"/>
        </w:rPr>
        <w:br/>
      </w:r>
      <w:r w:rsidRPr="005A07E2">
        <w:rPr>
          <w:rStyle w:val="BodyTextChar"/>
        </w:rPr>
        <w:t xml:space="preserve">The distribution of and amendments to the plan will be maintained and approved by </w:t>
      </w:r>
      <w:r w:rsidRPr="00A91EF1">
        <w:rPr>
          <w:rStyle w:val="BodyTextChar"/>
          <w:color w:val="FF0000"/>
        </w:rPr>
        <w:t>[staff position or department]</w:t>
      </w:r>
      <w:r w:rsidRPr="005A07E2">
        <w:rPr>
          <w:rStyle w:val="BodyTextChar"/>
        </w:rPr>
        <w:t xml:space="preserve">. </w:t>
      </w:r>
      <w:r w:rsidRPr="005A07E2">
        <w:rPr>
          <w:rFonts w:ascii="Arial" w:hAnsi="Arial" w:cs="Arial"/>
        </w:rPr>
        <w:t xml:space="preserve"> </w:t>
      </w:r>
    </w:p>
    <w:p w:rsidR="00756D36" w:rsidRDefault="00756D36" w:rsidP="00A91EF1">
      <w:pPr>
        <w:pStyle w:val="Heading3"/>
      </w:pPr>
      <w:bookmarkStart w:id="9" w:name="_Toc440969240"/>
      <w:r w:rsidRPr="00365160">
        <w:t>Distribution List</w:t>
      </w:r>
      <w:bookmarkEnd w:id="9"/>
    </w:p>
    <w:tbl>
      <w:tblPr>
        <w:tblStyle w:val="LightShading-Accent1"/>
        <w:tblW w:w="9468" w:type="dxa"/>
        <w:jc w:val="center"/>
        <w:tblLook w:val="0520" w:firstRow="1" w:lastRow="0" w:firstColumn="0" w:lastColumn="1" w:noHBand="0" w:noVBand="1"/>
      </w:tblPr>
      <w:tblGrid>
        <w:gridCol w:w="1202"/>
        <w:gridCol w:w="3057"/>
        <w:gridCol w:w="1797"/>
        <w:gridCol w:w="3412"/>
      </w:tblGrid>
      <w:tr w:rsidR="00756D36" w:rsidRPr="00645470" w:rsidTr="00DA619B">
        <w:trPr>
          <w:cnfStyle w:val="100000000000" w:firstRow="1" w:lastRow="0" w:firstColumn="0" w:lastColumn="0" w:oddVBand="0" w:evenVBand="0" w:oddHBand="0" w:evenHBand="0" w:firstRowFirstColumn="0" w:firstRowLastColumn="0" w:lastRowFirstColumn="0" w:lastRowLastColumn="0"/>
          <w:jc w:val="center"/>
        </w:trPr>
        <w:tc>
          <w:tcPr>
            <w:tcW w:w="1202" w:type="dxa"/>
            <w:vAlign w:val="center"/>
          </w:tcPr>
          <w:p w:rsidR="00756D36" w:rsidRPr="00F92287" w:rsidRDefault="00756D36" w:rsidP="00F92287">
            <w:pPr>
              <w:ind w:firstLine="0"/>
              <w:jc w:val="center"/>
            </w:pPr>
            <w:r w:rsidRPr="00F92287">
              <w:t>Number</w:t>
            </w:r>
          </w:p>
        </w:tc>
        <w:tc>
          <w:tcPr>
            <w:tcW w:w="3057" w:type="dxa"/>
            <w:vAlign w:val="center"/>
          </w:tcPr>
          <w:p w:rsidR="00756D36" w:rsidRPr="00F92287" w:rsidRDefault="00756D36" w:rsidP="00F92287">
            <w:pPr>
              <w:ind w:firstLine="0"/>
              <w:jc w:val="center"/>
            </w:pPr>
            <w:r w:rsidRPr="00F92287">
              <w:t>Organization, department</w:t>
            </w:r>
          </w:p>
        </w:tc>
        <w:tc>
          <w:tcPr>
            <w:tcW w:w="1797" w:type="dxa"/>
            <w:vAlign w:val="center"/>
          </w:tcPr>
          <w:p w:rsidR="00756D36" w:rsidRPr="00F92287" w:rsidRDefault="00756D36" w:rsidP="00F92287">
            <w:pPr>
              <w:ind w:firstLine="0"/>
              <w:jc w:val="center"/>
            </w:pPr>
            <w:r w:rsidRPr="00F92287">
              <w:t>Title</w:t>
            </w:r>
          </w:p>
        </w:tc>
        <w:tc>
          <w:tcPr>
            <w:cnfStyle w:val="000100000000" w:firstRow="0" w:lastRow="0" w:firstColumn="0" w:lastColumn="1" w:oddVBand="0" w:evenVBand="0" w:oddHBand="0" w:evenHBand="0" w:firstRowFirstColumn="0" w:firstRowLastColumn="0" w:lastRowFirstColumn="0" w:lastRowLastColumn="0"/>
            <w:tcW w:w="3412" w:type="dxa"/>
            <w:vAlign w:val="center"/>
          </w:tcPr>
          <w:p w:rsidR="00756D36" w:rsidRPr="00F92287" w:rsidRDefault="00756D36" w:rsidP="00F92287">
            <w:pPr>
              <w:ind w:firstLine="0"/>
              <w:jc w:val="center"/>
            </w:pPr>
            <w:r w:rsidRPr="00F92287">
              <w:t>Date</w:t>
            </w:r>
          </w:p>
        </w:tc>
      </w:tr>
      <w:tr w:rsidR="00756D36" w:rsidRPr="00645470" w:rsidTr="00DA619B">
        <w:trPr>
          <w:cnfStyle w:val="000000100000" w:firstRow="0" w:lastRow="0" w:firstColumn="0" w:lastColumn="0" w:oddVBand="0" w:evenVBand="0" w:oddHBand="1" w:evenHBand="0" w:firstRowFirstColumn="0" w:firstRowLastColumn="0" w:lastRowFirstColumn="0" w:lastRowLastColumn="0"/>
          <w:jc w:val="center"/>
        </w:trPr>
        <w:tc>
          <w:tcPr>
            <w:tcW w:w="1202" w:type="dxa"/>
          </w:tcPr>
          <w:p w:rsidR="00756D36" w:rsidRPr="00F92287" w:rsidRDefault="00756D36" w:rsidP="00F92287"/>
        </w:tc>
        <w:tc>
          <w:tcPr>
            <w:tcW w:w="3057" w:type="dxa"/>
          </w:tcPr>
          <w:p w:rsidR="00756D36" w:rsidRPr="00F92287" w:rsidRDefault="00756D36" w:rsidP="00F92287"/>
        </w:tc>
        <w:tc>
          <w:tcPr>
            <w:tcW w:w="1797" w:type="dxa"/>
          </w:tcPr>
          <w:p w:rsidR="00756D36" w:rsidRPr="00F92287" w:rsidRDefault="00756D36" w:rsidP="00F92287"/>
        </w:tc>
        <w:tc>
          <w:tcPr>
            <w:cnfStyle w:val="000100000000" w:firstRow="0" w:lastRow="0" w:firstColumn="0" w:lastColumn="1" w:oddVBand="0" w:evenVBand="0" w:oddHBand="0" w:evenHBand="0" w:firstRowFirstColumn="0" w:firstRowLastColumn="0" w:lastRowFirstColumn="0" w:lastRowLastColumn="0"/>
            <w:tcW w:w="3412" w:type="dxa"/>
          </w:tcPr>
          <w:p w:rsidR="00756D36" w:rsidRPr="00F92287" w:rsidRDefault="00756D36" w:rsidP="00F92287"/>
        </w:tc>
      </w:tr>
      <w:tr w:rsidR="00756D36" w:rsidRPr="00645470" w:rsidTr="00DA619B">
        <w:trPr>
          <w:jc w:val="center"/>
        </w:trPr>
        <w:tc>
          <w:tcPr>
            <w:tcW w:w="1202" w:type="dxa"/>
          </w:tcPr>
          <w:p w:rsidR="00756D36" w:rsidRPr="00F92287" w:rsidRDefault="00756D36" w:rsidP="00F92287"/>
        </w:tc>
        <w:tc>
          <w:tcPr>
            <w:tcW w:w="3057" w:type="dxa"/>
          </w:tcPr>
          <w:p w:rsidR="00756D36" w:rsidRPr="00F92287" w:rsidRDefault="00756D36" w:rsidP="00F92287"/>
        </w:tc>
        <w:tc>
          <w:tcPr>
            <w:tcW w:w="1797" w:type="dxa"/>
          </w:tcPr>
          <w:p w:rsidR="00756D36" w:rsidRPr="00F92287" w:rsidRDefault="00756D36" w:rsidP="00F92287"/>
        </w:tc>
        <w:tc>
          <w:tcPr>
            <w:cnfStyle w:val="000100000000" w:firstRow="0" w:lastRow="0" w:firstColumn="0" w:lastColumn="1" w:oddVBand="0" w:evenVBand="0" w:oddHBand="0" w:evenHBand="0" w:firstRowFirstColumn="0" w:firstRowLastColumn="0" w:lastRowFirstColumn="0" w:lastRowLastColumn="0"/>
            <w:tcW w:w="3412" w:type="dxa"/>
          </w:tcPr>
          <w:p w:rsidR="00756D36" w:rsidRPr="00F92287" w:rsidRDefault="00756D36" w:rsidP="00F92287"/>
        </w:tc>
      </w:tr>
      <w:tr w:rsidR="00756D36" w:rsidRPr="00645470" w:rsidTr="00DA619B">
        <w:trPr>
          <w:cnfStyle w:val="000000100000" w:firstRow="0" w:lastRow="0" w:firstColumn="0" w:lastColumn="0" w:oddVBand="0" w:evenVBand="0" w:oddHBand="1" w:evenHBand="0" w:firstRowFirstColumn="0" w:firstRowLastColumn="0" w:lastRowFirstColumn="0" w:lastRowLastColumn="0"/>
          <w:jc w:val="center"/>
        </w:trPr>
        <w:tc>
          <w:tcPr>
            <w:tcW w:w="1202" w:type="dxa"/>
          </w:tcPr>
          <w:p w:rsidR="00756D36" w:rsidRPr="00F92287" w:rsidRDefault="00756D36" w:rsidP="00F92287"/>
        </w:tc>
        <w:tc>
          <w:tcPr>
            <w:tcW w:w="3057" w:type="dxa"/>
          </w:tcPr>
          <w:p w:rsidR="00756D36" w:rsidRPr="00F92287" w:rsidRDefault="00756D36" w:rsidP="00F92287"/>
        </w:tc>
        <w:tc>
          <w:tcPr>
            <w:tcW w:w="1797" w:type="dxa"/>
          </w:tcPr>
          <w:p w:rsidR="00756D36" w:rsidRPr="00F92287" w:rsidRDefault="00756D36" w:rsidP="00F92287"/>
        </w:tc>
        <w:tc>
          <w:tcPr>
            <w:cnfStyle w:val="000100000000" w:firstRow="0" w:lastRow="0" w:firstColumn="0" w:lastColumn="1" w:oddVBand="0" w:evenVBand="0" w:oddHBand="0" w:evenHBand="0" w:firstRowFirstColumn="0" w:firstRowLastColumn="0" w:lastRowFirstColumn="0" w:lastRowLastColumn="0"/>
            <w:tcW w:w="3412" w:type="dxa"/>
          </w:tcPr>
          <w:p w:rsidR="00756D36" w:rsidRPr="00F92287" w:rsidRDefault="00756D36" w:rsidP="00F92287"/>
        </w:tc>
      </w:tr>
      <w:tr w:rsidR="00756D36" w:rsidRPr="00645470" w:rsidTr="00DA619B">
        <w:trPr>
          <w:jc w:val="center"/>
        </w:trPr>
        <w:tc>
          <w:tcPr>
            <w:tcW w:w="1202" w:type="dxa"/>
          </w:tcPr>
          <w:p w:rsidR="00756D36" w:rsidRPr="00645470" w:rsidRDefault="00756D36" w:rsidP="00F92287">
            <w:pPr>
              <w:rPr>
                <w:rFonts w:ascii="Arial" w:hAnsi="Arial" w:cs="Arial"/>
              </w:rPr>
            </w:pPr>
          </w:p>
        </w:tc>
        <w:tc>
          <w:tcPr>
            <w:tcW w:w="3057" w:type="dxa"/>
          </w:tcPr>
          <w:p w:rsidR="00756D36" w:rsidRPr="00645470" w:rsidRDefault="00756D36" w:rsidP="00F92287">
            <w:pPr>
              <w:rPr>
                <w:rFonts w:ascii="Arial" w:hAnsi="Arial" w:cs="Arial"/>
              </w:rPr>
            </w:pPr>
          </w:p>
        </w:tc>
        <w:tc>
          <w:tcPr>
            <w:tcW w:w="1797" w:type="dxa"/>
          </w:tcPr>
          <w:p w:rsidR="00756D36" w:rsidRPr="00645470" w:rsidRDefault="00756D36" w:rsidP="00F92287">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412" w:type="dxa"/>
          </w:tcPr>
          <w:p w:rsidR="00756D36" w:rsidRPr="00645470" w:rsidRDefault="00756D36" w:rsidP="00F92287">
            <w:pPr>
              <w:rPr>
                <w:rFonts w:ascii="Arial" w:hAnsi="Arial" w:cs="Arial"/>
                <w:b w:val="0"/>
              </w:rPr>
            </w:pPr>
          </w:p>
        </w:tc>
      </w:tr>
    </w:tbl>
    <w:p w:rsidR="00A91EF1" w:rsidRDefault="00A91EF1" w:rsidP="00A91EF1">
      <w:pPr>
        <w:pStyle w:val="Heading3"/>
        <w:ind w:left="567"/>
      </w:pPr>
      <w:bookmarkStart w:id="10" w:name="_Toc440969241"/>
    </w:p>
    <w:p w:rsidR="00756D36" w:rsidRPr="00365160" w:rsidRDefault="00756D36" w:rsidP="00A91EF1">
      <w:pPr>
        <w:pStyle w:val="Heading3"/>
      </w:pPr>
      <w:r w:rsidRPr="00365160">
        <w:t>Amendment Record</w:t>
      </w:r>
      <w:bookmarkEnd w:id="10"/>
    </w:p>
    <w:tbl>
      <w:tblPr>
        <w:tblStyle w:val="LightShading-Accent1"/>
        <w:tblW w:w="9480" w:type="dxa"/>
        <w:jc w:val="center"/>
        <w:tblLook w:val="05A0" w:firstRow="1" w:lastRow="0" w:firstColumn="1" w:lastColumn="1" w:noHBand="0" w:noVBand="1"/>
      </w:tblPr>
      <w:tblGrid>
        <w:gridCol w:w="1202"/>
        <w:gridCol w:w="2517"/>
        <w:gridCol w:w="2337"/>
        <w:gridCol w:w="3424"/>
      </w:tblGrid>
      <w:tr w:rsidR="00756D36" w:rsidRPr="005A07E2" w:rsidTr="005A07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2" w:type="dxa"/>
            <w:vAlign w:val="center"/>
          </w:tcPr>
          <w:p w:rsidR="00756D36" w:rsidRPr="005A07E2" w:rsidRDefault="00756D36" w:rsidP="00F92287">
            <w:pPr>
              <w:ind w:firstLine="0"/>
              <w:jc w:val="center"/>
              <w:rPr>
                <w:rFonts w:cs="Arial"/>
              </w:rPr>
            </w:pPr>
            <w:r w:rsidRPr="005A07E2">
              <w:rPr>
                <w:rFonts w:cs="Arial"/>
              </w:rPr>
              <w:t>Number</w:t>
            </w:r>
          </w:p>
        </w:tc>
        <w:tc>
          <w:tcPr>
            <w:tcW w:w="2517" w:type="dxa"/>
            <w:vAlign w:val="center"/>
          </w:tcPr>
          <w:p w:rsidR="00756D36" w:rsidRPr="005A07E2" w:rsidRDefault="00756D36" w:rsidP="00F92287">
            <w:pPr>
              <w:ind w:firstLine="0"/>
              <w:jc w:val="center"/>
              <w:cnfStyle w:val="100000000000" w:firstRow="1" w:lastRow="0" w:firstColumn="0" w:lastColumn="0" w:oddVBand="0" w:evenVBand="0" w:oddHBand="0" w:evenHBand="0" w:firstRowFirstColumn="0" w:firstRowLastColumn="0" w:lastRowFirstColumn="0" w:lastRowLastColumn="0"/>
              <w:rPr>
                <w:rFonts w:cs="Arial"/>
              </w:rPr>
            </w:pPr>
            <w:r w:rsidRPr="005A07E2">
              <w:rPr>
                <w:rFonts w:cs="Arial"/>
              </w:rPr>
              <w:t>Page(s) of Sections Amended or Added</w:t>
            </w:r>
          </w:p>
        </w:tc>
        <w:tc>
          <w:tcPr>
            <w:tcW w:w="2337" w:type="dxa"/>
            <w:vAlign w:val="center"/>
          </w:tcPr>
          <w:p w:rsidR="00756D36" w:rsidRPr="005A07E2" w:rsidRDefault="00756D36" w:rsidP="00F92287">
            <w:pPr>
              <w:ind w:firstLine="0"/>
              <w:jc w:val="center"/>
              <w:cnfStyle w:val="100000000000" w:firstRow="1" w:lastRow="0" w:firstColumn="0" w:lastColumn="0" w:oddVBand="0" w:evenVBand="0" w:oddHBand="0" w:evenHBand="0" w:firstRowFirstColumn="0" w:firstRowLastColumn="0" w:lastRowFirstColumn="0" w:lastRowLastColumn="0"/>
              <w:rPr>
                <w:rFonts w:cs="Arial"/>
              </w:rPr>
            </w:pPr>
            <w:r w:rsidRPr="005A07E2">
              <w:rPr>
                <w:rFonts w:cs="Arial"/>
              </w:rPr>
              <w:t>Amended By</w:t>
            </w:r>
          </w:p>
        </w:tc>
        <w:tc>
          <w:tcPr>
            <w:cnfStyle w:val="000100000000" w:firstRow="0" w:lastRow="0" w:firstColumn="0" w:lastColumn="1" w:oddVBand="0" w:evenVBand="0" w:oddHBand="0" w:evenHBand="0" w:firstRowFirstColumn="0" w:firstRowLastColumn="0" w:lastRowFirstColumn="0" w:lastRowLastColumn="0"/>
            <w:tcW w:w="3424" w:type="dxa"/>
            <w:vAlign w:val="center"/>
          </w:tcPr>
          <w:p w:rsidR="00756D36" w:rsidRPr="005A07E2" w:rsidRDefault="00756D36" w:rsidP="00F92287">
            <w:pPr>
              <w:ind w:firstLine="0"/>
              <w:jc w:val="center"/>
              <w:rPr>
                <w:rFonts w:cs="Arial"/>
              </w:rPr>
            </w:pPr>
            <w:r w:rsidRPr="005A07E2">
              <w:rPr>
                <w:rFonts w:cs="Arial"/>
              </w:rPr>
              <w:t>Date</w:t>
            </w:r>
          </w:p>
        </w:tc>
      </w:tr>
      <w:tr w:rsidR="00756D36" w:rsidRPr="005A07E2" w:rsidTr="005A0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2" w:type="dxa"/>
          </w:tcPr>
          <w:p w:rsidR="00756D36" w:rsidRPr="005A07E2" w:rsidRDefault="00756D36" w:rsidP="00F92287">
            <w:pPr>
              <w:rPr>
                <w:rFonts w:cs="Arial"/>
                <w:b w:val="0"/>
              </w:rPr>
            </w:pPr>
          </w:p>
        </w:tc>
        <w:tc>
          <w:tcPr>
            <w:tcW w:w="2517" w:type="dxa"/>
          </w:tcPr>
          <w:p w:rsidR="00756D36" w:rsidRPr="005A07E2" w:rsidRDefault="00756D36" w:rsidP="00F92287">
            <w:pPr>
              <w:cnfStyle w:val="000000100000" w:firstRow="0" w:lastRow="0" w:firstColumn="0" w:lastColumn="0" w:oddVBand="0" w:evenVBand="0" w:oddHBand="1" w:evenHBand="0" w:firstRowFirstColumn="0" w:firstRowLastColumn="0" w:lastRowFirstColumn="0" w:lastRowLastColumn="0"/>
              <w:rPr>
                <w:rFonts w:cs="Arial"/>
              </w:rPr>
            </w:pPr>
          </w:p>
        </w:tc>
        <w:tc>
          <w:tcPr>
            <w:tcW w:w="2337" w:type="dxa"/>
          </w:tcPr>
          <w:p w:rsidR="00756D36" w:rsidRPr="005A07E2" w:rsidRDefault="00756D36" w:rsidP="00F92287">
            <w:pPr>
              <w:cnfStyle w:val="000000100000" w:firstRow="0" w:lastRow="0" w:firstColumn="0" w:lastColumn="0" w:oddVBand="0" w:evenVBand="0" w:oddHBand="1"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3424" w:type="dxa"/>
          </w:tcPr>
          <w:p w:rsidR="00756D36" w:rsidRPr="005A07E2" w:rsidRDefault="00756D36" w:rsidP="00F92287">
            <w:pPr>
              <w:rPr>
                <w:rFonts w:cs="Arial"/>
                <w:b w:val="0"/>
              </w:rPr>
            </w:pPr>
          </w:p>
        </w:tc>
      </w:tr>
      <w:tr w:rsidR="00756D36" w:rsidRPr="005A07E2" w:rsidTr="005A07E2">
        <w:trPr>
          <w:jc w:val="center"/>
        </w:trPr>
        <w:tc>
          <w:tcPr>
            <w:cnfStyle w:val="001000000000" w:firstRow="0" w:lastRow="0" w:firstColumn="1" w:lastColumn="0" w:oddVBand="0" w:evenVBand="0" w:oddHBand="0" w:evenHBand="0" w:firstRowFirstColumn="0" w:firstRowLastColumn="0" w:lastRowFirstColumn="0" w:lastRowLastColumn="0"/>
            <w:tcW w:w="1202" w:type="dxa"/>
          </w:tcPr>
          <w:p w:rsidR="00756D36" w:rsidRPr="005A07E2" w:rsidRDefault="00756D36" w:rsidP="00F92287">
            <w:pPr>
              <w:rPr>
                <w:rFonts w:cs="Arial"/>
                <w:b w:val="0"/>
              </w:rPr>
            </w:pPr>
          </w:p>
        </w:tc>
        <w:tc>
          <w:tcPr>
            <w:tcW w:w="2517" w:type="dxa"/>
          </w:tcPr>
          <w:p w:rsidR="00756D36" w:rsidRPr="005A07E2" w:rsidRDefault="00756D36" w:rsidP="00F92287">
            <w:pPr>
              <w:cnfStyle w:val="000000000000" w:firstRow="0" w:lastRow="0" w:firstColumn="0" w:lastColumn="0" w:oddVBand="0" w:evenVBand="0" w:oddHBand="0" w:evenHBand="0" w:firstRowFirstColumn="0" w:firstRowLastColumn="0" w:lastRowFirstColumn="0" w:lastRowLastColumn="0"/>
              <w:rPr>
                <w:rFonts w:cs="Arial"/>
              </w:rPr>
            </w:pPr>
          </w:p>
        </w:tc>
        <w:tc>
          <w:tcPr>
            <w:tcW w:w="2337" w:type="dxa"/>
          </w:tcPr>
          <w:p w:rsidR="00756D36" w:rsidRPr="005A07E2" w:rsidRDefault="00756D36" w:rsidP="00F92287">
            <w:pPr>
              <w:cnfStyle w:val="000000000000" w:firstRow="0" w:lastRow="0" w:firstColumn="0" w:lastColumn="0" w:oddVBand="0" w:evenVBand="0" w:oddHBand="0"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3424" w:type="dxa"/>
          </w:tcPr>
          <w:p w:rsidR="00756D36" w:rsidRPr="005A07E2" w:rsidRDefault="00756D36" w:rsidP="00F92287">
            <w:pPr>
              <w:rPr>
                <w:rFonts w:cs="Arial"/>
                <w:b w:val="0"/>
              </w:rPr>
            </w:pPr>
          </w:p>
        </w:tc>
      </w:tr>
      <w:tr w:rsidR="00756D36" w:rsidRPr="005A07E2" w:rsidTr="005A07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2" w:type="dxa"/>
          </w:tcPr>
          <w:p w:rsidR="00756D36" w:rsidRPr="005A07E2" w:rsidRDefault="00756D36" w:rsidP="00F92287">
            <w:pPr>
              <w:rPr>
                <w:rFonts w:cs="Arial"/>
                <w:b w:val="0"/>
              </w:rPr>
            </w:pPr>
          </w:p>
        </w:tc>
        <w:tc>
          <w:tcPr>
            <w:tcW w:w="2517" w:type="dxa"/>
          </w:tcPr>
          <w:p w:rsidR="00756D36" w:rsidRPr="005A07E2" w:rsidRDefault="00756D36" w:rsidP="00F92287">
            <w:pPr>
              <w:cnfStyle w:val="000000100000" w:firstRow="0" w:lastRow="0" w:firstColumn="0" w:lastColumn="0" w:oddVBand="0" w:evenVBand="0" w:oddHBand="1" w:evenHBand="0" w:firstRowFirstColumn="0" w:firstRowLastColumn="0" w:lastRowFirstColumn="0" w:lastRowLastColumn="0"/>
              <w:rPr>
                <w:rFonts w:cs="Arial"/>
              </w:rPr>
            </w:pPr>
          </w:p>
        </w:tc>
        <w:tc>
          <w:tcPr>
            <w:tcW w:w="2337" w:type="dxa"/>
          </w:tcPr>
          <w:p w:rsidR="00756D36" w:rsidRPr="005A07E2" w:rsidRDefault="00756D36" w:rsidP="00F92287">
            <w:pPr>
              <w:cnfStyle w:val="000000100000" w:firstRow="0" w:lastRow="0" w:firstColumn="0" w:lastColumn="0" w:oddVBand="0" w:evenVBand="0" w:oddHBand="1" w:evenHBand="0" w:firstRowFirstColumn="0" w:firstRowLastColumn="0" w:lastRowFirstColumn="0" w:lastRowLastColumn="0"/>
              <w:rPr>
                <w:rFonts w:cs="Arial"/>
              </w:rPr>
            </w:pPr>
          </w:p>
        </w:tc>
        <w:tc>
          <w:tcPr>
            <w:cnfStyle w:val="000100000000" w:firstRow="0" w:lastRow="0" w:firstColumn="0" w:lastColumn="1" w:oddVBand="0" w:evenVBand="0" w:oddHBand="0" w:evenHBand="0" w:firstRowFirstColumn="0" w:firstRowLastColumn="0" w:lastRowFirstColumn="0" w:lastRowLastColumn="0"/>
            <w:tcW w:w="3424" w:type="dxa"/>
          </w:tcPr>
          <w:p w:rsidR="00756D36" w:rsidRPr="005A07E2" w:rsidRDefault="00756D36" w:rsidP="00F92287">
            <w:pPr>
              <w:rPr>
                <w:rFonts w:cs="Arial"/>
                <w:b w:val="0"/>
              </w:rPr>
            </w:pPr>
          </w:p>
        </w:tc>
      </w:tr>
    </w:tbl>
    <w:p w:rsidR="003F32DA" w:rsidRPr="003F32DA" w:rsidRDefault="003F32DA" w:rsidP="00276428">
      <w:pPr>
        <w:pStyle w:val="Heading2"/>
      </w:pPr>
      <w:bookmarkStart w:id="11" w:name="_Toc440969242"/>
      <w:r>
        <w:lastRenderedPageBreak/>
        <w:t>Roles and Responsibilities</w:t>
      </w:r>
      <w:bookmarkEnd w:id="11"/>
    </w:p>
    <w:p w:rsidR="00904A96" w:rsidRPr="00946703" w:rsidRDefault="00904A96" w:rsidP="003F32DA"/>
    <w:p w:rsidR="00F53138" w:rsidRDefault="00F53138" w:rsidP="00A91EF1">
      <w:pPr>
        <w:pStyle w:val="Heading3"/>
      </w:pPr>
      <w:bookmarkStart w:id="12" w:name="_Toc421095590"/>
      <w:bookmarkStart w:id="13" w:name="_Toc440969243"/>
      <w:r w:rsidRPr="00946703">
        <w:t>Manager</w:t>
      </w:r>
      <w:bookmarkEnd w:id="12"/>
      <w:bookmarkEnd w:id="13"/>
      <w:r w:rsidR="003F32DA">
        <w:t xml:space="preserve"> </w:t>
      </w:r>
    </w:p>
    <w:p w:rsidR="00F53138" w:rsidRPr="00946703" w:rsidRDefault="00F53138" w:rsidP="00F53138"/>
    <w:p w:rsidR="00904A96" w:rsidRPr="00946703" w:rsidRDefault="00904A96" w:rsidP="00A91EF1">
      <w:pPr>
        <w:pStyle w:val="ListParagraph"/>
        <w:numPr>
          <w:ilvl w:val="0"/>
          <w:numId w:val="2"/>
        </w:numPr>
        <w:ind w:left="851" w:hanging="284"/>
      </w:pPr>
      <w:r>
        <w:t>Develop</w:t>
      </w:r>
      <w:r w:rsidR="00F53138" w:rsidRPr="00946703">
        <w:t xml:space="preserve"> and maintain the Emergency </w:t>
      </w:r>
      <w:r w:rsidR="0046761E">
        <w:t>Management program and plan for</w:t>
      </w:r>
      <w:r w:rsidR="00F53138" w:rsidRPr="00946703">
        <w:t xml:space="preserve"> </w:t>
      </w:r>
      <w:r w:rsidR="00D910AA" w:rsidRPr="00A91EF1">
        <w:rPr>
          <w:color w:val="FF0000"/>
        </w:rPr>
        <w:t>[Facility Name]</w:t>
      </w:r>
      <w:r w:rsidR="00A91EF1">
        <w:t xml:space="preserve">.  </w:t>
      </w:r>
      <w:r w:rsidRPr="00946703">
        <w:t>U</w:t>
      </w:r>
      <w:r>
        <w:t xml:space="preserve">tilizing an all-hazards approach </w:t>
      </w:r>
      <w:r w:rsidRPr="00946703">
        <w:t>in the development of Residential Emergency Response Plan</w:t>
      </w:r>
    </w:p>
    <w:p w:rsidR="00F53138" w:rsidRPr="00946703" w:rsidRDefault="00F53138" w:rsidP="005A07E2">
      <w:pPr>
        <w:pStyle w:val="ListParagraph"/>
        <w:numPr>
          <w:ilvl w:val="0"/>
          <w:numId w:val="2"/>
        </w:numPr>
        <w:ind w:left="851" w:hanging="284"/>
      </w:pPr>
      <w:r w:rsidRPr="00946703">
        <w:t>Ensure that appropriate education/training is provided to staff to make certain that response processes are performed in a safe manner</w:t>
      </w:r>
    </w:p>
    <w:p w:rsidR="00F53138" w:rsidRPr="00946703" w:rsidRDefault="00F53138" w:rsidP="005A07E2">
      <w:pPr>
        <w:pStyle w:val="ListParagraph"/>
        <w:numPr>
          <w:ilvl w:val="0"/>
          <w:numId w:val="2"/>
        </w:numPr>
        <w:ind w:left="851" w:hanging="284"/>
      </w:pPr>
      <w:r w:rsidRPr="00946703">
        <w:t>Maintain records and documentation of emergency training exercises</w:t>
      </w:r>
    </w:p>
    <w:p w:rsidR="00F53138" w:rsidRPr="00946703" w:rsidRDefault="00F53138" w:rsidP="005A07E2">
      <w:pPr>
        <w:pStyle w:val="ListParagraph"/>
        <w:numPr>
          <w:ilvl w:val="0"/>
          <w:numId w:val="2"/>
        </w:numPr>
        <w:ind w:left="851" w:hanging="284"/>
      </w:pPr>
      <w:r w:rsidRPr="00946703">
        <w:t>Maintain emergency supplies and equipment</w:t>
      </w:r>
    </w:p>
    <w:p w:rsidR="00F53138" w:rsidRPr="00946703" w:rsidRDefault="00F53138" w:rsidP="005A07E2">
      <w:pPr>
        <w:pStyle w:val="ListParagraph"/>
        <w:numPr>
          <w:ilvl w:val="0"/>
          <w:numId w:val="2"/>
        </w:numPr>
        <w:ind w:left="851" w:hanging="284"/>
      </w:pPr>
      <w:r w:rsidRPr="00946703">
        <w:t>Ensure a designate is identified to act as Incident Commander for events occurring when not on site</w:t>
      </w:r>
    </w:p>
    <w:p w:rsidR="00F53138" w:rsidRPr="00946703" w:rsidRDefault="00F53138" w:rsidP="005A07E2">
      <w:pPr>
        <w:pStyle w:val="ListParagraph"/>
        <w:numPr>
          <w:ilvl w:val="0"/>
          <w:numId w:val="2"/>
        </w:numPr>
        <w:ind w:left="851" w:hanging="284"/>
      </w:pPr>
      <w:r w:rsidRPr="00946703">
        <w:t>Generate and maintain staff fan-out/contact lists</w:t>
      </w:r>
    </w:p>
    <w:p w:rsidR="00904A96" w:rsidRPr="00946703" w:rsidRDefault="00F53138" w:rsidP="005A07E2">
      <w:pPr>
        <w:pStyle w:val="ListParagraph"/>
        <w:numPr>
          <w:ilvl w:val="0"/>
          <w:numId w:val="2"/>
        </w:numPr>
        <w:ind w:left="851" w:hanging="284"/>
      </w:pPr>
      <w:r>
        <w:t xml:space="preserve">Communicate with staff, </w:t>
      </w:r>
      <w:r w:rsidRPr="00946703">
        <w:t xml:space="preserve">residents and visitors </w:t>
      </w:r>
      <w:r>
        <w:t>during the event</w:t>
      </w:r>
    </w:p>
    <w:p w:rsidR="00904A96" w:rsidRPr="00946703" w:rsidRDefault="00A20C88" w:rsidP="005A07E2">
      <w:pPr>
        <w:pStyle w:val="ListParagraph"/>
        <w:numPr>
          <w:ilvl w:val="0"/>
          <w:numId w:val="2"/>
        </w:numPr>
        <w:ind w:left="851" w:hanging="284"/>
      </w:pPr>
      <w:r>
        <w:t>Respond</w:t>
      </w:r>
      <w:r w:rsidR="00904A96" w:rsidRPr="00946703">
        <w:t xml:space="preserve"> to emergency events, facilitating command and control operations functions</w:t>
      </w:r>
    </w:p>
    <w:p w:rsidR="00904A96" w:rsidRPr="00946703" w:rsidRDefault="00904A96" w:rsidP="005A07E2">
      <w:pPr>
        <w:pStyle w:val="ListParagraph"/>
        <w:numPr>
          <w:ilvl w:val="0"/>
          <w:numId w:val="2"/>
        </w:numPr>
        <w:ind w:left="851" w:hanging="284"/>
      </w:pPr>
      <w:r>
        <w:t>During</w:t>
      </w:r>
      <w:r w:rsidRPr="00946703">
        <w:t xml:space="preserve"> an emergency event, enhance situational awareness and assist in the collation and compilation of critical data, acts as liaison with external agencies</w:t>
      </w:r>
    </w:p>
    <w:p w:rsidR="00904A96" w:rsidRPr="00946703" w:rsidRDefault="00904A96" w:rsidP="005A07E2">
      <w:pPr>
        <w:pStyle w:val="ListParagraph"/>
        <w:numPr>
          <w:ilvl w:val="0"/>
          <w:numId w:val="2"/>
        </w:numPr>
        <w:ind w:left="851" w:hanging="284"/>
      </w:pPr>
      <w:r w:rsidRPr="00946703">
        <w:t>Develop, support and facilitate training, education and exercises of Emergency Response an</w:t>
      </w:r>
      <w:r>
        <w:t>d</w:t>
      </w:r>
      <w:r w:rsidRPr="00946703">
        <w:t xml:space="preserve"> Codes for staff</w:t>
      </w:r>
    </w:p>
    <w:p w:rsidR="00904A96" w:rsidRDefault="00904A96" w:rsidP="005A07E2">
      <w:pPr>
        <w:pStyle w:val="ListParagraph"/>
        <w:numPr>
          <w:ilvl w:val="0"/>
          <w:numId w:val="2"/>
        </w:numPr>
        <w:ind w:left="851" w:hanging="284"/>
      </w:pPr>
      <w:r w:rsidRPr="00946703">
        <w:t>Pro</w:t>
      </w:r>
      <w:r>
        <w:t xml:space="preserve">mote personal preparedness for </w:t>
      </w:r>
      <w:r w:rsidRPr="00946703">
        <w:t>staff</w:t>
      </w:r>
    </w:p>
    <w:p w:rsidR="00904A96" w:rsidRPr="00946703" w:rsidRDefault="00904A96" w:rsidP="00904A96">
      <w:pPr>
        <w:pStyle w:val="ListParagraph"/>
        <w:ind w:left="1080" w:firstLine="0"/>
      </w:pPr>
    </w:p>
    <w:p w:rsidR="00F53138" w:rsidRDefault="00F53138" w:rsidP="00A91EF1">
      <w:pPr>
        <w:pStyle w:val="Heading3"/>
      </w:pPr>
      <w:bookmarkStart w:id="14" w:name="_Toc421095591"/>
      <w:bookmarkStart w:id="15" w:name="_Toc440969244"/>
      <w:r w:rsidRPr="00946703">
        <w:t>All Staff</w:t>
      </w:r>
      <w:bookmarkEnd w:id="14"/>
      <w:bookmarkEnd w:id="15"/>
      <w:r w:rsidR="003F32DA">
        <w:t xml:space="preserve"> </w:t>
      </w:r>
    </w:p>
    <w:p w:rsidR="00F53138" w:rsidRPr="00F53138" w:rsidRDefault="00F53138" w:rsidP="00F53138"/>
    <w:p w:rsidR="00F53138" w:rsidRPr="00F53138" w:rsidRDefault="00F53138" w:rsidP="005A07E2">
      <w:pPr>
        <w:pStyle w:val="ListParagraph"/>
        <w:numPr>
          <w:ilvl w:val="0"/>
          <w:numId w:val="3"/>
        </w:numPr>
        <w:ind w:left="851" w:hanging="284"/>
      </w:pPr>
      <w:r w:rsidRPr="00F53138">
        <w:t>Review and understand emergency response procedures</w:t>
      </w:r>
    </w:p>
    <w:p w:rsidR="00F53138" w:rsidRPr="00F53138" w:rsidRDefault="00F53138" w:rsidP="005A07E2">
      <w:pPr>
        <w:pStyle w:val="ListParagraph"/>
        <w:numPr>
          <w:ilvl w:val="0"/>
          <w:numId w:val="3"/>
        </w:numPr>
        <w:ind w:left="851" w:hanging="284"/>
      </w:pPr>
      <w:r w:rsidRPr="00F53138">
        <w:t>Attend and participate in emergency training and exercises</w:t>
      </w:r>
    </w:p>
    <w:p w:rsidR="00F53138" w:rsidRPr="00F53138" w:rsidRDefault="00F53138" w:rsidP="005A07E2">
      <w:pPr>
        <w:pStyle w:val="ListParagraph"/>
        <w:numPr>
          <w:ilvl w:val="0"/>
          <w:numId w:val="3"/>
        </w:numPr>
        <w:ind w:left="851" w:hanging="284"/>
      </w:pPr>
      <w:r w:rsidRPr="00F53138">
        <w:t>Ensure personal contact information is current and accurate</w:t>
      </w:r>
    </w:p>
    <w:p w:rsidR="00F53138" w:rsidRDefault="00F53138" w:rsidP="005A07E2">
      <w:pPr>
        <w:pStyle w:val="ListParagraph"/>
        <w:numPr>
          <w:ilvl w:val="0"/>
          <w:numId w:val="3"/>
        </w:numPr>
        <w:ind w:left="851" w:hanging="284"/>
      </w:pPr>
      <w:r w:rsidRPr="00F53138">
        <w:t xml:space="preserve">Understand the process for the </w:t>
      </w:r>
      <w:r w:rsidR="0046761E">
        <w:t xml:space="preserve">continued supervision </w:t>
      </w:r>
      <w:r w:rsidRPr="00F53138">
        <w:t>and on-going care of residents</w:t>
      </w:r>
    </w:p>
    <w:p w:rsidR="005A07E2" w:rsidRPr="00F53138" w:rsidRDefault="005A07E2" w:rsidP="005A07E2">
      <w:pPr>
        <w:pStyle w:val="ListParagraph"/>
        <w:ind w:left="851" w:firstLine="0"/>
      </w:pPr>
    </w:p>
    <w:p w:rsidR="00F53138" w:rsidRDefault="00F53138" w:rsidP="00A91EF1">
      <w:pPr>
        <w:pStyle w:val="Heading3"/>
      </w:pPr>
      <w:bookmarkStart w:id="16" w:name="_Toc421095592"/>
      <w:bookmarkStart w:id="17" w:name="_Toc440969245"/>
      <w:r w:rsidRPr="00946703">
        <w:t>Food Services</w:t>
      </w:r>
      <w:bookmarkEnd w:id="16"/>
      <w:bookmarkEnd w:id="17"/>
      <w:r w:rsidR="003F32DA">
        <w:t xml:space="preserve"> </w:t>
      </w:r>
    </w:p>
    <w:p w:rsidR="00F53138" w:rsidRPr="00946703" w:rsidRDefault="00F53138" w:rsidP="00F53138"/>
    <w:p w:rsidR="00F53138" w:rsidRPr="00F53138" w:rsidRDefault="00F53138" w:rsidP="005A07E2">
      <w:pPr>
        <w:pStyle w:val="ListParagraph"/>
        <w:numPr>
          <w:ilvl w:val="0"/>
          <w:numId w:val="4"/>
        </w:numPr>
        <w:ind w:left="851" w:hanging="284"/>
        <w:rPr>
          <w:rFonts w:ascii="Verdana" w:hAnsi="Verdana" w:cs="Calibri"/>
        </w:rPr>
      </w:pPr>
      <w:r w:rsidRPr="00F53138">
        <w:rPr>
          <w:rFonts w:ascii="Verdana" w:hAnsi="Verdana" w:cs="Calibri"/>
        </w:rPr>
        <w:t>Maintain a sufficient supply of food and fluid (minimum 3 day supply)</w:t>
      </w:r>
    </w:p>
    <w:p w:rsidR="00F53138" w:rsidRPr="00F53138" w:rsidRDefault="00F53138" w:rsidP="005A07E2">
      <w:pPr>
        <w:pStyle w:val="ListParagraph"/>
        <w:numPr>
          <w:ilvl w:val="0"/>
          <w:numId w:val="4"/>
        </w:numPr>
        <w:ind w:left="851" w:hanging="284"/>
        <w:rPr>
          <w:rFonts w:ascii="Verdana" w:hAnsi="Verdana" w:cs="Calibri"/>
        </w:rPr>
      </w:pPr>
      <w:r w:rsidRPr="00F53138">
        <w:rPr>
          <w:rFonts w:ascii="Verdana" w:hAnsi="Verdana" w:cs="Calibri"/>
        </w:rPr>
        <w:t>Ensure contingency plan is in place to support the emergency food and fluid supply</w:t>
      </w:r>
    </w:p>
    <w:p w:rsidR="00A91EF1" w:rsidRPr="00F53138" w:rsidRDefault="00A91EF1" w:rsidP="00A91EF1">
      <w:pPr>
        <w:pStyle w:val="ListParagraph"/>
        <w:numPr>
          <w:ilvl w:val="0"/>
          <w:numId w:val="4"/>
        </w:numPr>
        <w:ind w:left="851" w:hanging="284"/>
      </w:pPr>
      <w:r w:rsidRPr="00F53138">
        <w:t>Review and understand emergency response procedures</w:t>
      </w:r>
    </w:p>
    <w:p w:rsidR="00A91EF1" w:rsidRPr="00F53138" w:rsidRDefault="00A91EF1" w:rsidP="00A91EF1">
      <w:pPr>
        <w:pStyle w:val="ListParagraph"/>
        <w:numPr>
          <w:ilvl w:val="0"/>
          <w:numId w:val="4"/>
        </w:numPr>
        <w:ind w:left="851" w:hanging="284"/>
      </w:pPr>
      <w:r w:rsidRPr="00F53138">
        <w:t>Attend and participate in emergency training and exercises</w:t>
      </w:r>
    </w:p>
    <w:p w:rsidR="00A91EF1" w:rsidRPr="00F53138" w:rsidRDefault="00A91EF1" w:rsidP="00A91EF1">
      <w:pPr>
        <w:pStyle w:val="ListParagraph"/>
        <w:numPr>
          <w:ilvl w:val="0"/>
          <w:numId w:val="4"/>
        </w:numPr>
        <w:ind w:left="851" w:hanging="284"/>
      </w:pPr>
      <w:r w:rsidRPr="00F53138">
        <w:t>Ensure personal contact information is current and accurate</w:t>
      </w:r>
    </w:p>
    <w:p w:rsidR="00F53138" w:rsidRPr="00F53138" w:rsidRDefault="00F53138" w:rsidP="00F53138">
      <w:pPr>
        <w:pStyle w:val="ListParagraph"/>
        <w:ind w:left="1080" w:firstLine="0"/>
        <w:rPr>
          <w:rFonts w:ascii="Verdana" w:hAnsi="Verdana" w:cs="Calibri"/>
        </w:rPr>
      </w:pPr>
    </w:p>
    <w:p w:rsidR="00A91EF1" w:rsidRDefault="00A91EF1" w:rsidP="00A91EF1">
      <w:pPr>
        <w:pStyle w:val="Heading3"/>
      </w:pPr>
      <w:bookmarkStart w:id="18" w:name="_Toc440969246"/>
      <w:bookmarkStart w:id="19" w:name="_Toc421095593"/>
      <w:r>
        <w:t>Housekeeping Services</w:t>
      </w:r>
    </w:p>
    <w:p w:rsidR="00A91EF1" w:rsidRPr="00946703" w:rsidRDefault="00A91EF1" w:rsidP="00A91EF1"/>
    <w:p w:rsidR="00A91EF1" w:rsidRDefault="00A91EF1" w:rsidP="00A91EF1">
      <w:pPr>
        <w:pStyle w:val="ListParagraph"/>
        <w:numPr>
          <w:ilvl w:val="0"/>
          <w:numId w:val="4"/>
        </w:numPr>
        <w:ind w:left="851" w:hanging="284"/>
        <w:rPr>
          <w:rFonts w:ascii="Verdana" w:hAnsi="Verdana" w:cs="Calibri"/>
        </w:rPr>
      </w:pPr>
      <w:r w:rsidRPr="00F53138">
        <w:rPr>
          <w:rFonts w:ascii="Verdana" w:hAnsi="Verdana" w:cs="Calibri"/>
        </w:rPr>
        <w:t xml:space="preserve">Ensure contingency plan is in place to support the </w:t>
      </w:r>
      <w:r>
        <w:rPr>
          <w:rFonts w:ascii="Verdana" w:hAnsi="Verdana" w:cs="Calibri"/>
        </w:rPr>
        <w:t>event for any housekeeping needs that may arise</w:t>
      </w:r>
    </w:p>
    <w:p w:rsidR="00A91EF1" w:rsidRPr="00F53138" w:rsidRDefault="00A91EF1" w:rsidP="00A91EF1">
      <w:pPr>
        <w:pStyle w:val="ListParagraph"/>
        <w:numPr>
          <w:ilvl w:val="0"/>
          <w:numId w:val="4"/>
        </w:numPr>
        <w:ind w:left="851" w:hanging="284"/>
        <w:rPr>
          <w:rFonts w:ascii="Verdana" w:hAnsi="Verdana" w:cs="Calibri"/>
        </w:rPr>
      </w:pPr>
      <w:r>
        <w:rPr>
          <w:rFonts w:ascii="Verdana" w:hAnsi="Verdana" w:cs="Calibri"/>
        </w:rPr>
        <w:t>Maintain a sufficient supply of linen and cleaning supplies</w:t>
      </w:r>
    </w:p>
    <w:p w:rsidR="00A91EF1" w:rsidRPr="00F53138" w:rsidRDefault="00A91EF1" w:rsidP="00A91EF1">
      <w:pPr>
        <w:pStyle w:val="ListParagraph"/>
        <w:numPr>
          <w:ilvl w:val="0"/>
          <w:numId w:val="4"/>
        </w:numPr>
        <w:ind w:left="851" w:hanging="284"/>
      </w:pPr>
      <w:r w:rsidRPr="00F53138">
        <w:t>Review and understand emergency response procedures</w:t>
      </w:r>
    </w:p>
    <w:p w:rsidR="00A91EF1" w:rsidRPr="00F53138" w:rsidRDefault="00A91EF1" w:rsidP="00A91EF1">
      <w:pPr>
        <w:pStyle w:val="ListParagraph"/>
        <w:numPr>
          <w:ilvl w:val="0"/>
          <w:numId w:val="4"/>
        </w:numPr>
        <w:ind w:left="851" w:hanging="284"/>
      </w:pPr>
      <w:r w:rsidRPr="00F53138">
        <w:t>Attend and participate in emergency training and exercises</w:t>
      </w:r>
    </w:p>
    <w:p w:rsidR="00A91EF1" w:rsidRPr="00F53138" w:rsidRDefault="00A91EF1" w:rsidP="00A91EF1">
      <w:pPr>
        <w:pStyle w:val="ListParagraph"/>
        <w:numPr>
          <w:ilvl w:val="0"/>
          <w:numId w:val="4"/>
        </w:numPr>
        <w:ind w:left="851" w:hanging="284"/>
      </w:pPr>
      <w:r w:rsidRPr="00F53138">
        <w:t>Ensure personal contact information is current and accurate</w:t>
      </w:r>
    </w:p>
    <w:p w:rsidR="00A91EF1" w:rsidRDefault="00A91EF1" w:rsidP="00A91EF1">
      <w:pPr>
        <w:pStyle w:val="Heading3"/>
        <w:ind w:left="567"/>
      </w:pPr>
    </w:p>
    <w:p w:rsidR="00F53138" w:rsidRDefault="00F53138" w:rsidP="00A91EF1">
      <w:pPr>
        <w:pStyle w:val="Heading3"/>
      </w:pPr>
      <w:r w:rsidRPr="00946703">
        <w:t>Maintenance</w:t>
      </w:r>
      <w:bookmarkEnd w:id="18"/>
      <w:r w:rsidRPr="00946703">
        <w:t xml:space="preserve"> </w:t>
      </w:r>
      <w:bookmarkEnd w:id="19"/>
    </w:p>
    <w:p w:rsidR="00F53138" w:rsidRPr="00946703" w:rsidRDefault="00F53138" w:rsidP="00F53138"/>
    <w:p w:rsidR="00F53138" w:rsidRPr="00946703" w:rsidRDefault="00F53138" w:rsidP="005A07E2">
      <w:pPr>
        <w:pStyle w:val="ListParagraph"/>
        <w:numPr>
          <w:ilvl w:val="0"/>
          <w:numId w:val="5"/>
        </w:numPr>
        <w:ind w:left="851" w:hanging="284"/>
      </w:pPr>
      <w:r w:rsidRPr="00946703">
        <w:t>Participate, review and assist in the development of the facility emergency response plans</w:t>
      </w:r>
    </w:p>
    <w:p w:rsidR="00F53138" w:rsidRPr="00946703" w:rsidRDefault="00F53138" w:rsidP="005A07E2">
      <w:pPr>
        <w:pStyle w:val="ListParagraph"/>
        <w:numPr>
          <w:ilvl w:val="0"/>
          <w:numId w:val="5"/>
        </w:numPr>
        <w:ind w:left="851" w:hanging="284"/>
      </w:pPr>
      <w:r w:rsidRPr="00946703">
        <w:t>Provide and maintain facility specific information in the emergency response plan</w:t>
      </w:r>
    </w:p>
    <w:p w:rsidR="00A91EF1" w:rsidRPr="00F53138" w:rsidRDefault="00A91EF1" w:rsidP="00A91EF1">
      <w:pPr>
        <w:pStyle w:val="ListParagraph"/>
        <w:numPr>
          <w:ilvl w:val="0"/>
          <w:numId w:val="5"/>
        </w:numPr>
        <w:ind w:left="851" w:hanging="284"/>
      </w:pPr>
      <w:bookmarkStart w:id="20" w:name="_Toc421095594"/>
      <w:r w:rsidRPr="00F53138">
        <w:t>Review and understand emergency response procedures</w:t>
      </w:r>
    </w:p>
    <w:p w:rsidR="00A91EF1" w:rsidRPr="00F53138" w:rsidRDefault="00A91EF1" w:rsidP="00A91EF1">
      <w:pPr>
        <w:pStyle w:val="ListParagraph"/>
        <w:numPr>
          <w:ilvl w:val="0"/>
          <w:numId w:val="5"/>
        </w:numPr>
        <w:ind w:left="851" w:hanging="284"/>
      </w:pPr>
      <w:r w:rsidRPr="00F53138">
        <w:t>Attend and participate in emergency training and exercises</w:t>
      </w:r>
    </w:p>
    <w:p w:rsidR="00A91EF1" w:rsidRPr="00F53138" w:rsidRDefault="00A91EF1" w:rsidP="00A91EF1">
      <w:pPr>
        <w:pStyle w:val="ListParagraph"/>
        <w:numPr>
          <w:ilvl w:val="0"/>
          <w:numId w:val="5"/>
        </w:numPr>
        <w:ind w:left="851" w:hanging="284"/>
      </w:pPr>
      <w:r w:rsidRPr="00F53138">
        <w:t>Ensure personal contact information is current and accurate</w:t>
      </w:r>
    </w:p>
    <w:p w:rsidR="00F53138" w:rsidRDefault="00F53138" w:rsidP="00A91EF1">
      <w:pPr>
        <w:ind w:left="851" w:hanging="284"/>
      </w:pPr>
    </w:p>
    <w:bookmarkEnd w:id="20"/>
    <w:p w:rsidR="00440AB9" w:rsidRDefault="00440AB9" w:rsidP="00F53138">
      <w:r>
        <w:br w:type="page"/>
      </w:r>
    </w:p>
    <w:p w:rsidR="00F53138" w:rsidRPr="00A91EF1" w:rsidRDefault="00F53138" w:rsidP="00A91EF1">
      <w:pPr>
        <w:pStyle w:val="Heading1"/>
      </w:pPr>
      <w:bookmarkStart w:id="21" w:name="_Toc421095595"/>
      <w:bookmarkStart w:id="22" w:name="_Toc440969247"/>
      <w:r w:rsidRPr="00A91EF1">
        <w:lastRenderedPageBreak/>
        <w:t>F</w:t>
      </w:r>
      <w:bookmarkEnd w:id="21"/>
      <w:r w:rsidRPr="00A91EF1">
        <w:t>ACILITY DESCRIPTORS</w:t>
      </w:r>
      <w:bookmarkEnd w:id="22"/>
    </w:p>
    <w:p w:rsidR="00F53138" w:rsidRPr="00946703" w:rsidRDefault="00F53138" w:rsidP="00F53138"/>
    <w:p w:rsidR="00F53138" w:rsidRDefault="00F53138" w:rsidP="00341DF7">
      <w:pPr>
        <w:ind w:left="360" w:firstLine="0"/>
      </w:pPr>
      <w:r w:rsidRPr="00946703">
        <w:t xml:space="preserve">The following facility site description identifies the physical location and construction of </w:t>
      </w:r>
      <w:r w:rsidR="00D910AA" w:rsidRPr="00A91EF1">
        <w:rPr>
          <w:color w:val="FF0000"/>
        </w:rPr>
        <w:t>[Facility Name]</w:t>
      </w:r>
      <w:r w:rsidRPr="00946703">
        <w:t>, layout of operations and key utilities and services that support the facility.</w:t>
      </w:r>
    </w:p>
    <w:p w:rsidR="00A91EF1" w:rsidRDefault="00A91EF1" w:rsidP="00A91EF1">
      <w:pPr>
        <w:pStyle w:val="Heading2"/>
      </w:pPr>
      <w:bookmarkStart w:id="23" w:name="_Toc421095596"/>
      <w:bookmarkStart w:id="24" w:name="_Toc440969248"/>
    </w:p>
    <w:p w:rsidR="00F53138" w:rsidRPr="00946703" w:rsidRDefault="00F53138" w:rsidP="00A91EF1">
      <w:pPr>
        <w:pStyle w:val="Heading2"/>
      </w:pPr>
      <w:r w:rsidRPr="00946703">
        <w:t xml:space="preserve">Facility </w:t>
      </w:r>
      <w:r>
        <w:t>Information</w:t>
      </w:r>
      <w:bookmarkEnd w:id="23"/>
      <w:bookmarkEnd w:id="24"/>
    </w:p>
    <w:p w:rsidR="002450DA" w:rsidRDefault="002450DA" w:rsidP="00951E9D">
      <w:pPr>
        <w:spacing w:after="180"/>
        <w:ind w:firstLine="0"/>
        <w:rPr>
          <w:rFonts w:ascii="Verdana" w:eastAsia="Times New Roman" w:hAnsi="Verdana" w:cs="Calibri"/>
          <w:lang w:val="en-US"/>
        </w:rPr>
      </w:pPr>
    </w:p>
    <w:tbl>
      <w:tblPr>
        <w:tblStyle w:val="LightShading-Accent1"/>
        <w:tblW w:w="9828" w:type="dxa"/>
        <w:jc w:val="center"/>
        <w:tblLook w:val="04A0" w:firstRow="1" w:lastRow="0" w:firstColumn="1" w:lastColumn="0" w:noHBand="0" w:noVBand="1"/>
      </w:tblPr>
      <w:tblGrid>
        <w:gridCol w:w="2448"/>
        <w:gridCol w:w="7380"/>
      </w:tblGrid>
      <w:tr w:rsidR="008F5842" w:rsidRPr="005A07E2" w:rsidTr="008F5842">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828" w:type="dxa"/>
            <w:gridSpan w:val="2"/>
            <w:vAlign w:val="center"/>
          </w:tcPr>
          <w:p w:rsidR="008F5842" w:rsidRPr="005A07E2" w:rsidRDefault="008F5842" w:rsidP="008F5842">
            <w:pPr>
              <w:ind w:firstLine="0"/>
              <w:jc w:val="center"/>
            </w:pPr>
            <w:bookmarkStart w:id="25" w:name="_Toc330301729"/>
            <w:r w:rsidRPr="005A07E2">
              <w:t>Facility Location</w:t>
            </w:r>
            <w:bookmarkEnd w:id="25"/>
          </w:p>
        </w:tc>
      </w:tr>
      <w:tr w:rsidR="008F5842" w:rsidRPr="005A07E2" w:rsidTr="008F584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8F5842" w:rsidRPr="005A07E2" w:rsidRDefault="008F5842" w:rsidP="00DA619B">
            <w:pPr>
              <w:spacing w:before="40" w:after="40"/>
              <w:ind w:firstLine="0"/>
              <w:rPr>
                <w:rFonts w:cs="Arial"/>
              </w:rPr>
            </w:pPr>
            <w:r w:rsidRPr="005A07E2">
              <w:rPr>
                <w:rFonts w:cs="Arial"/>
              </w:rPr>
              <w:t>Site Name</w:t>
            </w:r>
          </w:p>
        </w:tc>
        <w:tc>
          <w:tcPr>
            <w:tcW w:w="7380" w:type="dxa"/>
            <w:vAlign w:val="center"/>
          </w:tcPr>
          <w:p w:rsidR="008F5842" w:rsidRPr="005A07E2" w:rsidRDefault="008F5842" w:rsidP="008F5842">
            <w:pPr>
              <w:ind w:firstLine="0"/>
              <w:cnfStyle w:val="000000100000" w:firstRow="0" w:lastRow="0" w:firstColumn="0" w:lastColumn="0" w:oddVBand="0" w:evenVBand="0" w:oddHBand="1" w:evenHBand="0" w:firstRowFirstColumn="0" w:firstRowLastColumn="0" w:lastRowFirstColumn="0" w:lastRowLastColumn="0"/>
              <w:rPr>
                <w:rFonts w:cs="Arial"/>
              </w:rPr>
            </w:pPr>
          </w:p>
        </w:tc>
      </w:tr>
      <w:tr w:rsidR="008F5842" w:rsidRPr="005A07E2" w:rsidTr="008F5842">
        <w:trPr>
          <w:trHeight w:val="432"/>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8F5842" w:rsidRPr="005A07E2" w:rsidRDefault="008F5842" w:rsidP="008F5842">
            <w:pPr>
              <w:spacing w:before="40" w:after="40"/>
              <w:ind w:firstLine="0"/>
              <w:rPr>
                <w:rFonts w:cs="Arial"/>
              </w:rPr>
            </w:pPr>
            <w:r w:rsidRPr="005A07E2">
              <w:rPr>
                <w:rFonts w:cs="Arial"/>
              </w:rPr>
              <w:t>Street Address</w:t>
            </w:r>
          </w:p>
        </w:tc>
        <w:tc>
          <w:tcPr>
            <w:tcW w:w="7380" w:type="dxa"/>
            <w:vAlign w:val="center"/>
          </w:tcPr>
          <w:p w:rsidR="008F5842" w:rsidRPr="005A07E2" w:rsidRDefault="008F5842" w:rsidP="008F5842">
            <w:pPr>
              <w:ind w:firstLine="0"/>
              <w:cnfStyle w:val="000000000000" w:firstRow="0" w:lastRow="0" w:firstColumn="0" w:lastColumn="0" w:oddVBand="0" w:evenVBand="0" w:oddHBand="0" w:evenHBand="0" w:firstRowFirstColumn="0" w:firstRowLastColumn="0" w:lastRowFirstColumn="0" w:lastRowLastColumn="0"/>
              <w:rPr>
                <w:rFonts w:cs="Arial"/>
              </w:rPr>
            </w:pPr>
          </w:p>
        </w:tc>
      </w:tr>
      <w:tr w:rsidR="008F5842" w:rsidRPr="005A07E2" w:rsidTr="008F584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8F5842" w:rsidRPr="005A07E2" w:rsidRDefault="008F5842" w:rsidP="008F5842">
            <w:pPr>
              <w:spacing w:before="40" w:after="40"/>
              <w:ind w:firstLine="0"/>
              <w:rPr>
                <w:rFonts w:cs="Arial"/>
              </w:rPr>
            </w:pPr>
            <w:r w:rsidRPr="005A07E2">
              <w:rPr>
                <w:rFonts w:cs="Arial"/>
              </w:rPr>
              <w:t>Legal Description</w:t>
            </w:r>
          </w:p>
        </w:tc>
        <w:tc>
          <w:tcPr>
            <w:tcW w:w="7380" w:type="dxa"/>
            <w:vAlign w:val="center"/>
          </w:tcPr>
          <w:p w:rsidR="008F5842" w:rsidRPr="005A07E2" w:rsidRDefault="008F5842" w:rsidP="008F5842">
            <w:pPr>
              <w:ind w:firstLine="0"/>
              <w:cnfStyle w:val="000000100000" w:firstRow="0" w:lastRow="0" w:firstColumn="0" w:lastColumn="0" w:oddVBand="0" w:evenVBand="0" w:oddHBand="1" w:evenHBand="0" w:firstRowFirstColumn="0" w:firstRowLastColumn="0" w:lastRowFirstColumn="0" w:lastRowLastColumn="0"/>
              <w:rPr>
                <w:rFonts w:cs="Arial"/>
              </w:rPr>
            </w:pPr>
          </w:p>
        </w:tc>
      </w:tr>
      <w:tr w:rsidR="008F5842" w:rsidRPr="005A07E2" w:rsidTr="008F5842">
        <w:trPr>
          <w:trHeight w:val="432"/>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8F5842" w:rsidRPr="005A07E2" w:rsidRDefault="008F5842" w:rsidP="008F5842">
            <w:pPr>
              <w:spacing w:before="40" w:after="40"/>
              <w:ind w:firstLine="0"/>
              <w:rPr>
                <w:rFonts w:cs="Arial"/>
              </w:rPr>
            </w:pPr>
            <w:r w:rsidRPr="005A07E2">
              <w:rPr>
                <w:rFonts w:cs="Arial"/>
              </w:rPr>
              <w:t>GPS coordinates</w:t>
            </w:r>
          </w:p>
        </w:tc>
        <w:tc>
          <w:tcPr>
            <w:tcW w:w="7380" w:type="dxa"/>
            <w:vAlign w:val="center"/>
          </w:tcPr>
          <w:p w:rsidR="008F5842" w:rsidRPr="005A07E2" w:rsidRDefault="008F5842" w:rsidP="008F5842">
            <w:pPr>
              <w:ind w:firstLine="0"/>
              <w:cnfStyle w:val="000000000000" w:firstRow="0" w:lastRow="0" w:firstColumn="0" w:lastColumn="0" w:oddVBand="0" w:evenVBand="0" w:oddHBand="0" w:evenHBand="0" w:firstRowFirstColumn="0" w:firstRowLastColumn="0" w:lastRowFirstColumn="0" w:lastRowLastColumn="0"/>
              <w:rPr>
                <w:rFonts w:cs="Arial"/>
              </w:rPr>
            </w:pPr>
          </w:p>
        </w:tc>
      </w:tr>
      <w:tr w:rsidR="008F5842" w:rsidRPr="005A07E2" w:rsidTr="008F584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48" w:type="dxa"/>
            <w:vAlign w:val="center"/>
          </w:tcPr>
          <w:p w:rsidR="008F5842" w:rsidRPr="005A07E2" w:rsidRDefault="008F5842" w:rsidP="008F5842">
            <w:pPr>
              <w:spacing w:before="40" w:after="40"/>
              <w:ind w:firstLine="0"/>
              <w:rPr>
                <w:rFonts w:cs="Arial"/>
              </w:rPr>
            </w:pPr>
            <w:r w:rsidRPr="005A07E2">
              <w:rPr>
                <w:rFonts w:cs="Arial"/>
              </w:rPr>
              <w:t>General directions</w:t>
            </w:r>
          </w:p>
        </w:tc>
        <w:tc>
          <w:tcPr>
            <w:tcW w:w="7380" w:type="dxa"/>
            <w:vAlign w:val="center"/>
          </w:tcPr>
          <w:p w:rsidR="008F5842" w:rsidRPr="005A07E2" w:rsidRDefault="008F5842" w:rsidP="008F5842">
            <w:pPr>
              <w:ind w:firstLine="0"/>
              <w:cnfStyle w:val="000000100000" w:firstRow="0" w:lastRow="0" w:firstColumn="0" w:lastColumn="0" w:oddVBand="0" w:evenVBand="0" w:oddHBand="1" w:evenHBand="0" w:firstRowFirstColumn="0" w:firstRowLastColumn="0" w:lastRowFirstColumn="0" w:lastRowLastColumn="0"/>
              <w:rPr>
                <w:rFonts w:cs="Arial"/>
              </w:rPr>
            </w:pPr>
          </w:p>
        </w:tc>
      </w:tr>
    </w:tbl>
    <w:p w:rsidR="008F5842" w:rsidRDefault="008F5842" w:rsidP="00951E9D">
      <w:pPr>
        <w:spacing w:after="180"/>
        <w:ind w:firstLine="0"/>
        <w:rPr>
          <w:rFonts w:ascii="Verdana" w:eastAsia="Times New Roman" w:hAnsi="Verdana" w:cs="Calibri"/>
          <w:lang w:val="en-US"/>
        </w:rPr>
      </w:pPr>
    </w:p>
    <w:tbl>
      <w:tblPr>
        <w:tblStyle w:val="LightShading-Accent1"/>
        <w:tblW w:w="0" w:type="auto"/>
        <w:jc w:val="center"/>
        <w:tblLook w:val="04A0" w:firstRow="1" w:lastRow="0" w:firstColumn="1" w:lastColumn="0" w:noHBand="0" w:noVBand="1"/>
      </w:tblPr>
      <w:tblGrid>
        <w:gridCol w:w="5148"/>
        <w:gridCol w:w="4761"/>
      </w:tblGrid>
      <w:tr w:rsidR="00572746" w:rsidRPr="005A07E2" w:rsidTr="008F5842">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9909" w:type="dxa"/>
            <w:gridSpan w:val="2"/>
            <w:vAlign w:val="center"/>
          </w:tcPr>
          <w:p w:rsidR="00572746" w:rsidRPr="005A07E2" w:rsidRDefault="00572746" w:rsidP="00CC2A89">
            <w:pPr>
              <w:ind w:firstLine="0"/>
              <w:jc w:val="center"/>
              <w:rPr>
                <w:rFonts w:cs="Calibri"/>
              </w:rPr>
            </w:pPr>
            <w:r w:rsidRPr="005A07E2">
              <w:rPr>
                <w:rFonts w:cs="Calibri"/>
              </w:rPr>
              <w:t>Facility Construction</w:t>
            </w:r>
          </w:p>
        </w:tc>
      </w:tr>
      <w:tr w:rsidR="00572746" w:rsidRPr="005A07E2" w:rsidTr="008F584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72746" w:rsidRPr="005A07E2" w:rsidRDefault="00572746" w:rsidP="00CC2A89">
            <w:pPr>
              <w:ind w:firstLine="0"/>
              <w:rPr>
                <w:rFonts w:cs="Calibri"/>
              </w:rPr>
            </w:pPr>
            <w:r w:rsidRPr="005A07E2">
              <w:rPr>
                <w:rFonts w:cs="Calibri"/>
              </w:rPr>
              <w:t>Number of Floors</w:t>
            </w:r>
          </w:p>
        </w:tc>
        <w:tc>
          <w:tcPr>
            <w:tcW w:w="4761" w:type="dxa"/>
            <w:vAlign w:val="center"/>
          </w:tcPr>
          <w:p w:rsidR="00572746" w:rsidRPr="005A07E2" w:rsidRDefault="00572746" w:rsidP="00CC2A89">
            <w:pPr>
              <w:ind w:firstLine="0"/>
              <w:cnfStyle w:val="000000100000" w:firstRow="0" w:lastRow="0" w:firstColumn="0" w:lastColumn="0" w:oddVBand="0" w:evenVBand="0" w:oddHBand="1" w:evenHBand="0" w:firstRowFirstColumn="0" w:firstRowLastColumn="0" w:lastRowFirstColumn="0" w:lastRowLastColumn="0"/>
              <w:rPr>
                <w:rFonts w:cs="Calibri"/>
              </w:rPr>
            </w:pPr>
          </w:p>
        </w:tc>
      </w:tr>
      <w:tr w:rsidR="00572746" w:rsidRPr="005A07E2" w:rsidTr="008F5842">
        <w:trPr>
          <w:trHeight w:val="432"/>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72746" w:rsidRPr="005A07E2" w:rsidRDefault="00572746" w:rsidP="00CC2A89">
            <w:pPr>
              <w:ind w:firstLine="0"/>
              <w:rPr>
                <w:rFonts w:cs="Calibri"/>
              </w:rPr>
            </w:pPr>
            <w:r w:rsidRPr="005A07E2">
              <w:rPr>
                <w:rFonts w:cs="Calibri"/>
              </w:rPr>
              <w:t>Number of buildings</w:t>
            </w:r>
          </w:p>
        </w:tc>
        <w:tc>
          <w:tcPr>
            <w:tcW w:w="4761" w:type="dxa"/>
            <w:vAlign w:val="center"/>
          </w:tcPr>
          <w:p w:rsidR="00572746" w:rsidRPr="005A07E2" w:rsidRDefault="00572746" w:rsidP="00CC2A89">
            <w:pPr>
              <w:ind w:firstLine="0"/>
              <w:cnfStyle w:val="000000000000" w:firstRow="0" w:lastRow="0" w:firstColumn="0" w:lastColumn="0" w:oddVBand="0" w:evenVBand="0" w:oddHBand="0" w:evenHBand="0" w:firstRowFirstColumn="0" w:firstRowLastColumn="0" w:lastRowFirstColumn="0" w:lastRowLastColumn="0"/>
              <w:rPr>
                <w:rFonts w:cs="Calibri"/>
              </w:rPr>
            </w:pPr>
          </w:p>
        </w:tc>
      </w:tr>
      <w:tr w:rsidR="00572746" w:rsidRPr="005A07E2" w:rsidTr="008F584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72746" w:rsidRPr="005A07E2" w:rsidRDefault="00572746" w:rsidP="00CC2A89">
            <w:pPr>
              <w:ind w:firstLine="0"/>
              <w:rPr>
                <w:rFonts w:cs="Calibri"/>
              </w:rPr>
            </w:pPr>
            <w:r w:rsidRPr="005A07E2">
              <w:rPr>
                <w:rFonts w:cs="Calibri"/>
              </w:rPr>
              <w:t>Sprinklers</w:t>
            </w:r>
          </w:p>
        </w:tc>
        <w:tc>
          <w:tcPr>
            <w:tcW w:w="4761" w:type="dxa"/>
            <w:vAlign w:val="center"/>
          </w:tcPr>
          <w:p w:rsidR="00572746" w:rsidRPr="005A07E2" w:rsidRDefault="00572746" w:rsidP="00CC2A89">
            <w:pPr>
              <w:ind w:firstLine="0"/>
              <w:cnfStyle w:val="000000100000" w:firstRow="0" w:lastRow="0" w:firstColumn="0" w:lastColumn="0" w:oddVBand="0" w:evenVBand="0" w:oddHBand="1" w:evenHBand="0" w:firstRowFirstColumn="0" w:firstRowLastColumn="0" w:lastRowFirstColumn="0" w:lastRowLastColumn="0"/>
              <w:rPr>
                <w:rFonts w:cs="Calibri"/>
              </w:rPr>
            </w:pPr>
          </w:p>
        </w:tc>
      </w:tr>
      <w:tr w:rsidR="00F830C9" w:rsidRPr="005A07E2" w:rsidTr="008F5842">
        <w:trPr>
          <w:trHeight w:val="432"/>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830C9" w:rsidRPr="005A07E2" w:rsidRDefault="00F830C9" w:rsidP="00CC2A89">
            <w:pPr>
              <w:ind w:firstLine="0"/>
              <w:rPr>
                <w:rFonts w:cs="Calibri"/>
              </w:rPr>
            </w:pPr>
            <w:r w:rsidRPr="005A07E2">
              <w:rPr>
                <w:rFonts w:cs="Calibri"/>
              </w:rPr>
              <w:t>Facility Construction</w:t>
            </w:r>
          </w:p>
        </w:tc>
        <w:tc>
          <w:tcPr>
            <w:tcW w:w="4761" w:type="dxa"/>
            <w:vAlign w:val="center"/>
          </w:tcPr>
          <w:p w:rsidR="00F830C9" w:rsidRPr="005A07E2" w:rsidRDefault="00F830C9" w:rsidP="00CC2A89">
            <w:pPr>
              <w:ind w:firstLine="0"/>
              <w:cnfStyle w:val="000000000000" w:firstRow="0" w:lastRow="0" w:firstColumn="0" w:lastColumn="0" w:oddVBand="0" w:evenVBand="0" w:oddHBand="0" w:evenHBand="0" w:firstRowFirstColumn="0" w:firstRowLastColumn="0" w:lastRowFirstColumn="0" w:lastRowLastColumn="0"/>
              <w:rPr>
                <w:rFonts w:cs="Calibri"/>
              </w:rPr>
            </w:pPr>
          </w:p>
        </w:tc>
      </w:tr>
      <w:tr w:rsidR="00572746" w:rsidRPr="005A07E2" w:rsidTr="008F584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72746" w:rsidRPr="005A07E2" w:rsidRDefault="00572746" w:rsidP="00CC2A89">
            <w:pPr>
              <w:ind w:firstLine="0"/>
              <w:rPr>
                <w:rFonts w:cs="Calibri"/>
              </w:rPr>
            </w:pPr>
            <w:r w:rsidRPr="005A07E2">
              <w:rPr>
                <w:rFonts w:cs="Calibri"/>
              </w:rPr>
              <w:t>Building Material(s)</w:t>
            </w:r>
          </w:p>
        </w:tc>
        <w:tc>
          <w:tcPr>
            <w:tcW w:w="4761" w:type="dxa"/>
            <w:vAlign w:val="center"/>
          </w:tcPr>
          <w:p w:rsidR="00F830C9" w:rsidRPr="005A07E2" w:rsidRDefault="00F830C9" w:rsidP="00F830C9">
            <w:pPr>
              <w:ind w:firstLine="0"/>
              <w:cnfStyle w:val="000000100000" w:firstRow="0" w:lastRow="0" w:firstColumn="0" w:lastColumn="0" w:oddVBand="0" w:evenVBand="0" w:oddHBand="1" w:evenHBand="0" w:firstRowFirstColumn="0" w:firstRowLastColumn="0" w:lastRowFirstColumn="0" w:lastRowLastColumn="0"/>
              <w:rPr>
                <w:rFonts w:cs="Calibri"/>
              </w:rPr>
            </w:pPr>
          </w:p>
        </w:tc>
      </w:tr>
      <w:tr w:rsidR="00572746" w:rsidRPr="005A07E2" w:rsidTr="008F5842">
        <w:trPr>
          <w:trHeight w:val="432"/>
          <w:jc w:val="center"/>
        </w:trPr>
        <w:tc>
          <w:tcPr>
            <w:cnfStyle w:val="001000000000" w:firstRow="0" w:lastRow="0" w:firstColumn="1" w:lastColumn="0" w:oddVBand="0" w:evenVBand="0" w:oddHBand="0" w:evenHBand="0" w:firstRowFirstColumn="0" w:firstRowLastColumn="0" w:lastRowFirstColumn="0" w:lastRowLastColumn="0"/>
            <w:tcW w:w="5148" w:type="dxa"/>
            <w:vAlign w:val="center"/>
          </w:tcPr>
          <w:p w:rsidR="00572746" w:rsidRPr="005A07E2" w:rsidRDefault="00572746" w:rsidP="00CC2A89">
            <w:pPr>
              <w:ind w:firstLine="0"/>
              <w:rPr>
                <w:rFonts w:cs="Calibri"/>
              </w:rPr>
            </w:pPr>
            <w:r w:rsidRPr="005A07E2">
              <w:rPr>
                <w:rFonts w:cs="Calibri"/>
              </w:rPr>
              <w:t>Other information</w:t>
            </w:r>
          </w:p>
        </w:tc>
        <w:tc>
          <w:tcPr>
            <w:tcW w:w="4761" w:type="dxa"/>
            <w:vAlign w:val="center"/>
          </w:tcPr>
          <w:p w:rsidR="00572746" w:rsidRPr="005A07E2" w:rsidRDefault="00572746" w:rsidP="00CC2A89">
            <w:pPr>
              <w:ind w:firstLine="0"/>
              <w:cnfStyle w:val="000000000000" w:firstRow="0" w:lastRow="0" w:firstColumn="0" w:lastColumn="0" w:oddVBand="0" w:evenVBand="0" w:oddHBand="0" w:evenHBand="0" w:firstRowFirstColumn="0" w:firstRowLastColumn="0" w:lastRowFirstColumn="0" w:lastRowLastColumn="0"/>
              <w:rPr>
                <w:rFonts w:cs="Calibri"/>
              </w:rPr>
            </w:pPr>
          </w:p>
        </w:tc>
      </w:tr>
    </w:tbl>
    <w:p w:rsidR="00F830C9" w:rsidRDefault="00F830C9" w:rsidP="00CC2A89">
      <w:pPr>
        <w:sectPr w:rsidR="00F830C9" w:rsidSect="00A20C88">
          <w:headerReference w:type="first" r:id="rId15"/>
          <w:pgSz w:w="12240" w:h="15840"/>
          <w:pgMar w:top="1440" w:right="1080" w:bottom="1296" w:left="1080" w:header="562" w:footer="576" w:gutter="0"/>
          <w:cols w:space="708"/>
          <w:docGrid w:linePitch="360"/>
        </w:sectPr>
      </w:pPr>
    </w:p>
    <w:tbl>
      <w:tblPr>
        <w:tblStyle w:val="LightShading-Accent1"/>
        <w:tblW w:w="0" w:type="auto"/>
        <w:tblLook w:val="04A0" w:firstRow="1" w:lastRow="0" w:firstColumn="1" w:lastColumn="0" w:noHBand="0" w:noVBand="1"/>
      </w:tblPr>
      <w:tblGrid>
        <w:gridCol w:w="2521"/>
        <w:gridCol w:w="2832"/>
        <w:gridCol w:w="2453"/>
        <w:gridCol w:w="2490"/>
      </w:tblGrid>
      <w:tr w:rsidR="00CC2A89" w:rsidTr="00CC2A8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296" w:type="dxa"/>
            <w:gridSpan w:val="4"/>
            <w:vAlign w:val="center"/>
          </w:tcPr>
          <w:p w:rsidR="00CC2A89" w:rsidRPr="00CC2A89" w:rsidRDefault="00CC2A89" w:rsidP="00CC2A89">
            <w:pPr>
              <w:ind w:firstLine="0"/>
              <w:jc w:val="center"/>
              <w:rPr>
                <w:rFonts w:ascii="Verdana" w:hAnsi="Verdana" w:cs="Calibri"/>
              </w:rPr>
            </w:pPr>
            <w:r w:rsidRPr="00CC2A89">
              <w:rPr>
                <w:rFonts w:ascii="Verdana" w:hAnsi="Verdana" w:cs="Calibri"/>
              </w:rPr>
              <w:lastRenderedPageBreak/>
              <w:t>Facility</w:t>
            </w:r>
            <w:r>
              <w:rPr>
                <w:rFonts w:ascii="Verdana" w:hAnsi="Verdana" w:cs="Calibri"/>
              </w:rPr>
              <w:t xml:space="preserve"> Residents</w:t>
            </w:r>
          </w:p>
        </w:tc>
      </w:tr>
      <w:tr w:rsidR="00CC2A89" w:rsidTr="00A91EF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1" w:type="dxa"/>
            <w:vAlign w:val="center"/>
          </w:tcPr>
          <w:p w:rsidR="00CC2A89" w:rsidRPr="00CC2A89" w:rsidRDefault="00CC2A89" w:rsidP="00CC2A89">
            <w:pPr>
              <w:ind w:firstLine="0"/>
              <w:jc w:val="center"/>
              <w:rPr>
                <w:rFonts w:ascii="Verdana" w:hAnsi="Verdana" w:cs="Calibri"/>
              </w:rPr>
            </w:pPr>
            <w:r w:rsidRPr="00CC2A89">
              <w:rPr>
                <w:rFonts w:ascii="Verdana" w:hAnsi="Verdana" w:cs="Calibri"/>
              </w:rPr>
              <w:t>Resident Care</w:t>
            </w:r>
          </w:p>
        </w:tc>
        <w:tc>
          <w:tcPr>
            <w:tcW w:w="2832" w:type="dxa"/>
            <w:vAlign w:val="center"/>
          </w:tcPr>
          <w:p w:rsidR="00CC2A89" w:rsidRPr="00CC2A89" w:rsidRDefault="00CC2A89" w:rsidP="00CC2A89">
            <w:pPr>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cs="Calibri"/>
                <w:b/>
              </w:rPr>
            </w:pPr>
            <w:r w:rsidRPr="00CC2A89">
              <w:rPr>
                <w:rFonts w:ascii="Verdana" w:hAnsi="Verdana" w:cs="Calibri"/>
                <w:b/>
              </w:rPr>
              <w:t>Area Name</w:t>
            </w:r>
          </w:p>
        </w:tc>
        <w:tc>
          <w:tcPr>
            <w:tcW w:w="2453" w:type="dxa"/>
            <w:vAlign w:val="center"/>
          </w:tcPr>
          <w:p w:rsidR="00CC2A89" w:rsidRPr="00CC2A89" w:rsidRDefault="00CC2A89" w:rsidP="00CC2A89">
            <w:pPr>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cs="Calibri"/>
                <w:b/>
              </w:rPr>
            </w:pPr>
            <w:r w:rsidRPr="00CC2A89">
              <w:rPr>
                <w:rFonts w:ascii="Verdana" w:hAnsi="Verdana" w:cs="Calibri"/>
                <w:b/>
              </w:rPr>
              <w:t>Level of Care Provided</w:t>
            </w:r>
          </w:p>
        </w:tc>
        <w:tc>
          <w:tcPr>
            <w:tcW w:w="2490" w:type="dxa"/>
            <w:vAlign w:val="center"/>
          </w:tcPr>
          <w:p w:rsidR="00CC2A89" w:rsidRPr="00CC2A89" w:rsidRDefault="00CC2A89" w:rsidP="00CC2A89">
            <w:pPr>
              <w:ind w:firstLine="0"/>
              <w:jc w:val="center"/>
              <w:cnfStyle w:val="000000100000" w:firstRow="0" w:lastRow="0" w:firstColumn="0" w:lastColumn="0" w:oddVBand="0" w:evenVBand="0" w:oddHBand="1" w:evenHBand="0" w:firstRowFirstColumn="0" w:firstRowLastColumn="0" w:lastRowFirstColumn="0" w:lastRowLastColumn="0"/>
              <w:rPr>
                <w:rFonts w:ascii="Verdana" w:hAnsi="Verdana" w:cs="Calibri"/>
                <w:b/>
              </w:rPr>
            </w:pPr>
            <w:r w:rsidRPr="00CC2A89">
              <w:rPr>
                <w:rFonts w:ascii="Verdana" w:hAnsi="Verdana" w:cs="Calibri"/>
                <w:b/>
              </w:rPr>
              <w:t># of Beds</w:t>
            </w:r>
          </w:p>
        </w:tc>
      </w:tr>
      <w:tr w:rsidR="00F830C9" w:rsidTr="00A91EF1">
        <w:trPr>
          <w:trHeight w:val="432"/>
        </w:trPr>
        <w:tc>
          <w:tcPr>
            <w:cnfStyle w:val="001000000000" w:firstRow="0" w:lastRow="0" w:firstColumn="1" w:lastColumn="0" w:oddVBand="0" w:evenVBand="0" w:oddHBand="0" w:evenHBand="0" w:firstRowFirstColumn="0" w:firstRowLastColumn="0" w:lastRowFirstColumn="0" w:lastRowLastColumn="0"/>
            <w:tcW w:w="2521" w:type="dxa"/>
            <w:vAlign w:val="center"/>
          </w:tcPr>
          <w:p w:rsidR="00F830C9" w:rsidRPr="008F5842" w:rsidRDefault="008F5842" w:rsidP="00CC2A89">
            <w:pPr>
              <w:ind w:firstLine="0"/>
              <w:rPr>
                <w:rFonts w:ascii="Verdana" w:hAnsi="Verdana" w:cs="Calibri"/>
                <w:b w:val="0"/>
              </w:rPr>
            </w:pPr>
            <w:r w:rsidRPr="008F5842">
              <w:rPr>
                <w:rFonts w:ascii="Verdana" w:hAnsi="Verdana" w:cs="Calibri"/>
                <w:b w:val="0"/>
              </w:rPr>
              <w:t>Services Floor 1</w:t>
            </w:r>
          </w:p>
        </w:tc>
        <w:tc>
          <w:tcPr>
            <w:tcW w:w="2832" w:type="dxa"/>
            <w:vAlign w:val="center"/>
          </w:tcPr>
          <w:p w:rsidR="00F830C9" w:rsidRPr="00951E9D" w:rsidRDefault="00F830C9"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453" w:type="dxa"/>
            <w:vAlign w:val="center"/>
          </w:tcPr>
          <w:p w:rsidR="00F830C9" w:rsidRDefault="00F830C9" w:rsidP="00CC2A8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490" w:type="dxa"/>
            <w:vAlign w:val="center"/>
          </w:tcPr>
          <w:p w:rsidR="00F830C9" w:rsidRDefault="00F830C9" w:rsidP="00CC2A8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951E9D" w:rsidTr="00A91EF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1" w:type="dxa"/>
            <w:vAlign w:val="center"/>
          </w:tcPr>
          <w:p w:rsidR="00951E9D" w:rsidRPr="00CC2A89" w:rsidRDefault="008F5842" w:rsidP="008F5842">
            <w:pPr>
              <w:ind w:firstLine="0"/>
              <w:rPr>
                <w:rFonts w:ascii="Verdana" w:hAnsi="Verdana" w:cs="Calibri"/>
              </w:rPr>
            </w:pPr>
            <w:r w:rsidRPr="008F5842">
              <w:rPr>
                <w:rFonts w:ascii="Verdana" w:hAnsi="Verdana" w:cs="Calibri"/>
                <w:b w:val="0"/>
              </w:rPr>
              <w:t xml:space="preserve">Services Floor </w:t>
            </w:r>
            <w:r>
              <w:rPr>
                <w:rFonts w:ascii="Verdana" w:hAnsi="Verdana" w:cs="Calibri"/>
                <w:b w:val="0"/>
              </w:rPr>
              <w:t>2</w:t>
            </w:r>
          </w:p>
        </w:tc>
        <w:tc>
          <w:tcPr>
            <w:tcW w:w="2832" w:type="dxa"/>
            <w:vAlign w:val="center"/>
          </w:tcPr>
          <w:p w:rsidR="00951E9D" w:rsidRPr="00951E9D" w:rsidRDefault="00951E9D"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2453" w:type="dxa"/>
            <w:vAlign w:val="center"/>
          </w:tcPr>
          <w:p w:rsidR="00951E9D" w:rsidRPr="00CC2A89" w:rsidRDefault="00951E9D" w:rsidP="00CC2A8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2490" w:type="dxa"/>
            <w:vAlign w:val="center"/>
          </w:tcPr>
          <w:p w:rsidR="00951E9D" w:rsidRPr="00CC2A89" w:rsidRDefault="00951E9D" w:rsidP="00CC2A8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91EF1" w:rsidTr="00A91EF1">
        <w:trPr>
          <w:trHeight w:val="432"/>
        </w:trPr>
        <w:tc>
          <w:tcPr>
            <w:cnfStyle w:val="001000000000" w:firstRow="0" w:lastRow="0" w:firstColumn="1" w:lastColumn="0" w:oddVBand="0" w:evenVBand="0" w:oddHBand="0" w:evenHBand="0" w:firstRowFirstColumn="0" w:firstRowLastColumn="0" w:lastRowFirstColumn="0" w:lastRowLastColumn="0"/>
            <w:tcW w:w="2521" w:type="dxa"/>
            <w:vAlign w:val="center"/>
          </w:tcPr>
          <w:p w:rsidR="00A91EF1" w:rsidRDefault="00A91EF1" w:rsidP="008F5842">
            <w:pPr>
              <w:ind w:firstLine="0"/>
              <w:rPr>
                <w:rFonts w:ascii="Verdana" w:hAnsi="Verdana" w:cs="Calibri"/>
              </w:rPr>
            </w:pPr>
            <w:r w:rsidRPr="008F5842">
              <w:rPr>
                <w:rFonts w:ascii="Verdana" w:hAnsi="Verdana" w:cs="Calibri"/>
                <w:b w:val="0"/>
              </w:rPr>
              <w:t xml:space="preserve">Services Floor </w:t>
            </w:r>
            <w:r>
              <w:rPr>
                <w:rFonts w:ascii="Verdana" w:hAnsi="Verdana" w:cs="Calibri"/>
                <w:b w:val="0"/>
              </w:rPr>
              <w:t>3</w:t>
            </w:r>
          </w:p>
        </w:tc>
        <w:tc>
          <w:tcPr>
            <w:tcW w:w="2832" w:type="dxa"/>
            <w:vAlign w:val="center"/>
          </w:tcPr>
          <w:p w:rsidR="00A91EF1" w:rsidRPr="00CC2A89" w:rsidRDefault="00A91EF1" w:rsidP="00CC2A8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453" w:type="dxa"/>
            <w:vAlign w:val="center"/>
          </w:tcPr>
          <w:p w:rsidR="00A91EF1" w:rsidRPr="00CC2A89" w:rsidRDefault="00A91EF1" w:rsidP="00CC2A8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2490" w:type="dxa"/>
            <w:vAlign w:val="center"/>
          </w:tcPr>
          <w:p w:rsidR="00A91EF1" w:rsidRPr="00CC2A89" w:rsidRDefault="00A91EF1" w:rsidP="00CC2A8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bl>
    <w:p w:rsidR="00572746" w:rsidRDefault="00572746" w:rsidP="00CC2A89"/>
    <w:p w:rsidR="00CC2A89" w:rsidRPr="003C3B3B" w:rsidRDefault="00CC2A89" w:rsidP="00CC2A89"/>
    <w:tbl>
      <w:tblPr>
        <w:tblStyle w:val="LightShading-Accent1"/>
        <w:tblW w:w="0" w:type="auto"/>
        <w:tblLook w:val="04A0" w:firstRow="1" w:lastRow="0" w:firstColumn="1" w:lastColumn="0" w:noHBand="0" w:noVBand="1"/>
      </w:tblPr>
      <w:tblGrid>
        <w:gridCol w:w="3432"/>
        <w:gridCol w:w="3432"/>
        <w:gridCol w:w="3432"/>
      </w:tblGrid>
      <w:tr w:rsidR="00CC2A89" w:rsidTr="00CC2A8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296" w:type="dxa"/>
            <w:gridSpan w:val="3"/>
            <w:vAlign w:val="center"/>
          </w:tcPr>
          <w:p w:rsidR="00CC2A89" w:rsidRDefault="00CC2A89" w:rsidP="00CC2A89">
            <w:pPr>
              <w:jc w:val="center"/>
            </w:pPr>
            <w:r>
              <w:t>Residential Facility Services</w:t>
            </w:r>
          </w:p>
        </w:tc>
      </w:tr>
      <w:tr w:rsidR="00CC2A89" w:rsidTr="00CC2A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CC2A89" w:rsidRDefault="00CC2A89" w:rsidP="00CC2A89">
            <w:pPr>
              <w:jc w:val="center"/>
            </w:pPr>
            <w:r>
              <w:t>Service</w:t>
            </w:r>
          </w:p>
        </w:tc>
        <w:tc>
          <w:tcPr>
            <w:tcW w:w="3432" w:type="dxa"/>
            <w:vAlign w:val="center"/>
          </w:tcPr>
          <w:p w:rsidR="00CC2A89" w:rsidRPr="00CC2A89" w:rsidRDefault="00CC2A89" w:rsidP="00CC2A89">
            <w:pPr>
              <w:jc w:val="center"/>
              <w:cnfStyle w:val="000000100000" w:firstRow="0" w:lastRow="0" w:firstColumn="0" w:lastColumn="0" w:oddVBand="0" w:evenVBand="0" w:oddHBand="1" w:evenHBand="0" w:firstRowFirstColumn="0" w:firstRowLastColumn="0" w:lastRowFirstColumn="0" w:lastRowLastColumn="0"/>
              <w:rPr>
                <w:b/>
              </w:rPr>
            </w:pPr>
            <w:r w:rsidRPr="00CC2A89">
              <w:rPr>
                <w:b/>
              </w:rPr>
              <w:t>Description</w:t>
            </w:r>
          </w:p>
        </w:tc>
        <w:tc>
          <w:tcPr>
            <w:tcW w:w="3432" w:type="dxa"/>
            <w:vAlign w:val="center"/>
          </w:tcPr>
          <w:p w:rsidR="00CC2A89" w:rsidRPr="00CC2A89" w:rsidRDefault="00CC2A89" w:rsidP="00CC2A89">
            <w:pPr>
              <w:jc w:val="center"/>
              <w:cnfStyle w:val="000000100000" w:firstRow="0" w:lastRow="0" w:firstColumn="0" w:lastColumn="0" w:oddVBand="0" w:evenVBand="0" w:oddHBand="1" w:evenHBand="0" w:firstRowFirstColumn="0" w:firstRowLastColumn="0" w:lastRowFirstColumn="0" w:lastRowLastColumn="0"/>
              <w:rPr>
                <w:b/>
              </w:rPr>
            </w:pPr>
            <w:r w:rsidRPr="00CC2A89">
              <w:rPr>
                <w:b/>
              </w:rPr>
              <w:t>Location</w:t>
            </w:r>
          </w:p>
        </w:tc>
      </w:tr>
      <w:tr w:rsidR="00951E9D" w:rsidTr="00F830C9">
        <w:trPr>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51E9D" w:rsidRDefault="00951E9D" w:rsidP="00CC2A89">
            <w:pPr>
              <w:ind w:firstLine="0"/>
            </w:pPr>
            <w:r>
              <w:t>Shipping/Receiving</w:t>
            </w:r>
          </w:p>
        </w:tc>
        <w:tc>
          <w:tcPr>
            <w:tcW w:w="3432" w:type="dxa"/>
            <w:vAlign w:val="center"/>
          </w:tcPr>
          <w:p w:rsidR="00951E9D" w:rsidRPr="00951E9D" w:rsidRDefault="00951E9D"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3432" w:type="dxa"/>
            <w:vAlign w:val="center"/>
          </w:tcPr>
          <w:p w:rsidR="00951E9D" w:rsidRPr="00951E9D" w:rsidRDefault="00951E9D"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951E9D" w:rsidTr="00F830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51E9D" w:rsidRDefault="00951E9D" w:rsidP="00CC2A89">
            <w:pPr>
              <w:ind w:firstLine="0"/>
            </w:pPr>
            <w:r>
              <w:t>Food Services</w:t>
            </w:r>
          </w:p>
        </w:tc>
        <w:tc>
          <w:tcPr>
            <w:tcW w:w="3432" w:type="dxa"/>
            <w:vAlign w:val="center"/>
          </w:tcPr>
          <w:p w:rsidR="00F830C9" w:rsidRPr="00951E9D" w:rsidRDefault="00F830C9"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3432" w:type="dxa"/>
            <w:vAlign w:val="center"/>
          </w:tcPr>
          <w:p w:rsidR="00F830C9" w:rsidRPr="00951E9D" w:rsidRDefault="00F830C9"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951E9D" w:rsidTr="00F830C9">
        <w:trPr>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51E9D" w:rsidRDefault="00951E9D" w:rsidP="00CC2A89">
            <w:pPr>
              <w:ind w:firstLine="0"/>
            </w:pPr>
            <w:r>
              <w:t>Laundry</w:t>
            </w:r>
          </w:p>
        </w:tc>
        <w:tc>
          <w:tcPr>
            <w:tcW w:w="3432" w:type="dxa"/>
            <w:vAlign w:val="center"/>
          </w:tcPr>
          <w:p w:rsidR="00951E9D" w:rsidRPr="00951E9D" w:rsidRDefault="00951E9D"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3432" w:type="dxa"/>
            <w:vAlign w:val="center"/>
          </w:tcPr>
          <w:p w:rsidR="00951E9D" w:rsidRPr="00951E9D" w:rsidRDefault="00951E9D"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951E9D" w:rsidTr="00F830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51E9D" w:rsidRDefault="00951E9D" w:rsidP="00CC2A89">
            <w:pPr>
              <w:ind w:firstLine="0"/>
            </w:pPr>
            <w:r>
              <w:t>Housekeeping –</w:t>
            </w:r>
          </w:p>
        </w:tc>
        <w:tc>
          <w:tcPr>
            <w:tcW w:w="3432" w:type="dxa"/>
            <w:vAlign w:val="center"/>
          </w:tcPr>
          <w:p w:rsidR="00951E9D" w:rsidRPr="00951E9D" w:rsidRDefault="00951E9D"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3432" w:type="dxa"/>
            <w:vAlign w:val="center"/>
          </w:tcPr>
          <w:p w:rsidR="00F830C9" w:rsidRPr="00951E9D" w:rsidRDefault="00F830C9"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951E9D" w:rsidTr="00F830C9">
        <w:trPr>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951E9D" w:rsidRDefault="00951E9D" w:rsidP="00CC2A89">
            <w:pPr>
              <w:ind w:firstLine="0"/>
            </w:pPr>
            <w:r>
              <w:t>Patient Transport</w:t>
            </w:r>
          </w:p>
        </w:tc>
        <w:tc>
          <w:tcPr>
            <w:tcW w:w="3432" w:type="dxa"/>
            <w:vAlign w:val="center"/>
          </w:tcPr>
          <w:p w:rsidR="00951E9D" w:rsidRPr="00951E9D" w:rsidRDefault="00951E9D"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3432" w:type="dxa"/>
            <w:vAlign w:val="center"/>
          </w:tcPr>
          <w:p w:rsidR="00951E9D" w:rsidRPr="00951E9D" w:rsidRDefault="00951E9D"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A91EF1" w:rsidTr="00F830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A91EF1" w:rsidRDefault="00A91EF1" w:rsidP="00CC2A89">
            <w:pPr>
              <w:ind w:firstLine="0"/>
            </w:pPr>
            <w:r>
              <w:t>Chemical Storage</w:t>
            </w:r>
          </w:p>
        </w:tc>
        <w:tc>
          <w:tcPr>
            <w:tcW w:w="3432" w:type="dxa"/>
            <w:vAlign w:val="center"/>
          </w:tcPr>
          <w:p w:rsidR="00A91EF1" w:rsidRPr="00951E9D" w:rsidRDefault="00A91EF1"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3432" w:type="dxa"/>
            <w:vAlign w:val="center"/>
          </w:tcPr>
          <w:p w:rsidR="00A91EF1" w:rsidRPr="00951E9D" w:rsidRDefault="00A91EF1"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20C88" w:rsidTr="00F830C9">
        <w:trPr>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A20C88" w:rsidRDefault="00A20C88" w:rsidP="00CC2A89">
            <w:pPr>
              <w:ind w:firstLine="0"/>
            </w:pPr>
            <w:r>
              <w:t>IT Systems</w:t>
            </w:r>
          </w:p>
        </w:tc>
        <w:tc>
          <w:tcPr>
            <w:tcW w:w="3432" w:type="dxa"/>
            <w:vAlign w:val="center"/>
          </w:tcPr>
          <w:p w:rsidR="00A20C88" w:rsidRPr="00951E9D" w:rsidRDefault="00A20C88"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3432" w:type="dxa"/>
            <w:vAlign w:val="center"/>
          </w:tcPr>
          <w:p w:rsidR="00A20C88" w:rsidRPr="00951E9D" w:rsidRDefault="00A20C88"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r w:rsidR="00A20C88" w:rsidTr="00F830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A20C88" w:rsidRDefault="00A20C88" w:rsidP="00CC2A89">
            <w:pPr>
              <w:ind w:firstLine="0"/>
            </w:pPr>
            <w:r>
              <w:t>Phone System</w:t>
            </w:r>
          </w:p>
        </w:tc>
        <w:tc>
          <w:tcPr>
            <w:tcW w:w="3432" w:type="dxa"/>
            <w:vAlign w:val="center"/>
          </w:tcPr>
          <w:p w:rsidR="00A20C88" w:rsidRPr="00951E9D" w:rsidRDefault="00A20C88"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c>
          <w:tcPr>
            <w:tcW w:w="3432" w:type="dxa"/>
            <w:vAlign w:val="center"/>
          </w:tcPr>
          <w:p w:rsidR="00A20C88" w:rsidRPr="00951E9D" w:rsidRDefault="00A20C88" w:rsidP="00F830C9">
            <w:pPr>
              <w:ind w:firstLine="0"/>
              <w:cnfStyle w:val="000000100000" w:firstRow="0" w:lastRow="0" w:firstColumn="0" w:lastColumn="0" w:oddVBand="0" w:evenVBand="0" w:oddHBand="1" w:evenHBand="0" w:firstRowFirstColumn="0" w:firstRowLastColumn="0" w:lastRowFirstColumn="0" w:lastRowLastColumn="0"/>
              <w:rPr>
                <w:rFonts w:ascii="Verdana" w:hAnsi="Verdana" w:cs="Calibri"/>
              </w:rPr>
            </w:pPr>
          </w:p>
        </w:tc>
      </w:tr>
      <w:tr w:rsidR="00A20C88" w:rsidTr="00F830C9">
        <w:trPr>
          <w:trHeight w:val="432"/>
        </w:trPr>
        <w:tc>
          <w:tcPr>
            <w:cnfStyle w:val="001000000000" w:firstRow="0" w:lastRow="0" w:firstColumn="1" w:lastColumn="0" w:oddVBand="0" w:evenVBand="0" w:oddHBand="0" w:evenHBand="0" w:firstRowFirstColumn="0" w:firstRowLastColumn="0" w:lastRowFirstColumn="0" w:lastRowLastColumn="0"/>
            <w:tcW w:w="3432" w:type="dxa"/>
            <w:vAlign w:val="center"/>
          </w:tcPr>
          <w:p w:rsidR="00A20C88" w:rsidRDefault="00A91EF1" w:rsidP="00CC2A89">
            <w:pPr>
              <w:ind w:firstLine="0"/>
            </w:pPr>
            <w:r>
              <w:t>Other</w:t>
            </w:r>
          </w:p>
        </w:tc>
        <w:tc>
          <w:tcPr>
            <w:tcW w:w="3432" w:type="dxa"/>
            <w:vAlign w:val="center"/>
          </w:tcPr>
          <w:p w:rsidR="00A20C88" w:rsidRPr="00951E9D" w:rsidRDefault="00A20C88"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c>
          <w:tcPr>
            <w:tcW w:w="3432" w:type="dxa"/>
            <w:vAlign w:val="center"/>
          </w:tcPr>
          <w:p w:rsidR="00A20C88" w:rsidRPr="00951E9D" w:rsidRDefault="00A20C88" w:rsidP="00F830C9">
            <w:pPr>
              <w:ind w:firstLine="0"/>
              <w:cnfStyle w:val="000000000000" w:firstRow="0" w:lastRow="0" w:firstColumn="0" w:lastColumn="0" w:oddVBand="0" w:evenVBand="0" w:oddHBand="0" w:evenHBand="0" w:firstRowFirstColumn="0" w:firstRowLastColumn="0" w:lastRowFirstColumn="0" w:lastRowLastColumn="0"/>
              <w:rPr>
                <w:rFonts w:ascii="Verdana" w:hAnsi="Verdana" w:cs="Calibri"/>
              </w:rPr>
            </w:pPr>
          </w:p>
        </w:tc>
      </w:tr>
    </w:tbl>
    <w:p w:rsidR="00440AB9" w:rsidRDefault="00440AB9" w:rsidP="00CC2A89">
      <w:r>
        <w:br w:type="page"/>
      </w:r>
    </w:p>
    <w:p w:rsidR="00F53138" w:rsidRDefault="00F53138" w:rsidP="00A91EF1">
      <w:pPr>
        <w:pStyle w:val="Heading2"/>
      </w:pPr>
      <w:bookmarkStart w:id="26" w:name="_Toc421095597"/>
      <w:bookmarkStart w:id="27" w:name="_Toc440969249"/>
      <w:r>
        <w:lastRenderedPageBreak/>
        <w:t>Facilities Utilities T</w:t>
      </w:r>
      <w:r w:rsidRPr="00946703">
        <w:t>able</w:t>
      </w:r>
      <w:bookmarkEnd w:id="26"/>
      <w:bookmarkEnd w:id="27"/>
    </w:p>
    <w:p w:rsidR="00F53138" w:rsidRPr="00A91EF1" w:rsidRDefault="00A91EF1" w:rsidP="00F53138">
      <w:pPr>
        <w:rPr>
          <w:i/>
          <w:sz w:val="18"/>
          <w:szCs w:val="18"/>
        </w:rPr>
      </w:pPr>
      <w:r w:rsidRPr="00A91EF1">
        <w:rPr>
          <w:i/>
          <w:sz w:val="18"/>
          <w:szCs w:val="18"/>
        </w:rPr>
        <w:t>Add photos to provide a visual of the different shut off valves etc.</w:t>
      </w:r>
    </w:p>
    <w:tbl>
      <w:tblPr>
        <w:tblStyle w:val="LightShading-Accent1"/>
        <w:tblW w:w="0" w:type="auto"/>
        <w:tblLook w:val="04A0" w:firstRow="1" w:lastRow="0" w:firstColumn="1" w:lastColumn="0" w:noHBand="0" w:noVBand="1"/>
      </w:tblPr>
      <w:tblGrid>
        <w:gridCol w:w="5148"/>
        <w:gridCol w:w="5148"/>
      </w:tblGrid>
      <w:tr w:rsidR="00CC2A89" w:rsidTr="004E673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296" w:type="dxa"/>
            <w:gridSpan w:val="2"/>
            <w:vAlign w:val="center"/>
          </w:tcPr>
          <w:p w:rsidR="00CC2A89" w:rsidRDefault="00CC2A89" w:rsidP="00904A96">
            <w:pPr>
              <w:ind w:firstLine="0"/>
              <w:jc w:val="center"/>
            </w:pPr>
            <w:r>
              <w:t xml:space="preserve">Facility Utilities </w:t>
            </w: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Pr="004E6731" w:rsidRDefault="00CC2A89" w:rsidP="004E6731">
            <w:pPr>
              <w:ind w:firstLine="0"/>
              <w:jc w:val="center"/>
            </w:pPr>
            <w:r w:rsidRPr="004E6731">
              <w:t>Utility</w:t>
            </w:r>
          </w:p>
        </w:tc>
        <w:tc>
          <w:tcPr>
            <w:tcW w:w="5148" w:type="dxa"/>
            <w:vAlign w:val="center"/>
          </w:tcPr>
          <w:p w:rsidR="00CC2A89" w:rsidRPr="004E6731" w:rsidRDefault="00CC2A89" w:rsidP="004E6731">
            <w:pPr>
              <w:ind w:firstLine="0"/>
              <w:jc w:val="center"/>
              <w:cnfStyle w:val="000000100000" w:firstRow="0" w:lastRow="0" w:firstColumn="0" w:lastColumn="0" w:oddVBand="0" w:evenVBand="0" w:oddHBand="1" w:evenHBand="0" w:firstRowFirstColumn="0" w:firstRowLastColumn="0" w:lastRowFirstColumn="0" w:lastRowLastColumn="0"/>
              <w:rPr>
                <w:b/>
              </w:rPr>
            </w:pPr>
            <w:r w:rsidRPr="004E6731">
              <w:rPr>
                <w:b/>
              </w:rPr>
              <w:t>Description</w:t>
            </w:r>
          </w:p>
        </w:tc>
      </w:tr>
      <w:tr w:rsidR="00CC2A89" w:rsidTr="004E6731">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Natural Gas</w:t>
            </w:r>
          </w:p>
        </w:tc>
        <w:tc>
          <w:tcPr>
            <w:tcW w:w="5148" w:type="dxa"/>
            <w:vAlign w:val="center"/>
          </w:tcPr>
          <w:p w:rsidR="00951E9D" w:rsidRPr="002D1F8F" w:rsidRDefault="00951E9D" w:rsidP="00904A96">
            <w:pPr>
              <w:ind w:firstLine="0"/>
              <w:cnfStyle w:val="000000000000" w:firstRow="0" w:lastRow="0" w:firstColumn="0" w:lastColumn="0" w:oddVBand="0" w:evenVBand="0" w:oddHBand="0" w:evenHBand="0" w:firstRowFirstColumn="0" w:firstRowLastColumn="0" w:lastRowFirstColumn="0" w:lastRowLastColumn="0"/>
              <w:rPr>
                <w:lang w:val="en-US"/>
              </w:rPr>
            </w:pPr>
            <w:r w:rsidRPr="002D1F8F">
              <w:rPr>
                <w:lang w:val="en-US"/>
              </w:rPr>
              <w:t xml:space="preserve">Valve location(s): </w:t>
            </w:r>
          </w:p>
          <w:p w:rsidR="00951E9D" w:rsidRPr="00951E9D" w:rsidRDefault="00951E9D" w:rsidP="00951E9D">
            <w:pPr>
              <w:ind w:firstLine="0"/>
              <w:cnfStyle w:val="000000000000" w:firstRow="0" w:lastRow="0" w:firstColumn="0" w:lastColumn="0" w:oddVBand="0" w:evenVBand="0" w:oddHBand="0" w:evenHBand="0" w:firstRowFirstColumn="0" w:firstRowLastColumn="0" w:lastRowFirstColumn="0" w:lastRowLastColumn="0"/>
              <w:rPr>
                <w:lang w:val="en-US"/>
              </w:rPr>
            </w:pPr>
          </w:p>
          <w:p w:rsidR="00951E9D" w:rsidRDefault="00951E9D" w:rsidP="00951E9D">
            <w:pPr>
              <w:ind w:firstLine="0"/>
              <w:cnfStyle w:val="000000000000" w:firstRow="0" w:lastRow="0" w:firstColumn="0" w:lastColumn="0" w:oddVBand="0" w:evenVBand="0" w:oddHBand="0" w:evenHBand="0" w:firstRowFirstColumn="0" w:firstRowLastColumn="0" w:lastRowFirstColumn="0" w:lastRowLastColumn="0"/>
              <w:rPr>
                <w:lang w:val="en-US"/>
              </w:rPr>
            </w:pPr>
            <w:r w:rsidRPr="00951E9D">
              <w:rPr>
                <w:lang w:val="en-US"/>
              </w:rPr>
              <w:t xml:space="preserve">Uses: </w:t>
            </w:r>
          </w:p>
          <w:p w:rsidR="002D1F8F" w:rsidRDefault="002D1F8F" w:rsidP="00951E9D">
            <w:pPr>
              <w:ind w:firstLine="0"/>
              <w:cnfStyle w:val="000000000000" w:firstRow="0" w:lastRow="0" w:firstColumn="0" w:lastColumn="0" w:oddVBand="0" w:evenVBand="0" w:oddHBand="0" w:evenHBand="0" w:firstRowFirstColumn="0" w:firstRowLastColumn="0" w:lastRowFirstColumn="0" w:lastRowLastColumn="0"/>
              <w:rPr>
                <w:lang w:val="en-US"/>
              </w:rPr>
            </w:pPr>
          </w:p>
          <w:p w:rsidR="00CC2A89" w:rsidRDefault="002D1F8F" w:rsidP="00951E9D">
            <w:pPr>
              <w:ind w:firstLine="0"/>
              <w:cnfStyle w:val="000000000000" w:firstRow="0" w:lastRow="0" w:firstColumn="0" w:lastColumn="0" w:oddVBand="0" w:evenVBand="0" w:oddHBand="0" w:evenHBand="0" w:firstRowFirstColumn="0" w:firstRowLastColumn="0" w:lastRowFirstColumn="0" w:lastRowLastColumn="0"/>
            </w:pPr>
            <w:r w:rsidRPr="00951E9D">
              <w:rPr>
                <w:lang w:val="en-US"/>
              </w:rPr>
              <w:t>Provider/Site Lead:</w:t>
            </w: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Propane</w:t>
            </w:r>
          </w:p>
        </w:tc>
        <w:tc>
          <w:tcPr>
            <w:tcW w:w="5148" w:type="dxa"/>
            <w:vAlign w:val="center"/>
          </w:tcPr>
          <w:p w:rsidR="00904A96" w:rsidRDefault="002D1F8F" w:rsidP="00904A96">
            <w:pPr>
              <w:ind w:firstLine="0"/>
              <w:cnfStyle w:val="000000100000" w:firstRow="0" w:lastRow="0" w:firstColumn="0" w:lastColumn="0" w:oddVBand="0" w:evenVBand="0" w:oddHBand="1" w:evenHBand="0" w:firstRowFirstColumn="0" w:firstRowLastColumn="0" w:lastRowFirstColumn="0" w:lastRowLastColumn="0"/>
            </w:pPr>
            <w:r>
              <w:t>Located</w:t>
            </w:r>
            <w:r w:rsidR="00904A96">
              <w:t>:</w:t>
            </w:r>
            <w:r>
              <w:t xml:space="preserve"> </w:t>
            </w:r>
          </w:p>
          <w:p w:rsidR="002D1F8F" w:rsidRDefault="002D1F8F" w:rsidP="004E6731">
            <w:pPr>
              <w:ind w:firstLine="0"/>
              <w:cnfStyle w:val="000000100000" w:firstRow="0" w:lastRow="0" w:firstColumn="0" w:lastColumn="0" w:oddVBand="0" w:evenVBand="0" w:oddHBand="1" w:evenHBand="0" w:firstRowFirstColumn="0" w:firstRowLastColumn="0" w:lastRowFirstColumn="0" w:lastRowLastColumn="0"/>
            </w:pPr>
          </w:p>
          <w:p w:rsidR="002D1F8F" w:rsidRDefault="002D1F8F" w:rsidP="004E6731">
            <w:pPr>
              <w:ind w:firstLine="0"/>
              <w:cnfStyle w:val="000000100000" w:firstRow="0" w:lastRow="0" w:firstColumn="0" w:lastColumn="0" w:oddVBand="0" w:evenVBand="0" w:oddHBand="1" w:evenHBand="0" w:firstRowFirstColumn="0" w:firstRowLastColumn="0" w:lastRowFirstColumn="0" w:lastRowLastColumn="0"/>
            </w:pPr>
          </w:p>
          <w:p w:rsidR="002D1F8F" w:rsidRDefault="002D1F8F" w:rsidP="004E6731">
            <w:pPr>
              <w:ind w:firstLine="0"/>
              <w:cnfStyle w:val="000000100000" w:firstRow="0" w:lastRow="0" w:firstColumn="0" w:lastColumn="0" w:oddVBand="0" w:evenVBand="0" w:oddHBand="1" w:evenHBand="0" w:firstRowFirstColumn="0" w:firstRowLastColumn="0" w:lastRowFirstColumn="0" w:lastRowLastColumn="0"/>
            </w:pPr>
            <w:r w:rsidRPr="00951E9D">
              <w:rPr>
                <w:lang w:val="en-US"/>
              </w:rPr>
              <w:t>Provider/Site Lead:</w:t>
            </w:r>
          </w:p>
        </w:tc>
      </w:tr>
      <w:tr w:rsidR="00CC2A89" w:rsidTr="004E6731">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Electrical</w:t>
            </w:r>
          </w:p>
        </w:tc>
        <w:tc>
          <w:tcPr>
            <w:tcW w:w="5148" w:type="dxa"/>
            <w:vAlign w:val="center"/>
          </w:tcPr>
          <w:p w:rsidR="00951E9D" w:rsidRDefault="00951E9D" w:rsidP="00951E9D">
            <w:pPr>
              <w:ind w:firstLine="0"/>
              <w:cnfStyle w:val="000000000000" w:firstRow="0" w:lastRow="0" w:firstColumn="0" w:lastColumn="0" w:oddVBand="0" w:evenVBand="0" w:oddHBand="0" w:evenHBand="0" w:firstRowFirstColumn="0" w:firstRowLastColumn="0" w:lastRowFirstColumn="0" w:lastRowLastColumn="0"/>
            </w:pPr>
            <w:r>
              <w:t xml:space="preserve">Capacity: </w:t>
            </w:r>
          </w:p>
          <w:p w:rsidR="00951E9D" w:rsidRDefault="00951E9D" w:rsidP="00951E9D">
            <w:pPr>
              <w:ind w:firstLine="0"/>
              <w:cnfStyle w:val="000000000000" w:firstRow="0" w:lastRow="0" w:firstColumn="0" w:lastColumn="0" w:oddVBand="0" w:evenVBand="0" w:oddHBand="0" w:evenHBand="0" w:firstRowFirstColumn="0" w:firstRowLastColumn="0" w:lastRowFirstColumn="0" w:lastRowLastColumn="0"/>
            </w:pPr>
          </w:p>
          <w:p w:rsidR="00951E9D" w:rsidRDefault="00951E9D" w:rsidP="00951E9D">
            <w:pPr>
              <w:ind w:firstLine="0"/>
              <w:cnfStyle w:val="000000000000" w:firstRow="0" w:lastRow="0" w:firstColumn="0" w:lastColumn="0" w:oddVBand="0" w:evenVBand="0" w:oddHBand="0" w:evenHBand="0" w:firstRowFirstColumn="0" w:firstRowLastColumn="0" w:lastRowFirstColumn="0" w:lastRowLastColumn="0"/>
            </w:pPr>
            <w:r>
              <w:t xml:space="preserve">Location of disconnect: </w:t>
            </w:r>
          </w:p>
          <w:p w:rsidR="002D1F8F" w:rsidRDefault="002D1F8F" w:rsidP="00951E9D">
            <w:pPr>
              <w:ind w:firstLine="0"/>
              <w:cnfStyle w:val="000000000000" w:firstRow="0" w:lastRow="0" w:firstColumn="0" w:lastColumn="0" w:oddVBand="0" w:evenVBand="0" w:oddHBand="0" w:evenHBand="0" w:firstRowFirstColumn="0" w:firstRowLastColumn="0" w:lastRowFirstColumn="0" w:lastRowLastColumn="0"/>
            </w:pPr>
          </w:p>
          <w:p w:rsidR="00CC2A89" w:rsidRDefault="002D1F8F" w:rsidP="00951E9D">
            <w:pPr>
              <w:ind w:firstLine="0"/>
              <w:cnfStyle w:val="000000000000" w:firstRow="0" w:lastRow="0" w:firstColumn="0" w:lastColumn="0" w:oddVBand="0" w:evenVBand="0" w:oddHBand="0" w:evenHBand="0" w:firstRowFirstColumn="0" w:firstRowLastColumn="0" w:lastRowFirstColumn="0" w:lastRowLastColumn="0"/>
            </w:pPr>
            <w:r w:rsidRPr="00951E9D">
              <w:rPr>
                <w:lang w:val="en-US"/>
              </w:rPr>
              <w:t>Provider/Site Lead:</w:t>
            </w: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Water</w:t>
            </w:r>
          </w:p>
        </w:tc>
        <w:tc>
          <w:tcPr>
            <w:tcW w:w="5148" w:type="dxa"/>
            <w:vAlign w:val="center"/>
          </w:tcPr>
          <w:p w:rsidR="00951E9D" w:rsidRDefault="00951E9D" w:rsidP="00951E9D">
            <w:pPr>
              <w:ind w:firstLine="0"/>
              <w:cnfStyle w:val="000000100000" w:firstRow="0" w:lastRow="0" w:firstColumn="0" w:lastColumn="0" w:oddVBand="0" w:evenVBand="0" w:oddHBand="1" w:evenHBand="0" w:firstRowFirstColumn="0" w:firstRowLastColumn="0" w:lastRowFirstColumn="0" w:lastRowLastColumn="0"/>
              <w:rPr>
                <w:lang w:val="en-US"/>
              </w:rPr>
            </w:pPr>
            <w:r w:rsidRPr="00951E9D">
              <w:rPr>
                <w:lang w:val="en-US"/>
              </w:rPr>
              <w:t xml:space="preserve">Source: </w:t>
            </w:r>
          </w:p>
          <w:p w:rsidR="00951E9D" w:rsidRPr="00951E9D" w:rsidRDefault="00951E9D" w:rsidP="00951E9D">
            <w:pPr>
              <w:ind w:firstLine="0"/>
              <w:cnfStyle w:val="000000100000" w:firstRow="0" w:lastRow="0" w:firstColumn="0" w:lastColumn="0" w:oddVBand="0" w:evenVBand="0" w:oddHBand="1" w:evenHBand="0" w:firstRowFirstColumn="0" w:firstRowLastColumn="0" w:lastRowFirstColumn="0" w:lastRowLastColumn="0"/>
              <w:rPr>
                <w:lang w:val="en-US"/>
              </w:rPr>
            </w:pPr>
          </w:p>
          <w:p w:rsidR="00951E9D" w:rsidRDefault="00951E9D" w:rsidP="00951E9D">
            <w:pPr>
              <w:ind w:firstLine="0"/>
              <w:cnfStyle w:val="000000100000" w:firstRow="0" w:lastRow="0" w:firstColumn="0" w:lastColumn="0" w:oddVBand="0" w:evenVBand="0" w:oddHBand="1" w:evenHBand="0" w:firstRowFirstColumn="0" w:firstRowLastColumn="0" w:lastRowFirstColumn="0" w:lastRowLastColumn="0"/>
              <w:rPr>
                <w:lang w:val="en-US"/>
              </w:rPr>
            </w:pPr>
            <w:r w:rsidRPr="00951E9D">
              <w:rPr>
                <w:lang w:val="en-US"/>
              </w:rPr>
              <w:t>Shut off valve(s):</w:t>
            </w:r>
          </w:p>
          <w:p w:rsidR="002D1F8F" w:rsidRPr="00951E9D" w:rsidRDefault="002D1F8F" w:rsidP="00951E9D">
            <w:pPr>
              <w:ind w:firstLine="0"/>
              <w:cnfStyle w:val="000000100000" w:firstRow="0" w:lastRow="0" w:firstColumn="0" w:lastColumn="0" w:oddVBand="0" w:evenVBand="0" w:oddHBand="1" w:evenHBand="0" w:firstRowFirstColumn="0" w:firstRowLastColumn="0" w:lastRowFirstColumn="0" w:lastRowLastColumn="0"/>
              <w:rPr>
                <w:lang w:val="en-US"/>
              </w:rPr>
            </w:pPr>
          </w:p>
          <w:p w:rsidR="00CC2A89" w:rsidRDefault="00951E9D" w:rsidP="002D1F8F">
            <w:pPr>
              <w:ind w:firstLine="0"/>
              <w:cnfStyle w:val="000000100000" w:firstRow="0" w:lastRow="0" w:firstColumn="0" w:lastColumn="0" w:oddVBand="0" w:evenVBand="0" w:oddHBand="1" w:evenHBand="0" w:firstRowFirstColumn="0" w:firstRowLastColumn="0" w:lastRowFirstColumn="0" w:lastRowLastColumn="0"/>
            </w:pPr>
            <w:r w:rsidRPr="00951E9D">
              <w:rPr>
                <w:lang w:val="en-US"/>
              </w:rPr>
              <w:t xml:space="preserve">Provider/Site Lead: </w:t>
            </w:r>
          </w:p>
        </w:tc>
      </w:tr>
      <w:tr w:rsidR="00CC2A89" w:rsidTr="004E6731">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Alternative water source</w:t>
            </w:r>
          </w:p>
        </w:tc>
        <w:tc>
          <w:tcPr>
            <w:tcW w:w="5148" w:type="dxa"/>
            <w:vAlign w:val="center"/>
          </w:tcPr>
          <w:p w:rsidR="00CC2A89" w:rsidRDefault="002D1F8F" w:rsidP="004E6731">
            <w:pPr>
              <w:ind w:firstLine="0"/>
              <w:cnfStyle w:val="000000000000" w:firstRow="0" w:lastRow="0" w:firstColumn="0" w:lastColumn="0" w:oddVBand="0" w:evenVBand="0" w:oddHBand="0" w:evenHBand="0" w:firstRowFirstColumn="0" w:firstRowLastColumn="0" w:lastRowFirstColumn="0" w:lastRowLastColumn="0"/>
            </w:pPr>
            <w:r>
              <w:t>Source:</w:t>
            </w:r>
          </w:p>
          <w:p w:rsidR="002D1F8F" w:rsidRDefault="002D1F8F" w:rsidP="004E6731">
            <w:pPr>
              <w:ind w:firstLine="0"/>
              <w:cnfStyle w:val="000000000000" w:firstRow="0" w:lastRow="0" w:firstColumn="0" w:lastColumn="0" w:oddVBand="0" w:evenVBand="0" w:oddHBand="0" w:evenHBand="0" w:firstRowFirstColumn="0" w:firstRowLastColumn="0" w:lastRowFirstColumn="0" w:lastRowLastColumn="0"/>
            </w:pPr>
          </w:p>
          <w:p w:rsidR="002D1F8F" w:rsidRDefault="002D1F8F" w:rsidP="004E6731">
            <w:pPr>
              <w:ind w:firstLine="0"/>
              <w:cnfStyle w:val="000000000000" w:firstRow="0" w:lastRow="0" w:firstColumn="0" w:lastColumn="0" w:oddVBand="0" w:evenVBand="0" w:oddHBand="0" w:evenHBand="0" w:firstRowFirstColumn="0" w:firstRowLastColumn="0" w:lastRowFirstColumn="0" w:lastRowLastColumn="0"/>
            </w:pPr>
            <w:r>
              <w:t xml:space="preserve">Access: </w:t>
            </w:r>
          </w:p>
          <w:p w:rsidR="002D1F8F" w:rsidRDefault="002D1F8F" w:rsidP="004E6731">
            <w:pPr>
              <w:ind w:firstLine="0"/>
              <w:cnfStyle w:val="000000000000" w:firstRow="0" w:lastRow="0" w:firstColumn="0" w:lastColumn="0" w:oddVBand="0" w:evenVBand="0" w:oddHBand="0" w:evenHBand="0" w:firstRowFirstColumn="0" w:firstRowLastColumn="0" w:lastRowFirstColumn="0" w:lastRowLastColumn="0"/>
            </w:pPr>
          </w:p>
          <w:p w:rsidR="002D1F8F" w:rsidRDefault="002D1F8F" w:rsidP="004E6731">
            <w:pPr>
              <w:ind w:firstLine="0"/>
              <w:cnfStyle w:val="000000000000" w:firstRow="0" w:lastRow="0" w:firstColumn="0" w:lastColumn="0" w:oddVBand="0" w:evenVBand="0" w:oddHBand="0" w:evenHBand="0" w:firstRowFirstColumn="0" w:firstRowLastColumn="0" w:lastRowFirstColumn="0" w:lastRowLastColumn="0"/>
            </w:pPr>
            <w:r w:rsidRPr="00951E9D">
              <w:rPr>
                <w:lang w:val="en-US"/>
              </w:rPr>
              <w:t>Provider/Site Lead:</w:t>
            </w: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Medical gases</w:t>
            </w:r>
          </w:p>
        </w:tc>
        <w:tc>
          <w:tcPr>
            <w:tcW w:w="5148" w:type="dxa"/>
            <w:vAlign w:val="center"/>
          </w:tcPr>
          <w:p w:rsidR="00951E9D" w:rsidRDefault="00951E9D" w:rsidP="00951E9D">
            <w:pPr>
              <w:ind w:firstLine="0"/>
              <w:cnfStyle w:val="000000100000" w:firstRow="0" w:lastRow="0" w:firstColumn="0" w:lastColumn="0" w:oddVBand="0" w:evenVBand="0" w:oddHBand="1" w:evenHBand="0" w:firstRowFirstColumn="0" w:firstRowLastColumn="0" w:lastRowFirstColumn="0" w:lastRowLastColumn="0"/>
            </w:pPr>
            <w:r>
              <w:t>Type(s) / Volume(s):</w:t>
            </w:r>
            <w:r w:rsidR="002D1F8F">
              <w:t xml:space="preserve"> </w:t>
            </w:r>
          </w:p>
          <w:p w:rsidR="0010084F" w:rsidRDefault="0010084F" w:rsidP="00951E9D">
            <w:pPr>
              <w:ind w:firstLine="0"/>
              <w:cnfStyle w:val="000000100000" w:firstRow="0" w:lastRow="0" w:firstColumn="0" w:lastColumn="0" w:oddVBand="0" w:evenVBand="0" w:oddHBand="1" w:evenHBand="0" w:firstRowFirstColumn="0" w:firstRowLastColumn="0" w:lastRowFirstColumn="0" w:lastRowLastColumn="0"/>
            </w:pPr>
          </w:p>
          <w:p w:rsidR="00951E9D" w:rsidRDefault="00951E9D" w:rsidP="00951E9D">
            <w:pPr>
              <w:ind w:firstLine="0"/>
              <w:cnfStyle w:val="000000100000" w:firstRow="0" w:lastRow="0" w:firstColumn="0" w:lastColumn="0" w:oddVBand="0" w:evenVBand="0" w:oddHBand="1" w:evenHBand="0" w:firstRowFirstColumn="0" w:firstRowLastColumn="0" w:lastRowFirstColumn="0" w:lastRowLastColumn="0"/>
            </w:pPr>
            <w:r>
              <w:t>Location(s):</w:t>
            </w:r>
          </w:p>
          <w:p w:rsidR="0010084F" w:rsidRDefault="0010084F" w:rsidP="00951E9D">
            <w:pPr>
              <w:ind w:firstLine="0"/>
              <w:cnfStyle w:val="000000100000" w:firstRow="0" w:lastRow="0" w:firstColumn="0" w:lastColumn="0" w:oddVBand="0" w:evenVBand="0" w:oddHBand="1" w:evenHBand="0" w:firstRowFirstColumn="0" w:firstRowLastColumn="0" w:lastRowFirstColumn="0" w:lastRowLastColumn="0"/>
            </w:pPr>
          </w:p>
          <w:p w:rsidR="0010084F" w:rsidRDefault="00951E9D" w:rsidP="00951E9D">
            <w:pPr>
              <w:ind w:firstLine="0"/>
              <w:cnfStyle w:val="000000100000" w:firstRow="0" w:lastRow="0" w:firstColumn="0" w:lastColumn="0" w:oddVBand="0" w:evenVBand="0" w:oddHBand="1" w:evenHBand="0" w:firstRowFirstColumn="0" w:firstRowLastColumn="0" w:lastRowFirstColumn="0" w:lastRowLastColumn="0"/>
            </w:pPr>
            <w:r>
              <w:t xml:space="preserve">Usage(s): </w:t>
            </w:r>
          </w:p>
          <w:p w:rsidR="002D1F8F" w:rsidRDefault="002D1F8F" w:rsidP="00951E9D">
            <w:pPr>
              <w:ind w:firstLine="0"/>
              <w:cnfStyle w:val="000000100000" w:firstRow="0" w:lastRow="0" w:firstColumn="0" w:lastColumn="0" w:oddVBand="0" w:evenVBand="0" w:oddHBand="1" w:evenHBand="0" w:firstRowFirstColumn="0" w:firstRowLastColumn="0" w:lastRowFirstColumn="0" w:lastRowLastColumn="0"/>
            </w:pPr>
          </w:p>
          <w:p w:rsidR="00CC2A89" w:rsidRDefault="00951E9D" w:rsidP="00904A96">
            <w:pPr>
              <w:ind w:firstLine="0"/>
              <w:cnfStyle w:val="000000100000" w:firstRow="0" w:lastRow="0" w:firstColumn="0" w:lastColumn="0" w:oddVBand="0" w:evenVBand="0" w:oddHBand="1" w:evenHBand="0" w:firstRowFirstColumn="0" w:firstRowLastColumn="0" w:lastRowFirstColumn="0" w:lastRowLastColumn="0"/>
            </w:pPr>
            <w:r>
              <w:t xml:space="preserve">Provider/Site Lead: </w:t>
            </w:r>
          </w:p>
        </w:tc>
      </w:tr>
      <w:tr w:rsidR="00CC2A89" w:rsidTr="004E6731">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Back-up Generator(s)</w:t>
            </w:r>
          </w:p>
        </w:tc>
        <w:tc>
          <w:tcPr>
            <w:tcW w:w="5148" w:type="dxa"/>
            <w:vAlign w:val="center"/>
          </w:tcPr>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r>
              <w:t xml:space="preserve">Type(s): </w:t>
            </w: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r>
              <w:t xml:space="preserve">Location(s): </w:t>
            </w: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r>
              <w:t xml:space="preserve">Area(s) powered: </w:t>
            </w: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p>
          <w:p w:rsidR="00CC2A89" w:rsidRDefault="0010084F" w:rsidP="002D1F8F">
            <w:pPr>
              <w:ind w:firstLine="0"/>
              <w:cnfStyle w:val="000000000000" w:firstRow="0" w:lastRow="0" w:firstColumn="0" w:lastColumn="0" w:oddVBand="0" w:evenVBand="0" w:oddHBand="0" w:evenHBand="0" w:firstRowFirstColumn="0" w:firstRowLastColumn="0" w:lastRowFirstColumn="0" w:lastRowLastColumn="0"/>
            </w:pPr>
            <w:r>
              <w:t xml:space="preserve">Provider/Site Lead: </w:t>
            </w: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lastRenderedPageBreak/>
              <w:t>Fuel Stores</w:t>
            </w:r>
          </w:p>
        </w:tc>
        <w:tc>
          <w:tcPr>
            <w:tcW w:w="5148" w:type="dxa"/>
            <w:vAlign w:val="center"/>
          </w:tcPr>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r>
              <w:t>Type(s) / Volume(s):</w:t>
            </w: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r>
              <w:t xml:space="preserve">Location(s): </w:t>
            </w: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p>
          <w:p w:rsidR="00CC2A89" w:rsidRDefault="0010084F" w:rsidP="002D1F8F">
            <w:pPr>
              <w:ind w:firstLine="0"/>
              <w:cnfStyle w:val="000000100000" w:firstRow="0" w:lastRow="0" w:firstColumn="0" w:lastColumn="0" w:oddVBand="0" w:evenVBand="0" w:oddHBand="1" w:evenHBand="0" w:firstRowFirstColumn="0" w:firstRowLastColumn="0" w:lastRowFirstColumn="0" w:lastRowLastColumn="0"/>
            </w:pPr>
            <w:r>
              <w:t xml:space="preserve">Provider/Site Lead: </w:t>
            </w:r>
          </w:p>
        </w:tc>
      </w:tr>
      <w:tr w:rsidR="00CC2A89" w:rsidTr="004E6731">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Boiler</w:t>
            </w:r>
            <w:r w:rsidR="00E71B83">
              <w:t>(s)</w:t>
            </w:r>
          </w:p>
        </w:tc>
        <w:tc>
          <w:tcPr>
            <w:tcW w:w="5148" w:type="dxa"/>
            <w:vAlign w:val="center"/>
          </w:tcPr>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r>
              <w:t xml:space="preserve">Type: </w:t>
            </w: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r>
              <w:t xml:space="preserve">Location: </w:t>
            </w:r>
          </w:p>
          <w:p w:rsidR="0010084F" w:rsidRDefault="0010084F" w:rsidP="0010084F">
            <w:pPr>
              <w:ind w:firstLine="0"/>
              <w:cnfStyle w:val="000000000000" w:firstRow="0" w:lastRow="0" w:firstColumn="0" w:lastColumn="0" w:oddVBand="0" w:evenVBand="0" w:oddHBand="0" w:evenHBand="0" w:firstRowFirstColumn="0" w:firstRowLastColumn="0" w:lastRowFirstColumn="0" w:lastRowLastColumn="0"/>
            </w:pPr>
          </w:p>
          <w:p w:rsidR="00CC2A89" w:rsidRDefault="0010084F" w:rsidP="002D1F8F">
            <w:pPr>
              <w:ind w:firstLine="0"/>
              <w:cnfStyle w:val="000000000000" w:firstRow="0" w:lastRow="0" w:firstColumn="0" w:lastColumn="0" w:oddVBand="0" w:evenVBand="0" w:oddHBand="0" w:evenHBand="0" w:firstRowFirstColumn="0" w:firstRowLastColumn="0" w:lastRowFirstColumn="0" w:lastRowLastColumn="0"/>
            </w:pPr>
            <w:r>
              <w:t xml:space="preserve">Provider/Site Lead: </w:t>
            </w: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Air Conditioning Unit(s)</w:t>
            </w:r>
          </w:p>
        </w:tc>
        <w:tc>
          <w:tcPr>
            <w:tcW w:w="5148" w:type="dxa"/>
            <w:vAlign w:val="center"/>
          </w:tcPr>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r>
              <w:t xml:space="preserve">Type(s): </w:t>
            </w: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r>
              <w:t xml:space="preserve">Location(s): </w:t>
            </w: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p>
          <w:p w:rsidR="00CC2A89" w:rsidRDefault="0010084F" w:rsidP="007F3EE2">
            <w:pPr>
              <w:ind w:firstLine="0"/>
              <w:cnfStyle w:val="000000100000" w:firstRow="0" w:lastRow="0" w:firstColumn="0" w:lastColumn="0" w:oddVBand="0" w:evenVBand="0" w:oddHBand="1" w:evenHBand="0" w:firstRowFirstColumn="0" w:firstRowLastColumn="0" w:lastRowFirstColumn="0" w:lastRowLastColumn="0"/>
            </w:pPr>
            <w:r>
              <w:t xml:space="preserve">Provider/Site Lead: </w:t>
            </w:r>
          </w:p>
        </w:tc>
      </w:tr>
      <w:tr w:rsidR="00CC2A89" w:rsidTr="00E71B83">
        <w:trPr>
          <w:trHeight w:val="878"/>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CC2A89" w:rsidP="004E6731">
            <w:pPr>
              <w:ind w:firstLine="0"/>
            </w:pPr>
            <w:r>
              <w:t>Mechanical Room(s)</w:t>
            </w:r>
          </w:p>
        </w:tc>
        <w:tc>
          <w:tcPr>
            <w:tcW w:w="5148" w:type="dxa"/>
            <w:vAlign w:val="center"/>
          </w:tcPr>
          <w:p w:rsidR="00CC2A89" w:rsidRDefault="0010084F" w:rsidP="007F3EE2">
            <w:pPr>
              <w:ind w:firstLine="0"/>
              <w:cnfStyle w:val="000000000000" w:firstRow="0" w:lastRow="0" w:firstColumn="0" w:lastColumn="0" w:oddVBand="0" w:evenVBand="0" w:oddHBand="0" w:evenHBand="0" w:firstRowFirstColumn="0" w:firstRowLastColumn="0" w:lastRowFirstColumn="0" w:lastRowLastColumn="0"/>
            </w:pPr>
            <w:r w:rsidRPr="0010084F">
              <w:t xml:space="preserve">Location(s): </w:t>
            </w:r>
          </w:p>
          <w:p w:rsidR="00E71B83" w:rsidRDefault="00E71B83" w:rsidP="007F3EE2">
            <w:pPr>
              <w:ind w:firstLine="0"/>
              <w:cnfStyle w:val="000000000000" w:firstRow="0" w:lastRow="0" w:firstColumn="0" w:lastColumn="0" w:oddVBand="0" w:evenVBand="0" w:oddHBand="0" w:evenHBand="0" w:firstRowFirstColumn="0" w:firstRowLastColumn="0" w:lastRowFirstColumn="0" w:lastRowLastColumn="0"/>
            </w:pPr>
          </w:p>
        </w:tc>
      </w:tr>
      <w:tr w:rsidR="00CC2A89" w:rsidTr="004E673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CC2A89" w:rsidRDefault="00E71B83" w:rsidP="004E6731">
            <w:pPr>
              <w:ind w:firstLine="0"/>
            </w:pPr>
            <w:r>
              <w:t>Elevator(s)</w:t>
            </w:r>
          </w:p>
        </w:tc>
        <w:tc>
          <w:tcPr>
            <w:tcW w:w="5148" w:type="dxa"/>
            <w:vAlign w:val="center"/>
          </w:tcPr>
          <w:p w:rsidR="007F3EE2" w:rsidRDefault="0010084F" w:rsidP="0010084F">
            <w:pPr>
              <w:ind w:firstLine="0"/>
              <w:cnfStyle w:val="000000100000" w:firstRow="0" w:lastRow="0" w:firstColumn="0" w:lastColumn="0" w:oddVBand="0" w:evenVBand="0" w:oddHBand="1" w:evenHBand="0" w:firstRowFirstColumn="0" w:firstRowLastColumn="0" w:lastRowFirstColumn="0" w:lastRowLastColumn="0"/>
            </w:pPr>
            <w:r>
              <w:t xml:space="preserve">Type(s) / Capacity: </w:t>
            </w:r>
          </w:p>
          <w:p w:rsidR="00E71B83" w:rsidRDefault="00E71B83" w:rsidP="0010084F">
            <w:pPr>
              <w:ind w:firstLine="0"/>
              <w:cnfStyle w:val="000000100000" w:firstRow="0" w:lastRow="0" w:firstColumn="0" w:lastColumn="0" w:oddVBand="0" w:evenVBand="0" w:oddHBand="1" w:evenHBand="0" w:firstRowFirstColumn="0" w:firstRowLastColumn="0" w:lastRowFirstColumn="0" w:lastRowLastColumn="0"/>
            </w:pPr>
          </w:p>
          <w:p w:rsidR="0010084F" w:rsidRDefault="0010084F" w:rsidP="0010084F">
            <w:pPr>
              <w:ind w:firstLine="0"/>
              <w:cnfStyle w:val="000000100000" w:firstRow="0" w:lastRow="0" w:firstColumn="0" w:lastColumn="0" w:oddVBand="0" w:evenVBand="0" w:oddHBand="1" w:evenHBand="0" w:firstRowFirstColumn="0" w:firstRowLastColumn="0" w:lastRowFirstColumn="0" w:lastRowLastColumn="0"/>
            </w:pPr>
            <w:r>
              <w:t xml:space="preserve">Location(s): </w:t>
            </w:r>
          </w:p>
          <w:p w:rsidR="00E71B83" w:rsidRDefault="00E71B83" w:rsidP="0010084F">
            <w:pPr>
              <w:ind w:firstLine="0"/>
              <w:cnfStyle w:val="000000100000" w:firstRow="0" w:lastRow="0" w:firstColumn="0" w:lastColumn="0" w:oddVBand="0" w:evenVBand="0" w:oddHBand="1" w:evenHBand="0" w:firstRowFirstColumn="0" w:firstRowLastColumn="0" w:lastRowFirstColumn="0" w:lastRowLastColumn="0"/>
            </w:pPr>
          </w:p>
          <w:p w:rsidR="007F3EE2" w:rsidRDefault="0010084F" w:rsidP="007F3EE2">
            <w:pPr>
              <w:ind w:firstLine="0"/>
              <w:cnfStyle w:val="000000100000" w:firstRow="0" w:lastRow="0" w:firstColumn="0" w:lastColumn="0" w:oddVBand="0" w:evenVBand="0" w:oddHBand="1" w:evenHBand="0" w:firstRowFirstColumn="0" w:firstRowLastColumn="0" w:lastRowFirstColumn="0" w:lastRowLastColumn="0"/>
            </w:pPr>
            <w:r>
              <w:t xml:space="preserve">Provider/Site Lead: </w:t>
            </w:r>
          </w:p>
        </w:tc>
      </w:tr>
    </w:tbl>
    <w:p w:rsidR="007F3EE2" w:rsidRDefault="007F3EE2" w:rsidP="001B2CB1">
      <w:pPr>
        <w:ind w:firstLine="0"/>
        <w:sectPr w:rsidR="007F3EE2" w:rsidSect="005A07E2">
          <w:pgSz w:w="12240" w:h="15840"/>
          <w:pgMar w:top="1440" w:right="1080" w:bottom="1440" w:left="1080" w:header="142" w:footer="423" w:gutter="0"/>
          <w:cols w:space="708"/>
          <w:docGrid w:linePitch="360"/>
        </w:sectPr>
      </w:pPr>
    </w:p>
    <w:p w:rsidR="00F53138" w:rsidRDefault="00F53138" w:rsidP="00A91EF1">
      <w:pPr>
        <w:pStyle w:val="Heading2"/>
        <w:rPr>
          <w:rFonts w:ascii="Verdana" w:hAnsi="Verdana" w:cs="Calibri"/>
        </w:rPr>
      </w:pPr>
      <w:bookmarkStart w:id="28" w:name="_Toc421095598"/>
      <w:bookmarkStart w:id="29" w:name="_Toc440969250"/>
      <w:r w:rsidRPr="00946703">
        <w:rPr>
          <w:rFonts w:ascii="Verdana" w:hAnsi="Verdana" w:cs="Calibri"/>
        </w:rPr>
        <w:lastRenderedPageBreak/>
        <w:t>Critical Equipment / Information Table</w:t>
      </w:r>
      <w:bookmarkEnd w:id="28"/>
      <w:bookmarkEnd w:id="29"/>
    </w:p>
    <w:p w:rsidR="00F53138" w:rsidRDefault="00F53138" w:rsidP="00F53138"/>
    <w:tbl>
      <w:tblPr>
        <w:tblStyle w:val="LightShading-Accent1"/>
        <w:tblW w:w="10195" w:type="dxa"/>
        <w:jc w:val="center"/>
        <w:tblLook w:val="04A0" w:firstRow="1" w:lastRow="0" w:firstColumn="1" w:lastColumn="0" w:noHBand="0" w:noVBand="1"/>
      </w:tblPr>
      <w:tblGrid>
        <w:gridCol w:w="3187"/>
        <w:gridCol w:w="2258"/>
        <w:gridCol w:w="2835"/>
        <w:gridCol w:w="1915"/>
      </w:tblGrid>
      <w:tr w:rsidR="00503623" w:rsidTr="00A91EF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187" w:type="dxa"/>
            <w:vAlign w:val="center"/>
          </w:tcPr>
          <w:p w:rsidR="00503623" w:rsidRPr="004E6731" w:rsidRDefault="00503623" w:rsidP="004E6731">
            <w:pPr>
              <w:ind w:firstLine="0"/>
              <w:jc w:val="center"/>
            </w:pPr>
            <w:r w:rsidRPr="004E6731">
              <w:t>Critical Equipment/Information</w:t>
            </w:r>
          </w:p>
        </w:tc>
        <w:tc>
          <w:tcPr>
            <w:tcW w:w="2258" w:type="dxa"/>
            <w:vAlign w:val="center"/>
          </w:tcPr>
          <w:p w:rsidR="00503623" w:rsidRPr="00503623" w:rsidRDefault="00503623" w:rsidP="004E6731">
            <w:pPr>
              <w:ind w:firstLine="0"/>
              <w:jc w:val="center"/>
              <w:cnfStyle w:val="100000000000" w:firstRow="1" w:lastRow="0" w:firstColumn="0" w:lastColumn="0" w:oddVBand="0" w:evenVBand="0" w:oddHBand="0" w:evenHBand="0" w:firstRowFirstColumn="0" w:firstRowLastColumn="0" w:lastRowFirstColumn="0" w:lastRowLastColumn="0"/>
            </w:pPr>
            <w:r w:rsidRPr="00503623">
              <w:t>Location</w:t>
            </w:r>
          </w:p>
        </w:tc>
        <w:tc>
          <w:tcPr>
            <w:tcW w:w="2835" w:type="dxa"/>
            <w:vAlign w:val="center"/>
          </w:tcPr>
          <w:p w:rsidR="00503623" w:rsidRPr="00503623" w:rsidRDefault="00503623" w:rsidP="004E6731">
            <w:pPr>
              <w:ind w:firstLine="0"/>
              <w:jc w:val="center"/>
              <w:cnfStyle w:val="100000000000" w:firstRow="1" w:lastRow="0" w:firstColumn="0" w:lastColumn="0" w:oddVBand="0" w:evenVBand="0" w:oddHBand="0" w:evenHBand="0" w:firstRowFirstColumn="0" w:firstRowLastColumn="0" w:lastRowFirstColumn="0" w:lastRowLastColumn="0"/>
            </w:pPr>
            <w:r w:rsidRPr="00503623">
              <w:t>Preventative Maintenance Action Required</w:t>
            </w:r>
          </w:p>
        </w:tc>
        <w:tc>
          <w:tcPr>
            <w:tcW w:w="1915" w:type="dxa"/>
            <w:vAlign w:val="center"/>
          </w:tcPr>
          <w:p w:rsidR="00503623" w:rsidRPr="00503623" w:rsidRDefault="00503623" w:rsidP="004E6731">
            <w:pPr>
              <w:ind w:firstLine="0"/>
              <w:jc w:val="center"/>
              <w:cnfStyle w:val="100000000000" w:firstRow="1" w:lastRow="0" w:firstColumn="0" w:lastColumn="0" w:oddVBand="0" w:evenVBand="0" w:oddHBand="0" w:evenHBand="0" w:firstRowFirstColumn="0" w:firstRowLastColumn="0" w:lastRowFirstColumn="0" w:lastRowLastColumn="0"/>
            </w:pPr>
            <w:r w:rsidRPr="00503623">
              <w:t>Location of Back-up in time of loss</w:t>
            </w:r>
          </w:p>
        </w:tc>
      </w:tr>
      <w:tr w:rsidR="00503623" w:rsidTr="00A91EF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187" w:type="dxa"/>
            <w:vAlign w:val="center"/>
          </w:tcPr>
          <w:p w:rsidR="00503623" w:rsidRDefault="00503623" w:rsidP="004E6731">
            <w:pPr>
              <w:ind w:firstLine="0"/>
            </w:pPr>
          </w:p>
        </w:tc>
        <w:tc>
          <w:tcPr>
            <w:tcW w:w="2258" w:type="dxa"/>
            <w:vAlign w:val="center"/>
          </w:tcPr>
          <w:p w:rsidR="00503623" w:rsidRDefault="00503623" w:rsidP="004E6731">
            <w:pPr>
              <w:ind w:firstLine="0"/>
              <w:cnfStyle w:val="000000100000" w:firstRow="0" w:lastRow="0" w:firstColumn="0" w:lastColumn="0" w:oddVBand="0" w:evenVBand="0" w:oddHBand="1" w:evenHBand="0" w:firstRowFirstColumn="0" w:firstRowLastColumn="0" w:lastRowFirstColumn="0" w:lastRowLastColumn="0"/>
            </w:pPr>
          </w:p>
        </w:tc>
        <w:tc>
          <w:tcPr>
            <w:tcW w:w="2835" w:type="dxa"/>
            <w:vAlign w:val="center"/>
          </w:tcPr>
          <w:p w:rsidR="00503623" w:rsidRDefault="00503623" w:rsidP="004E6731">
            <w:pPr>
              <w:ind w:firstLine="0"/>
              <w:cnfStyle w:val="000000100000" w:firstRow="0" w:lastRow="0" w:firstColumn="0" w:lastColumn="0" w:oddVBand="0" w:evenVBand="0" w:oddHBand="1" w:evenHBand="0" w:firstRowFirstColumn="0" w:firstRowLastColumn="0" w:lastRowFirstColumn="0" w:lastRowLastColumn="0"/>
            </w:pPr>
          </w:p>
        </w:tc>
        <w:tc>
          <w:tcPr>
            <w:tcW w:w="1915" w:type="dxa"/>
            <w:vAlign w:val="center"/>
          </w:tcPr>
          <w:p w:rsidR="00503623" w:rsidRDefault="00503623" w:rsidP="004E6731">
            <w:pPr>
              <w:ind w:firstLine="0"/>
              <w:cnfStyle w:val="000000100000" w:firstRow="0" w:lastRow="0" w:firstColumn="0" w:lastColumn="0" w:oddVBand="0" w:evenVBand="0" w:oddHBand="1" w:evenHBand="0" w:firstRowFirstColumn="0" w:firstRowLastColumn="0" w:lastRowFirstColumn="0" w:lastRowLastColumn="0"/>
            </w:pPr>
          </w:p>
        </w:tc>
      </w:tr>
      <w:tr w:rsidR="00503623" w:rsidTr="00A91EF1">
        <w:trPr>
          <w:trHeight w:val="432"/>
          <w:jc w:val="center"/>
        </w:trPr>
        <w:tc>
          <w:tcPr>
            <w:cnfStyle w:val="001000000000" w:firstRow="0" w:lastRow="0" w:firstColumn="1" w:lastColumn="0" w:oddVBand="0" w:evenVBand="0" w:oddHBand="0" w:evenHBand="0" w:firstRowFirstColumn="0" w:firstRowLastColumn="0" w:lastRowFirstColumn="0" w:lastRowLastColumn="0"/>
            <w:tcW w:w="3187" w:type="dxa"/>
            <w:vAlign w:val="center"/>
          </w:tcPr>
          <w:p w:rsidR="00503623" w:rsidRDefault="00503623" w:rsidP="004E6731">
            <w:pPr>
              <w:ind w:firstLine="0"/>
            </w:pPr>
          </w:p>
        </w:tc>
        <w:tc>
          <w:tcPr>
            <w:tcW w:w="2258" w:type="dxa"/>
            <w:vAlign w:val="center"/>
          </w:tcPr>
          <w:p w:rsidR="00503623" w:rsidRDefault="00503623" w:rsidP="004E6731">
            <w:pPr>
              <w:ind w:firstLine="0"/>
              <w:cnfStyle w:val="000000000000" w:firstRow="0" w:lastRow="0" w:firstColumn="0" w:lastColumn="0" w:oddVBand="0" w:evenVBand="0" w:oddHBand="0" w:evenHBand="0" w:firstRowFirstColumn="0" w:firstRowLastColumn="0" w:lastRowFirstColumn="0" w:lastRowLastColumn="0"/>
            </w:pPr>
          </w:p>
        </w:tc>
        <w:tc>
          <w:tcPr>
            <w:tcW w:w="2835" w:type="dxa"/>
            <w:vAlign w:val="center"/>
          </w:tcPr>
          <w:p w:rsidR="00503623" w:rsidRDefault="00503623" w:rsidP="004E6731">
            <w:pPr>
              <w:ind w:firstLine="0"/>
              <w:cnfStyle w:val="000000000000" w:firstRow="0" w:lastRow="0" w:firstColumn="0" w:lastColumn="0" w:oddVBand="0" w:evenVBand="0" w:oddHBand="0" w:evenHBand="0" w:firstRowFirstColumn="0" w:firstRowLastColumn="0" w:lastRowFirstColumn="0" w:lastRowLastColumn="0"/>
            </w:pPr>
          </w:p>
        </w:tc>
        <w:tc>
          <w:tcPr>
            <w:tcW w:w="1915" w:type="dxa"/>
            <w:vAlign w:val="center"/>
          </w:tcPr>
          <w:p w:rsidR="00503623" w:rsidRDefault="00503623" w:rsidP="004E6731">
            <w:pPr>
              <w:ind w:firstLine="0"/>
              <w:cnfStyle w:val="000000000000" w:firstRow="0" w:lastRow="0" w:firstColumn="0" w:lastColumn="0" w:oddVBand="0" w:evenVBand="0" w:oddHBand="0" w:evenHBand="0" w:firstRowFirstColumn="0" w:firstRowLastColumn="0" w:lastRowFirstColumn="0" w:lastRowLastColumn="0"/>
            </w:pPr>
          </w:p>
        </w:tc>
      </w:tr>
      <w:tr w:rsidR="00503623" w:rsidTr="00A91EF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187" w:type="dxa"/>
            <w:vAlign w:val="center"/>
          </w:tcPr>
          <w:p w:rsidR="00503623" w:rsidRDefault="00503623" w:rsidP="004E6731">
            <w:pPr>
              <w:ind w:firstLine="0"/>
            </w:pPr>
          </w:p>
        </w:tc>
        <w:tc>
          <w:tcPr>
            <w:tcW w:w="2258" w:type="dxa"/>
            <w:vAlign w:val="center"/>
          </w:tcPr>
          <w:p w:rsidR="00503623" w:rsidRDefault="00503623" w:rsidP="004E6731">
            <w:pPr>
              <w:ind w:firstLine="0"/>
              <w:cnfStyle w:val="000000100000" w:firstRow="0" w:lastRow="0" w:firstColumn="0" w:lastColumn="0" w:oddVBand="0" w:evenVBand="0" w:oddHBand="1" w:evenHBand="0" w:firstRowFirstColumn="0" w:firstRowLastColumn="0" w:lastRowFirstColumn="0" w:lastRowLastColumn="0"/>
            </w:pPr>
          </w:p>
        </w:tc>
        <w:tc>
          <w:tcPr>
            <w:tcW w:w="2835" w:type="dxa"/>
            <w:vAlign w:val="center"/>
          </w:tcPr>
          <w:p w:rsidR="00503623" w:rsidRDefault="00503623" w:rsidP="004E6731">
            <w:pPr>
              <w:ind w:firstLine="0"/>
              <w:cnfStyle w:val="000000100000" w:firstRow="0" w:lastRow="0" w:firstColumn="0" w:lastColumn="0" w:oddVBand="0" w:evenVBand="0" w:oddHBand="1" w:evenHBand="0" w:firstRowFirstColumn="0" w:firstRowLastColumn="0" w:lastRowFirstColumn="0" w:lastRowLastColumn="0"/>
            </w:pPr>
          </w:p>
        </w:tc>
        <w:tc>
          <w:tcPr>
            <w:tcW w:w="1915" w:type="dxa"/>
            <w:vAlign w:val="center"/>
          </w:tcPr>
          <w:p w:rsidR="00503623" w:rsidRDefault="00503623" w:rsidP="004E6731">
            <w:pPr>
              <w:ind w:firstLine="0"/>
              <w:cnfStyle w:val="000000100000" w:firstRow="0" w:lastRow="0" w:firstColumn="0" w:lastColumn="0" w:oddVBand="0" w:evenVBand="0" w:oddHBand="1" w:evenHBand="0" w:firstRowFirstColumn="0" w:firstRowLastColumn="0" w:lastRowFirstColumn="0" w:lastRowLastColumn="0"/>
            </w:pPr>
          </w:p>
        </w:tc>
      </w:tr>
      <w:tr w:rsidR="00503623" w:rsidTr="00A91EF1">
        <w:trPr>
          <w:trHeight w:val="432"/>
          <w:jc w:val="center"/>
        </w:trPr>
        <w:tc>
          <w:tcPr>
            <w:cnfStyle w:val="001000000000" w:firstRow="0" w:lastRow="0" w:firstColumn="1" w:lastColumn="0" w:oddVBand="0" w:evenVBand="0" w:oddHBand="0" w:evenHBand="0" w:firstRowFirstColumn="0" w:firstRowLastColumn="0" w:lastRowFirstColumn="0" w:lastRowLastColumn="0"/>
            <w:tcW w:w="3187" w:type="dxa"/>
            <w:vAlign w:val="center"/>
          </w:tcPr>
          <w:p w:rsidR="00503623" w:rsidRDefault="00503623" w:rsidP="004E6731">
            <w:pPr>
              <w:ind w:firstLine="0"/>
            </w:pPr>
          </w:p>
        </w:tc>
        <w:tc>
          <w:tcPr>
            <w:tcW w:w="2258" w:type="dxa"/>
            <w:vAlign w:val="center"/>
          </w:tcPr>
          <w:p w:rsidR="00503623" w:rsidRDefault="00503623" w:rsidP="004E6731">
            <w:pPr>
              <w:ind w:firstLine="0"/>
              <w:cnfStyle w:val="000000000000" w:firstRow="0" w:lastRow="0" w:firstColumn="0" w:lastColumn="0" w:oddVBand="0" w:evenVBand="0" w:oddHBand="0" w:evenHBand="0" w:firstRowFirstColumn="0" w:firstRowLastColumn="0" w:lastRowFirstColumn="0" w:lastRowLastColumn="0"/>
            </w:pPr>
          </w:p>
        </w:tc>
        <w:tc>
          <w:tcPr>
            <w:tcW w:w="2835" w:type="dxa"/>
            <w:vAlign w:val="center"/>
          </w:tcPr>
          <w:p w:rsidR="00503623" w:rsidRDefault="00503623" w:rsidP="004E6731">
            <w:pPr>
              <w:ind w:firstLine="0"/>
              <w:cnfStyle w:val="000000000000" w:firstRow="0" w:lastRow="0" w:firstColumn="0" w:lastColumn="0" w:oddVBand="0" w:evenVBand="0" w:oddHBand="0" w:evenHBand="0" w:firstRowFirstColumn="0" w:firstRowLastColumn="0" w:lastRowFirstColumn="0" w:lastRowLastColumn="0"/>
            </w:pPr>
          </w:p>
        </w:tc>
        <w:tc>
          <w:tcPr>
            <w:tcW w:w="1915" w:type="dxa"/>
            <w:vAlign w:val="center"/>
          </w:tcPr>
          <w:p w:rsidR="00503623" w:rsidRDefault="00503623" w:rsidP="004E6731">
            <w:pPr>
              <w:ind w:firstLine="0"/>
              <w:cnfStyle w:val="000000000000" w:firstRow="0" w:lastRow="0" w:firstColumn="0" w:lastColumn="0" w:oddVBand="0" w:evenVBand="0" w:oddHBand="0" w:evenHBand="0" w:firstRowFirstColumn="0" w:firstRowLastColumn="0" w:lastRowFirstColumn="0" w:lastRowLastColumn="0"/>
            </w:pPr>
          </w:p>
        </w:tc>
      </w:tr>
    </w:tbl>
    <w:p w:rsidR="004E6731" w:rsidRPr="005B5423" w:rsidRDefault="004E6731" w:rsidP="00F53138"/>
    <w:p w:rsidR="004E6731" w:rsidRDefault="004E6731">
      <w:pPr>
        <w:rPr>
          <w:rFonts w:ascii="Verdana" w:hAnsi="Verdana" w:cs="Calibri"/>
        </w:rPr>
      </w:pPr>
      <w:r>
        <w:rPr>
          <w:rFonts w:ascii="Verdana" w:hAnsi="Verdana" w:cs="Calibri"/>
        </w:rPr>
        <w:br w:type="page"/>
      </w:r>
    </w:p>
    <w:p w:rsidR="00F92287" w:rsidRPr="001D5DF3" w:rsidRDefault="00F92287" w:rsidP="00F92287">
      <w:pPr>
        <w:pStyle w:val="Heading1"/>
      </w:pPr>
      <w:bookmarkStart w:id="30" w:name="_Toc329868396"/>
      <w:bookmarkStart w:id="31" w:name="_Toc440969251"/>
      <w:bookmarkStart w:id="32" w:name="_Toc421095600"/>
      <w:r w:rsidRPr="001D5DF3">
        <w:lastRenderedPageBreak/>
        <w:t>E</w:t>
      </w:r>
      <w:bookmarkEnd w:id="30"/>
      <w:r w:rsidR="00680509">
        <w:t>MERGENCY PREPAREDNESS</w:t>
      </w:r>
      <w:bookmarkEnd w:id="31"/>
    </w:p>
    <w:p w:rsidR="00F92287" w:rsidRPr="00645470" w:rsidRDefault="00F92287" w:rsidP="00F92287">
      <w:pPr>
        <w:rPr>
          <w:rFonts w:ascii="Arial" w:hAnsi="Arial" w:cs="Arial"/>
          <w:b/>
        </w:rPr>
      </w:pPr>
    </w:p>
    <w:p w:rsidR="00F92287" w:rsidRDefault="002B3082" w:rsidP="00680509">
      <w:pPr>
        <w:pStyle w:val="Heading2"/>
      </w:pPr>
      <w:bookmarkStart w:id="33" w:name="_Toc440969252"/>
      <w:r>
        <w:t>Communication</w:t>
      </w:r>
      <w:bookmarkEnd w:id="33"/>
    </w:p>
    <w:p w:rsidR="002B3082" w:rsidRPr="002B3082" w:rsidRDefault="002B3082" w:rsidP="002B3082"/>
    <w:p w:rsidR="002B3082" w:rsidRPr="002B3082" w:rsidRDefault="002B3082" w:rsidP="00AF279B"/>
    <w:p w:rsidR="002B3082" w:rsidRPr="002B3082" w:rsidRDefault="002B3082" w:rsidP="00FE6C7D">
      <w:pPr>
        <w:ind w:firstLine="0"/>
        <w:rPr>
          <w:rFonts w:cs="Arial"/>
        </w:rPr>
      </w:pPr>
      <w:r w:rsidRPr="002B3082">
        <w:rPr>
          <w:rFonts w:cs="Arial"/>
        </w:rPr>
        <w:t>To ensure alternative modes of communications are deployable should one system fail during an emergency, the following equipment or communication systems can be used:</w:t>
      </w:r>
    </w:p>
    <w:p w:rsidR="002B3082" w:rsidRPr="002B3082" w:rsidRDefault="002B3082" w:rsidP="00FE6C7D">
      <w:pPr>
        <w:ind w:firstLine="0"/>
        <w:rPr>
          <w:rFonts w:cs="Arial"/>
        </w:rPr>
      </w:pPr>
    </w:p>
    <w:p w:rsidR="002B3082" w:rsidRPr="00AF279B" w:rsidRDefault="002B3082" w:rsidP="00FE6C7D">
      <w:pPr>
        <w:ind w:firstLine="0"/>
        <w:rPr>
          <w:rStyle w:val="TOC3Char"/>
        </w:rPr>
      </w:pPr>
      <w:r w:rsidRPr="002B3082">
        <w:rPr>
          <w:rFonts w:cs="Arial"/>
        </w:rPr>
        <w:t>[</w:t>
      </w:r>
      <w:r w:rsidRPr="00AF279B">
        <w:rPr>
          <w:rStyle w:val="TOC3Char"/>
        </w:rPr>
        <w:t>list the alternative modes of communications available – can include telephone lines (include analog phones in case of power outage, mobile both personal and facility issued, radio (handheld, am/fm and amateur</w:t>
      </w:r>
      <w:r w:rsidR="00A91EF1">
        <w:rPr>
          <w:rStyle w:val="TOC3Char"/>
        </w:rPr>
        <w:t xml:space="preserve"> radio</w:t>
      </w:r>
      <w:r w:rsidRPr="00AF279B">
        <w:rPr>
          <w:rStyle w:val="TOC3Char"/>
        </w:rPr>
        <w:t>), pager, electronic – email, intranet and internet sites, public announcement/broadcast systems]</w:t>
      </w:r>
    </w:p>
    <w:p w:rsidR="002B3082" w:rsidRPr="002B3082" w:rsidRDefault="002B3082" w:rsidP="00FE6C7D">
      <w:pPr>
        <w:ind w:firstLine="0"/>
        <w:rPr>
          <w:rFonts w:cs="Arial"/>
          <w:b/>
        </w:rPr>
      </w:pPr>
    </w:p>
    <w:p w:rsidR="00FE6C7D" w:rsidRDefault="00FE6C7D" w:rsidP="00FE6C7D">
      <w:pPr>
        <w:ind w:firstLine="0"/>
        <w:rPr>
          <w:rFonts w:cs="Arial"/>
          <w:b/>
        </w:rPr>
      </w:pPr>
    </w:p>
    <w:p w:rsidR="002B3082" w:rsidRPr="002B3082" w:rsidRDefault="002B3082" w:rsidP="00FE6C7D">
      <w:pPr>
        <w:ind w:firstLine="0"/>
        <w:rPr>
          <w:rFonts w:cs="Arial"/>
          <w:b/>
        </w:rPr>
      </w:pPr>
      <w:r w:rsidRPr="002B3082">
        <w:rPr>
          <w:rFonts w:cs="Arial"/>
          <w:b/>
        </w:rPr>
        <w:t>Communications Directory</w:t>
      </w:r>
    </w:p>
    <w:p w:rsidR="002B3082" w:rsidRPr="002B3082" w:rsidRDefault="002B3082" w:rsidP="00FE6C7D">
      <w:pPr>
        <w:ind w:firstLine="0"/>
        <w:rPr>
          <w:rFonts w:cs="Arial"/>
          <w:b/>
        </w:rPr>
      </w:pPr>
    </w:p>
    <w:p w:rsidR="002B3082" w:rsidRPr="002B3082" w:rsidRDefault="002B3082" w:rsidP="00FE6C7D">
      <w:pPr>
        <w:ind w:firstLine="0"/>
        <w:rPr>
          <w:rFonts w:cs="Arial"/>
        </w:rPr>
      </w:pPr>
      <w:r w:rsidRPr="002B3082">
        <w:rPr>
          <w:rFonts w:cs="Arial"/>
        </w:rPr>
        <w:t xml:space="preserve">The communications directory </w:t>
      </w:r>
      <w:r w:rsidRPr="00FE6C7D">
        <w:rPr>
          <w:rFonts w:cs="Arial"/>
          <w:i/>
        </w:rPr>
        <w:t>(Table 1)</w:t>
      </w:r>
      <w:r w:rsidRPr="002B3082">
        <w:rPr>
          <w:rFonts w:cs="Arial"/>
        </w:rPr>
        <w:t xml:space="preserve"> identifies the location of communications equipment and provides the contact information of key staff, agencies and vendors.  The directory should be updated </w:t>
      </w:r>
      <w:r w:rsidRPr="00A91EF1">
        <w:rPr>
          <w:rFonts w:cs="Arial"/>
          <w:color w:val="FF0000"/>
        </w:rPr>
        <w:t>[</w:t>
      </w:r>
      <w:r w:rsidRPr="00A91EF1">
        <w:rPr>
          <w:i/>
          <w:color w:val="FF0000"/>
        </w:rPr>
        <w:t>enter frequency – e.g. every 6 months</w:t>
      </w:r>
      <w:r w:rsidRPr="00A91EF1">
        <w:rPr>
          <w:rFonts w:cs="Arial"/>
          <w:color w:val="FF0000"/>
        </w:rPr>
        <w:t>]</w:t>
      </w:r>
      <w:r w:rsidRPr="002B3082">
        <w:rPr>
          <w:rFonts w:cs="Arial"/>
        </w:rPr>
        <w:t xml:space="preserve"> by </w:t>
      </w:r>
      <w:r w:rsidRPr="00A91EF1">
        <w:rPr>
          <w:rFonts w:cs="Arial"/>
          <w:color w:val="FF0000"/>
        </w:rPr>
        <w:t>[</w:t>
      </w:r>
      <w:r w:rsidRPr="00A91EF1">
        <w:rPr>
          <w:i/>
          <w:color w:val="FF0000"/>
        </w:rPr>
        <w:t>enter staff position or department responsible</w:t>
      </w:r>
      <w:r w:rsidRPr="00A91EF1">
        <w:rPr>
          <w:rFonts w:cs="Arial"/>
          <w:color w:val="FF0000"/>
        </w:rPr>
        <w:t>].</w:t>
      </w:r>
    </w:p>
    <w:p w:rsidR="002B3082" w:rsidRPr="002B3082" w:rsidRDefault="002B3082" w:rsidP="00FE6C7D">
      <w:pPr>
        <w:ind w:firstLine="0"/>
        <w:rPr>
          <w:rFonts w:cs="Arial"/>
        </w:rPr>
      </w:pPr>
      <w:r w:rsidRPr="002B3082">
        <w:rPr>
          <w:rFonts w:cs="Arial"/>
        </w:rPr>
        <w:t xml:space="preserve"> </w:t>
      </w:r>
    </w:p>
    <w:p w:rsidR="00FE6C7D" w:rsidRDefault="00FE6C7D" w:rsidP="00FE6C7D">
      <w:pPr>
        <w:ind w:firstLine="0"/>
        <w:rPr>
          <w:rFonts w:cs="Arial"/>
          <w:b/>
        </w:rPr>
      </w:pPr>
    </w:p>
    <w:p w:rsidR="002B3082" w:rsidRPr="002B3082" w:rsidRDefault="002B3082" w:rsidP="00FE6C7D">
      <w:pPr>
        <w:ind w:firstLine="0"/>
        <w:rPr>
          <w:rFonts w:cs="Arial"/>
          <w:b/>
        </w:rPr>
      </w:pPr>
      <w:r w:rsidRPr="002B3082">
        <w:rPr>
          <w:rFonts w:cs="Arial"/>
          <w:b/>
        </w:rPr>
        <w:t>Staff Directory and Call Back</w:t>
      </w:r>
    </w:p>
    <w:p w:rsidR="002B3082" w:rsidRPr="002B3082" w:rsidRDefault="002B3082" w:rsidP="00FE6C7D">
      <w:pPr>
        <w:ind w:firstLine="0"/>
        <w:rPr>
          <w:rFonts w:cs="Arial"/>
          <w:b/>
        </w:rPr>
      </w:pPr>
    </w:p>
    <w:p w:rsidR="002B3082" w:rsidRDefault="002B3082" w:rsidP="00FE6C7D">
      <w:pPr>
        <w:ind w:firstLine="0"/>
        <w:rPr>
          <w:rFonts w:cs="Arial"/>
        </w:rPr>
      </w:pPr>
      <w:r w:rsidRPr="002B3082">
        <w:rPr>
          <w:rFonts w:cs="Arial"/>
        </w:rPr>
        <w:t xml:space="preserve">The staff directory </w:t>
      </w:r>
      <w:r w:rsidRPr="00FE6C7D">
        <w:rPr>
          <w:rFonts w:cs="Arial"/>
          <w:i/>
        </w:rPr>
        <w:t>(Table 2)</w:t>
      </w:r>
      <w:r w:rsidRPr="002B3082">
        <w:rPr>
          <w:rFonts w:cs="Arial"/>
        </w:rPr>
        <w:t xml:space="preserve"> holds staff contact information based on their distance from and travel time to work.  Depending on the emergency and condition of major transportation routes, contact staff in closest proximity to your facility first.  Staff availability and estimated time of arrival can be tracked using </w:t>
      </w:r>
      <w:r w:rsidR="00FE6C7D" w:rsidRPr="00FE6C7D">
        <w:rPr>
          <w:rFonts w:cs="Arial"/>
          <w:i/>
        </w:rPr>
        <w:t>(</w:t>
      </w:r>
      <w:r w:rsidRPr="00FE6C7D">
        <w:rPr>
          <w:rFonts w:cs="Arial"/>
          <w:i/>
        </w:rPr>
        <w:t>Table 3</w:t>
      </w:r>
      <w:r w:rsidR="00FE6C7D" w:rsidRPr="00FE6C7D">
        <w:rPr>
          <w:rFonts w:cs="Arial"/>
          <w:i/>
        </w:rPr>
        <w:t>)</w:t>
      </w:r>
      <w:r w:rsidRPr="002B3082">
        <w:rPr>
          <w:rFonts w:cs="Arial"/>
        </w:rPr>
        <w:t xml:space="preserve"> both during actual emergencies and during call back drills to test your procedures and contact information. Staff Directories should be updated twice a year and tested annually.</w:t>
      </w:r>
    </w:p>
    <w:p w:rsidR="002B3082" w:rsidRDefault="002B3082" w:rsidP="00FE6C7D">
      <w:pPr>
        <w:ind w:firstLine="0"/>
        <w:rPr>
          <w:rFonts w:cs="Arial"/>
        </w:rPr>
      </w:pPr>
    </w:p>
    <w:p w:rsidR="002B3082" w:rsidRDefault="002B3082" w:rsidP="002B3082">
      <w:pPr>
        <w:ind w:left="360" w:firstLine="0"/>
        <w:rPr>
          <w:rFonts w:cs="Arial"/>
        </w:rPr>
      </w:pPr>
    </w:p>
    <w:p w:rsidR="00AF279B" w:rsidRDefault="00AF279B" w:rsidP="002B3082">
      <w:pPr>
        <w:ind w:left="360" w:firstLine="0"/>
        <w:rPr>
          <w:rFonts w:cs="Arial"/>
        </w:rPr>
        <w:sectPr w:rsidR="00AF279B" w:rsidSect="00A20C88">
          <w:pgSz w:w="12240" w:h="15840" w:code="1"/>
          <w:pgMar w:top="1440" w:right="1080" w:bottom="1440" w:left="1080" w:header="0" w:footer="389" w:gutter="0"/>
          <w:cols w:space="720"/>
          <w:titlePg/>
          <w:docGrid w:linePitch="360"/>
        </w:sectPr>
      </w:pPr>
    </w:p>
    <w:p w:rsidR="00AF279B" w:rsidRDefault="00AF279B" w:rsidP="00AF279B">
      <w:pPr>
        <w:pStyle w:val="Heading3"/>
        <w:rPr>
          <w:szCs w:val="22"/>
        </w:rPr>
      </w:pPr>
      <w:bookmarkStart w:id="34" w:name="_Toc329868401"/>
      <w:bookmarkStart w:id="35" w:name="_Toc440969253"/>
      <w:r w:rsidRPr="0063070E">
        <w:rPr>
          <w:b/>
          <w:szCs w:val="22"/>
        </w:rPr>
        <w:lastRenderedPageBreak/>
        <w:t>Table 1</w:t>
      </w:r>
      <w:r>
        <w:rPr>
          <w:szCs w:val="22"/>
        </w:rPr>
        <w:t xml:space="preserve"> - </w:t>
      </w:r>
      <w:r w:rsidRPr="00645470">
        <w:rPr>
          <w:szCs w:val="22"/>
        </w:rPr>
        <w:t>Emergency Communications Directory</w:t>
      </w:r>
      <w:bookmarkEnd w:id="34"/>
      <w:bookmarkEnd w:id="35"/>
      <w:r w:rsidRPr="00645470">
        <w:rPr>
          <w:szCs w:val="22"/>
        </w:rPr>
        <w:t xml:space="preserve"> </w:t>
      </w:r>
    </w:p>
    <w:p w:rsidR="00AF279B" w:rsidRPr="00AF279B" w:rsidRDefault="00AF279B" w:rsidP="00AF279B"/>
    <w:tbl>
      <w:tblPr>
        <w:tblStyle w:val="LightShading-Accent1"/>
        <w:tblW w:w="13698" w:type="dxa"/>
        <w:tblInd w:w="108" w:type="dxa"/>
        <w:tblLayout w:type="fixed"/>
        <w:tblLook w:val="0400" w:firstRow="0" w:lastRow="0" w:firstColumn="0" w:lastColumn="0" w:noHBand="0" w:noVBand="1"/>
      </w:tblPr>
      <w:tblGrid>
        <w:gridCol w:w="3168"/>
        <w:gridCol w:w="2249"/>
        <w:gridCol w:w="1669"/>
        <w:gridCol w:w="40"/>
        <w:gridCol w:w="1624"/>
        <w:gridCol w:w="3329"/>
        <w:gridCol w:w="1619"/>
      </w:tblGrid>
      <w:tr w:rsidR="00AF279B" w:rsidRPr="00645470" w:rsidTr="0063070E">
        <w:trPr>
          <w:cnfStyle w:val="000000100000" w:firstRow="0" w:lastRow="0" w:firstColumn="0" w:lastColumn="0" w:oddVBand="0" w:evenVBand="0" w:oddHBand="1" w:evenHBand="0" w:firstRowFirstColumn="0" w:firstRowLastColumn="0" w:lastRowFirstColumn="0" w:lastRowLastColumn="0"/>
          <w:trHeight w:val="467"/>
        </w:trPr>
        <w:tc>
          <w:tcPr>
            <w:tcW w:w="13698" w:type="dxa"/>
            <w:gridSpan w:val="7"/>
            <w:vAlign w:val="center"/>
          </w:tcPr>
          <w:p w:rsidR="00AF279B" w:rsidRPr="002C4F1C" w:rsidRDefault="00AF279B" w:rsidP="002C4F1C">
            <w:pPr>
              <w:ind w:firstLine="0"/>
              <w:jc w:val="center"/>
              <w:rPr>
                <w:b/>
              </w:rPr>
            </w:pPr>
            <w:r w:rsidRPr="002C4F1C">
              <w:rPr>
                <w:b/>
              </w:rPr>
              <w:t>Emergency Contacts</w:t>
            </w:r>
          </w:p>
        </w:tc>
      </w:tr>
      <w:tr w:rsidR="00B26F0D" w:rsidRPr="00645470" w:rsidTr="00B26F0D">
        <w:trPr>
          <w:trHeight w:val="435"/>
        </w:trPr>
        <w:tc>
          <w:tcPr>
            <w:tcW w:w="3168" w:type="dxa"/>
            <w:vAlign w:val="center"/>
          </w:tcPr>
          <w:p w:rsidR="00B26F0D" w:rsidRPr="002C4F1C" w:rsidRDefault="00B26F0D" w:rsidP="002C4F1C">
            <w:pPr>
              <w:ind w:firstLine="0"/>
              <w:rPr>
                <w:rFonts w:cs="Arial"/>
              </w:rPr>
            </w:pPr>
            <w:r w:rsidRPr="002C4F1C">
              <w:rPr>
                <w:rFonts w:cs="Arial"/>
              </w:rPr>
              <w:t>Internal</w:t>
            </w:r>
          </w:p>
        </w:tc>
        <w:tc>
          <w:tcPr>
            <w:tcW w:w="2250" w:type="dxa"/>
            <w:vAlign w:val="center"/>
          </w:tcPr>
          <w:p w:rsidR="00B26F0D" w:rsidRPr="002C4F1C" w:rsidRDefault="00B26F0D" w:rsidP="00B26F0D">
            <w:pPr>
              <w:ind w:firstLine="0"/>
              <w:rPr>
                <w:rFonts w:cs="Arial"/>
                <w:color w:val="FFFFFF"/>
              </w:rPr>
            </w:pPr>
          </w:p>
        </w:tc>
        <w:tc>
          <w:tcPr>
            <w:tcW w:w="1665" w:type="dxa"/>
            <w:vAlign w:val="center"/>
          </w:tcPr>
          <w:p w:rsidR="00B26F0D" w:rsidRPr="002C4F1C" w:rsidRDefault="00B26F0D" w:rsidP="00B26F0D">
            <w:pPr>
              <w:ind w:firstLine="0"/>
              <w:rPr>
                <w:rFonts w:cs="Arial"/>
                <w:color w:val="FFFFFF"/>
              </w:rPr>
            </w:pPr>
            <w:r>
              <w:rPr>
                <w:rFonts w:cs="Arial"/>
                <w:color w:val="FFFFFF"/>
              </w:rPr>
              <w:t>r/Fr</w:t>
            </w:r>
          </w:p>
        </w:tc>
        <w:tc>
          <w:tcPr>
            <w:tcW w:w="1665" w:type="dxa"/>
            <w:gridSpan w:val="2"/>
            <w:vAlign w:val="center"/>
          </w:tcPr>
          <w:p w:rsidR="00B26F0D" w:rsidRPr="002C4F1C" w:rsidRDefault="00B26F0D" w:rsidP="00B26F0D">
            <w:pPr>
              <w:ind w:firstLine="0"/>
              <w:rPr>
                <w:rFonts w:cs="Arial"/>
                <w:color w:val="FFFFFF"/>
              </w:rPr>
            </w:pPr>
          </w:p>
        </w:tc>
        <w:tc>
          <w:tcPr>
            <w:tcW w:w="3330" w:type="dxa"/>
            <w:vAlign w:val="center"/>
          </w:tcPr>
          <w:p w:rsidR="00B26F0D" w:rsidRPr="002C4F1C" w:rsidRDefault="00B26F0D" w:rsidP="00B26F0D">
            <w:pPr>
              <w:ind w:firstLine="0"/>
              <w:rPr>
                <w:rFonts w:cs="Arial"/>
                <w:b/>
                <w:color w:val="FFFFFF"/>
              </w:rPr>
            </w:pPr>
          </w:p>
        </w:tc>
        <w:tc>
          <w:tcPr>
            <w:tcW w:w="1620" w:type="dxa"/>
            <w:vAlign w:val="center"/>
          </w:tcPr>
          <w:p w:rsidR="00B26F0D" w:rsidRPr="002C4F1C" w:rsidRDefault="00B26F0D" w:rsidP="00B26F0D">
            <w:pPr>
              <w:ind w:firstLine="0"/>
              <w:rPr>
                <w:rFonts w:cs="Arial"/>
                <w:b/>
                <w:color w:val="FFFFFF"/>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427"/>
        </w:trPr>
        <w:tc>
          <w:tcPr>
            <w:tcW w:w="3168" w:type="dxa"/>
            <w:vAlign w:val="center"/>
          </w:tcPr>
          <w:p w:rsidR="00AF279B" w:rsidRPr="002C4F1C" w:rsidRDefault="00AF279B" w:rsidP="002C4F1C">
            <w:pPr>
              <w:ind w:firstLine="0"/>
              <w:rPr>
                <w:rFonts w:cs="Arial"/>
              </w:rPr>
            </w:pPr>
            <w:r w:rsidRPr="002C4F1C">
              <w:rPr>
                <w:rFonts w:cs="Arial"/>
              </w:rPr>
              <w:t>Satellite Phones</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b/>
              </w:rPr>
            </w:pPr>
          </w:p>
        </w:tc>
        <w:tc>
          <w:tcPr>
            <w:tcW w:w="3330" w:type="dxa"/>
            <w:vAlign w:val="center"/>
          </w:tcPr>
          <w:p w:rsidR="00AF279B" w:rsidRPr="002C4F1C" w:rsidRDefault="00AF279B" w:rsidP="00AF279B">
            <w:pPr>
              <w:ind w:firstLine="0"/>
              <w:rPr>
                <w:rFonts w:cs="Arial"/>
                <w:b/>
              </w:rPr>
            </w:pPr>
          </w:p>
        </w:tc>
        <w:tc>
          <w:tcPr>
            <w:tcW w:w="1620" w:type="dxa"/>
            <w:vAlign w:val="center"/>
          </w:tcPr>
          <w:p w:rsidR="00AF279B" w:rsidRPr="002C4F1C" w:rsidRDefault="00AF279B" w:rsidP="00AF279B">
            <w:pPr>
              <w:ind w:firstLine="0"/>
              <w:rPr>
                <w:rFonts w:cs="Arial"/>
                <w:b/>
              </w:rPr>
            </w:pPr>
          </w:p>
        </w:tc>
      </w:tr>
      <w:tr w:rsidR="00AF279B" w:rsidRPr="00645470" w:rsidTr="00B26F0D">
        <w:trPr>
          <w:trHeight w:val="418"/>
        </w:trPr>
        <w:tc>
          <w:tcPr>
            <w:tcW w:w="3168" w:type="dxa"/>
            <w:vAlign w:val="center"/>
          </w:tcPr>
          <w:p w:rsidR="00AF279B" w:rsidRPr="002C4F1C" w:rsidRDefault="00AF279B" w:rsidP="002C4F1C">
            <w:pPr>
              <w:ind w:firstLine="0"/>
              <w:rPr>
                <w:rFonts w:cs="Arial"/>
              </w:rPr>
            </w:pPr>
            <w:r w:rsidRPr="002C4F1C">
              <w:rPr>
                <w:rFonts w:cs="Arial"/>
              </w:rPr>
              <w:t>Handheld Radios</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b/>
              </w:rPr>
            </w:pPr>
          </w:p>
        </w:tc>
        <w:tc>
          <w:tcPr>
            <w:tcW w:w="3330" w:type="dxa"/>
            <w:vAlign w:val="center"/>
          </w:tcPr>
          <w:p w:rsidR="00AF279B" w:rsidRPr="002C4F1C" w:rsidRDefault="00AF279B" w:rsidP="00AF279B">
            <w:pPr>
              <w:ind w:firstLine="0"/>
              <w:rPr>
                <w:rFonts w:cs="Arial"/>
                <w:b/>
              </w:rPr>
            </w:pPr>
          </w:p>
        </w:tc>
        <w:tc>
          <w:tcPr>
            <w:tcW w:w="1620" w:type="dxa"/>
            <w:vAlign w:val="center"/>
          </w:tcPr>
          <w:p w:rsidR="00AF279B" w:rsidRPr="002C4F1C" w:rsidRDefault="00AF279B" w:rsidP="00AF279B">
            <w:pPr>
              <w:ind w:firstLine="0"/>
              <w:rPr>
                <w:rFonts w:cs="Arial"/>
                <w:b/>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438"/>
        </w:trPr>
        <w:tc>
          <w:tcPr>
            <w:tcW w:w="3168" w:type="dxa"/>
            <w:vAlign w:val="center"/>
          </w:tcPr>
          <w:p w:rsidR="00AF279B" w:rsidRPr="002C4F1C" w:rsidRDefault="00AF279B" w:rsidP="002C4F1C">
            <w:pPr>
              <w:ind w:firstLine="0"/>
              <w:rPr>
                <w:rFonts w:cs="Arial"/>
              </w:rPr>
            </w:pPr>
            <w:r w:rsidRPr="002C4F1C">
              <w:rPr>
                <w:rFonts w:cs="Arial"/>
              </w:rPr>
              <w:t>Amateur Radio</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b/>
              </w:rPr>
            </w:pPr>
          </w:p>
        </w:tc>
        <w:tc>
          <w:tcPr>
            <w:tcW w:w="3330" w:type="dxa"/>
            <w:vAlign w:val="center"/>
          </w:tcPr>
          <w:p w:rsidR="00AF279B" w:rsidRPr="002C4F1C" w:rsidRDefault="00AF279B" w:rsidP="00AF279B">
            <w:pPr>
              <w:ind w:firstLine="0"/>
              <w:rPr>
                <w:rFonts w:cs="Arial"/>
                <w:b/>
              </w:rPr>
            </w:pPr>
          </w:p>
        </w:tc>
        <w:tc>
          <w:tcPr>
            <w:tcW w:w="1620" w:type="dxa"/>
            <w:vAlign w:val="center"/>
          </w:tcPr>
          <w:p w:rsidR="00AF279B" w:rsidRPr="002C4F1C" w:rsidRDefault="00AF279B" w:rsidP="00AF279B">
            <w:pPr>
              <w:ind w:firstLine="0"/>
              <w:rPr>
                <w:rFonts w:cs="Arial"/>
                <w:b/>
              </w:rPr>
            </w:pPr>
          </w:p>
        </w:tc>
      </w:tr>
      <w:tr w:rsidR="00AF279B" w:rsidRPr="00645470" w:rsidTr="00B26F0D">
        <w:trPr>
          <w:trHeight w:val="331"/>
        </w:trPr>
        <w:tc>
          <w:tcPr>
            <w:tcW w:w="3168" w:type="dxa"/>
            <w:vAlign w:val="center"/>
          </w:tcPr>
          <w:p w:rsidR="00AF279B" w:rsidRPr="002C4F1C" w:rsidRDefault="00AF279B" w:rsidP="002C4F1C">
            <w:pPr>
              <w:ind w:firstLine="0"/>
              <w:rPr>
                <w:rFonts w:cs="Arial"/>
              </w:rPr>
            </w:pPr>
          </w:p>
        </w:tc>
        <w:tc>
          <w:tcPr>
            <w:tcW w:w="2250" w:type="dxa"/>
            <w:vAlign w:val="center"/>
          </w:tcPr>
          <w:p w:rsidR="00AF279B" w:rsidRPr="002C4F1C" w:rsidRDefault="00AF279B" w:rsidP="002C4F1C">
            <w:pPr>
              <w:ind w:firstLine="0"/>
              <w:jc w:val="center"/>
              <w:rPr>
                <w:rFonts w:cs="Arial"/>
                <w:b/>
              </w:rPr>
            </w:pPr>
            <w:r w:rsidRPr="002C4F1C">
              <w:rPr>
                <w:rFonts w:cs="Arial"/>
                <w:b/>
              </w:rPr>
              <w:t>Phone</w:t>
            </w:r>
          </w:p>
        </w:tc>
        <w:tc>
          <w:tcPr>
            <w:tcW w:w="1670" w:type="dxa"/>
            <w:vAlign w:val="center"/>
          </w:tcPr>
          <w:p w:rsidR="00AF279B" w:rsidRPr="002C4F1C" w:rsidRDefault="00AF279B" w:rsidP="002C4F1C">
            <w:pPr>
              <w:ind w:firstLine="0"/>
              <w:jc w:val="center"/>
              <w:rPr>
                <w:rFonts w:cs="Arial"/>
                <w:b/>
              </w:rPr>
            </w:pPr>
            <w:r w:rsidRPr="002C4F1C">
              <w:rPr>
                <w:rFonts w:cs="Arial"/>
                <w:b/>
              </w:rPr>
              <w:t>Cell Phone</w:t>
            </w:r>
          </w:p>
        </w:tc>
        <w:tc>
          <w:tcPr>
            <w:tcW w:w="1660" w:type="dxa"/>
            <w:gridSpan w:val="2"/>
            <w:vAlign w:val="center"/>
          </w:tcPr>
          <w:p w:rsidR="00AF279B" w:rsidRPr="002C4F1C" w:rsidRDefault="00AF279B" w:rsidP="002C4F1C">
            <w:pPr>
              <w:ind w:firstLine="0"/>
              <w:jc w:val="center"/>
              <w:rPr>
                <w:rFonts w:cs="Arial"/>
                <w:b/>
              </w:rPr>
            </w:pPr>
            <w:r w:rsidRPr="002C4F1C">
              <w:rPr>
                <w:rFonts w:cs="Arial"/>
                <w:b/>
              </w:rPr>
              <w:t>Pager</w:t>
            </w:r>
          </w:p>
        </w:tc>
        <w:tc>
          <w:tcPr>
            <w:tcW w:w="3330" w:type="dxa"/>
            <w:vAlign w:val="center"/>
          </w:tcPr>
          <w:p w:rsidR="00AF279B" w:rsidRPr="002C4F1C" w:rsidRDefault="00AF279B" w:rsidP="002C4F1C">
            <w:pPr>
              <w:ind w:firstLine="0"/>
              <w:jc w:val="center"/>
              <w:rPr>
                <w:rFonts w:cs="Arial"/>
                <w:b/>
              </w:rPr>
            </w:pPr>
            <w:r w:rsidRPr="002C4F1C">
              <w:rPr>
                <w:rFonts w:cs="Arial"/>
                <w:b/>
              </w:rPr>
              <w:t>Email</w:t>
            </w:r>
          </w:p>
        </w:tc>
        <w:tc>
          <w:tcPr>
            <w:tcW w:w="1620" w:type="dxa"/>
            <w:vAlign w:val="center"/>
          </w:tcPr>
          <w:p w:rsidR="00AF279B" w:rsidRPr="002C4F1C" w:rsidRDefault="00AF279B" w:rsidP="002C4F1C">
            <w:pPr>
              <w:ind w:firstLine="0"/>
              <w:jc w:val="center"/>
              <w:rPr>
                <w:rFonts w:cs="Arial"/>
                <w:b/>
              </w:rPr>
            </w:pPr>
            <w:r w:rsidRPr="002C4F1C">
              <w:rPr>
                <w:rFonts w:cs="Arial"/>
                <w:b/>
              </w:rPr>
              <w:t>Fax</w:t>
            </w: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65"/>
        </w:trPr>
        <w:tc>
          <w:tcPr>
            <w:tcW w:w="3168" w:type="dxa"/>
            <w:vAlign w:val="center"/>
          </w:tcPr>
          <w:p w:rsidR="00AF279B" w:rsidRPr="002C4F1C" w:rsidRDefault="00AF279B" w:rsidP="002C4F1C">
            <w:pPr>
              <w:ind w:firstLine="0"/>
            </w:pPr>
            <w:r w:rsidRPr="002C4F1C">
              <w:t>Incident Command Post</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b/>
              </w:rPr>
            </w:pPr>
          </w:p>
        </w:tc>
        <w:tc>
          <w:tcPr>
            <w:tcW w:w="3330" w:type="dxa"/>
            <w:vAlign w:val="center"/>
          </w:tcPr>
          <w:p w:rsidR="00AF279B" w:rsidRPr="002C4F1C" w:rsidRDefault="00AF279B" w:rsidP="00AF279B">
            <w:pPr>
              <w:ind w:firstLine="0"/>
              <w:rPr>
                <w:rFonts w:cs="Arial"/>
                <w:b/>
              </w:rPr>
            </w:pPr>
          </w:p>
        </w:tc>
        <w:tc>
          <w:tcPr>
            <w:tcW w:w="1620" w:type="dxa"/>
            <w:vAlign w:val="center"/>
          </w:tcPr>
          <w:p w:rsidR="00AF279B" w:rsidRPr="002C4F1C" w:rsidRDefault="00AF279B" w:rsidP="00AF279B">
            <w:pPr>
              <w:ind w:firstLine="0"/>
              <w:rPr>
                <w:rFonts w:cs="Arial"/>
                <w:b/>
              </w:rPr>
            </w:pPr>
          </w:p>
        </w:tc>
      </w:tr>
      <w:tr w:rsidR="00AF279B" w:rsidRPr="00645470" w:rsidTr="00B26F0D">
        <w:trPr>
          <w:trHeight w:val="331"/>
        </w:trPr>
        <w:tc>
          <w:tcPr>
            <w:tcW w:w="3168" w:type="dxa"/>
            <w:vAlign w:val="center"/>
          </w:tcPr>
          <w:p w:rsidR="00AF279B" w:rsidRPr="002C4F1C" w:rsidRDefault="00AF279B" w:rsidP="002C4F1C">
            <w:pPr>
              <w:ind w:firstLine="0"/>
              <w:rPr>
                <w:rFonts w:cs="Arial"/>
              </w:rPr>
            </w:pPr>
            <w:r w:rsidRPr="002C4F1C">
              <w:rPr>
                <w:rFonts w:cs="Arial"/>
              </w:rPr>
              <w:t>External</w:t>
            </w:r>
          </w:p>
        </w:tc>
        <w:tc>
          <w:tcPr>
            <w:tcW w:w="2250" w:type="dxa"/>
            <w:vAlign w:val="center"/>
          </w:tcPr>
          <w:p w:rsidR="00AF279B" w:rsidRPr="002C4F1C" w:rsidRDefault="00AF279B" w:rsidP="002C4F1C">
            <w:pPr>
              <w:ind w:firstLine="0"/>
              <w:rPr>
                <w:rFonts w:cs="Arial"/>
                <w:color w:val="FFFFFF"/>
              </w:rPr>
            </w:pPr>
          </w:p>
        </w:tc>
        <w:tc>
          <w:tcPr>
            <w:tcW w:w="1670" w:type="dxa"/>
            <w:vAlign w:val="center"/>
          </w:tcPr>
          <w:p w:rsidR="00AF279B" w:rsidRPr="002C4F1C" w:rsidRDefault="00AF279B" w:rsidP="002C4F1C">
            <w:pPr>
              <w:ind w:firstLine="0"/>
              <w:rPr>
                <w:rFonts w:cs="Arial"/>
                <w:color w:val="FFFFFF"/>
              </w:rPr>
            </w:pPr>
          </w:p>
        </w:tc>
        <w:tc>
          <w:tcPr>
            <w:tcW w:w="1660" w:type="dxa"/>
            <w:gridSpan w:val="2"/>
            <w:vAlign w:val="center"/>
          </w:tcPr>
          <w:p w:rsidR="00AF279B" w:rsidRPr="002C4F1C" w:rsidRDefault="00AF279B" w:rsidP="00AF279B">
            <w:pPr>
              <w:ind w:firstLine="0"/>
              <w:rPr>
                <w:rFonts w:cs="Arial"/>
                <w:b/>
                <w:color w:val="FFFFFF"/>
              </w:rPr>
            </w:pPr>
          </w:p>
        </w:tc>
        <w:tc>
          <w:tcPr>
            <w:tcW w:w="3330" w:type="dxa"/>
            <w:vAlign w:val="center"/>
          </w:tcPr>
          <w:p w:rsidR="00AF279B" w:rsidRPr="002C4F1C" w:rsidRDefault="00AF279B" w:rsidP="00AF279B">
            <w:pPr>
              <w:ind w:firstLine="0"/>
              <w:rPr>
                <w:rFonts w:cs="Arial"/>
                <w:b/>
                <w:color w:val="FFFFFF"/>
              </w:rPr>
            </w:pPr>
          </w:p>
        </w:tc>
        <w:tc>
          <w:tcPr>
            <w:tcW w:w="1620" w:type="dxa"/>
            <w:vAlign w:val="center"/>
          </w:tcPr>
          <w:p w:rsidR="00AF279B" w:rsidRPr="002C4F1C" w:rsidRDefault="00AF279B" w:rsidP="00AF279B">
            <w:pPr>
              <w:ind w:firstLine="0"/>
              <w:rPr>
                <w:rFonts w:cs="Arial"/>
                <w:b/>
                <w:color w:val="FFFFFF"/>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31"/>
        </w:trPr>
        <w:tc>
          <w:tcPr>
            <w:tcW w:w="3168" w:type="dxa"/>
            <w:vAlign w:val="center"/>
          </w:tcPr>
          <w:p w:rsidR="00AF279B" w:rsidRPr="002C4F1C" w:rsidRDefault="00AF279B" w:rsidP="002C4F1C">
            <w:pPr>
              <w:ind w:firstLine="0"/>
              <w:rPr>
                <w:rFonts w:cs="Arial"/>
              </w:rPr>
            </w:pPr>
            <w:r w:rsidRPr="002C4F1C">
              <w:rPr>
                <w:rFonts w:cs="Arial"/>
              </w:rPr>
              <w:t>Agency</w:t>
            </w:r>
          </w:p>
        </w:tc>
        <w:tc>
          <w:tcPr>
            <w:tcW w:w="2250" w:type="dxa"/>
            <w:vAlign w:val="center"/>
          </w:tcPr>
          <w:p w:rsidR="00AF279B" w:rsidRPr="002C4F1C" w:rsidRDefault="00AF279B" w:rsidP="002C4F1C">
            <w:pPr>
              <w:ind w:firstLine="0"/>
              <w:jc w:val="center"/>
              <w:rPr>
                <w:rFonts w:cs="Arial"/>
                <w:b/>
              </w:rPr>
            </w:pPr>
            <w:r w:rsidRPr="002C4F1C">
              <w:rPr>
                <w:rFonts w:cs="Arial"/>
                <w:b/>
              </w:rPr>
              <w:t>Phone</w:t>
            </w:r>
          </w:p>
        </w:tc>
        <w:tc>
          <w:tcPr>
            <w:tcW w:w="1670" w:type="dxa"/>
            <w:vAlign w:val="center"/>
          </w:tcPr>
          <w:p w:rsidR="00AF279B" w:rsidRPr="002C4F1C" w:rsidRDefault="00AF279B" w:rsidP="002C4F1C">
            <w:pPr>
              <w:ind w:firstLine="0"/>
              <w:jc w:val="center"/>
              <w:rPr>
                <w:rFonts w:cs="Arial"/>
                <w:b/>
              </w:rPr>
            </w:pPr>
            <w:r w:rsidRPr="002C4F1C">
              <w:rPr>
                <w:rFonts w:cs="Arial"/>
                <w:b/>
              </w:rPr>
              <w:t>Cell Phone</w:t>
            </w:r>
          </w:p>
        </w:tc>
        <w:tc>
          <w:tcPr>
            <w:tcW w:w="1660" w:type="dxa"/>
            <w:gridSpan w:val="2"/>
            <w:vAlign w:val="center"/>
          </w:tcPr>
          <w:p w:rsidR="00AF279B" w:rsidRPr="002C4F1C" w:rsidRDefault="00AF279B" w:rsidP="002C4F1C">
            <w:pPr>
              <w:ind w:firstLine="0"/>
              <w:jc w:val="center"/>
              <w:rPr>
                <w:rFonts w:cs="Arial"/>
                <w:b/>
              </w:rPr>
            </w:pPr>
            <w:r w:rsidRPr="002C4F1C">
              <w:rPr>
                <w:rFonts w:cs="Arial"/>
                <w:b/>
              </w:rPr>
              <w:t>Pager</w:t>
            </w:r>
          </w:p>
        </w:tc>
        <w:tc>
          <w:tcPr>
            <w:tcW w:w="3330" w:type="dxa"/>
            <w:vAlign w:val="center"/>
          </w:tcPr>
          <w:p w:rsidR="00AF279B" w:rsidRPr="002C4F1C" w:rsidRDefault="00AF279B" w:rsidP="002C4F1C">
            <w:pPr>
              <w:ind w:firstLine="0"/>
              <w:jc w:val="center"/>
              <w:rPr>
                <w:rFonts w:cs="Arial"/>
                <w:b/>
              </w:rPr>
            </w:pPr>
            <w:r w:rsidRPr="002C4F1C">
              <w:rPr>
                <w:rFonts w:cs="Arial"/>
                <w:b/>
              </w:rPr>
              <w:t>Email</w:t>
            </w:r>
          </w:p>
        </w:tc>
        <w:tc>
          <w:tcPr>
            <w:tcW w:w="1620" w:type="dxa"/>
            <w:vAlign w:val="center"/>
          </w:tcPr>
          <w:p w:rsidR="00AF279B" w:rsidRPr="002C4F1C" w:rsidRDefault="00AF279B" w:rsidP="002C4F1C">
            <w:pPr>
              <w:ind w:firstLine="0"/>
              <w:jc w:val="center"/>
              <w:rPr>
                <w:rFonts w:cs="Arial"/>
                <w:b/>
              </w:rPr>
            </w:pPr>
            <w:r w:rsidRPr="002C4F1C">
              <w:rPr>
                <w:rFonts w:cs="Arial"/>
                <w:b/>
              </w:rPr>
              <w:t>Fax</w:t>
            </w:r>
          </w:p>
        </w:tc>
      </w:tr>
      <w:tr w:rsidR="00AF279B" w:rsidRPr="00645470" w:rsidTr="00B26F0D">
        <w:trPr>
          <w:trHeight w:val="331"/>
        </w:trPr>
        <w:tc>
          <w:tcPr>
            <w:tcW w:w="3168" w:type="dxa"/>
            <w:vAlign w:val="center"/>
          </w:tcPr>
          <w:p w:rsidR="00AF279B" w:rsidRPr="002C4F1C" w:rsidRDefault="00AF279B" w:rsidP="002C4F1C">
            <w:pPr>
              <w:ind w:firstLine="0"/>
              <w:rPr>
                <w:rFonts w:cs="Arial"/>
              </w:rPr>
            </w:pPr>
            <w:r w:rsidRPr="002C4F1C">
              <w:rPr>
                <w:rFonts w:cs="Arial"/>
              </w:rPr>
              <w:t>Fire, Police, Ambulance</w:t>
            </w:r>
          </w:p>
        </w:tc>
        <w:tc>
          <w:tcPr>
            <w:tcW w:w="2250" w:type="dxa"/>
            <w:vAlign w:val="center"/>
          </w:tcPr>
          <w:p w:rsidR="00AF279B" w:rsidRPr="002C4F1C" w:rsidRDefault="00AF279B" w:rsidP="002C4F1C">
            <w:pPr>
              <w:ind w:firstLine="0"/>
              <w:rPr>
                <w:rFonts w:cs="Arial"/>
              </w:rPr>
            </w:pPr>
            <w:r w:rsidRPr="002C4F1C">
              <w:rPr>
                <w:rFonts w:cs="Arial"/>
              </w:rPr>
              <w:t>911</w:t>
            </w: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31"/>
        </w:trPr>
        <w:tc>
          <w:tcPr>
            <w:tcW w:w="3168" w:type="dxa"/>
            <w:vAlign w:val="center"/>
          </w:tcPr>
          <w:p w:rsidR="00AF279B" w:rsidRPr="002C4F1C" w:rsidRDefault="00AF279B" w:rsidP="002C4F1C">
            <w:pPr>
              <w:ind w:firstLine="0"/>
              <w:rPr>
                <w:rFonts w:cs="Arial"/>
              </w:rPr>
            </w:pPr>
            <w:r w:rsidRPr="002C4F1C">
              <w:rPr>
                <w:rFonts w:cs="Arial"/>
              </w:rPr>
              <w:t>Property Management</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trHeight w:val="375"/>
        </w:trPr>
        <w:tc>
          <w:tcPr>
            <w:tcW w:w="3168" w:type="dxa"/>
            <w:vAlign w:val="center"/>
          </w:tcPr>
          <w:p w:rsidR="00AF279B" w:rsidRPr="002C4F1C" w:rsidRDefault="00AF279B" w:rsidP="002C4F1C">
            <w:pPr>
              <w:ind w:firstLine="0"/>
              <w:rPr>
                <w:rFonts w:cs="Arial"/>
              </w:rPr>
            </w:pPr>
            <w:r w:rsidRPr="002C4F1C">
              <w:rPr>
                <w:rFonts w:cs="Arial"/>
              </w:rPr>
              <w:t>Relocation Site #1</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31"/>
        </w:trPr>
        <w:tc>
          <w:tcPr>
            <w:tcW w:w="3168" w:type="dxa"/>
            <w:vAlign w:val="center"/>
          </w:tcPr>
          <w:p w:rsidR="00AF279B" w:rsidRPr="002C4F1C" w:rsidRDefault="00AF279B" w:rsidP="002C4F1C">
            <w:pPr>
              <w:ind w:firstLine="0"/>
              <w:rPr>
                <w:rFonts w:cs="Arial"/>
              </w:rPr>
            </w:pPr>
            <w:r w:rsidRPr="002C4F1C">
              <w:rPr>
                <w:rFonts w:cs="Arial"/>
              </w:rPr>
              <w:t>Relocation Site #2</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trHeight w:val="331"/>
        </w:trPr>
        <w:tc>
          <w:tcPr>
            <w:tcW w:w="3168" w:type="dxa"/>
            <w:vAlign w:val="center"/>
          </w:tcPr>
          <w:p w:rsidR="00AF279B" w:rsidRPr="002C4F1C" w:rsidRDefault="00AF279B" w:rsidP="002C4F1C">
            <w:pPr>
              <w:ind w:firstLine="0"/>
              <w:rPr>
                <w:rFonts w:cs="Arial"/>
              </w:rPr>
            </w:pPr>
            <w:r w:rsidRPr="002C4F1C">
              <w:rPr>
                <w:rFonts w:cs="Arial"/>
              </w:rPr>
              <w:t>Licensing Local Office</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31"/>
        </w:trPr>
        <w:tc>
          <w:tcPr>
            <w:tcW w:w="3168" w:type="dxa"/>
            <w:vAlign w:val="center"/>
          </w:tcPr>
          <w:p w:rsidR="00AF279B" w:rsidRPr="002C4F1C" w:rsidRDefault="00AF279B" w:rsidP="002C4F1C">
            <w:pPr>
              <w:ind w:firstLine="0"/>
              <w:rPr>
                <w:rFonts w:cs="Arial"/>
              </w:rPr>
            </w:pPr>
            <w:r w:rsidRPr="002C4F1C">
              <w:rPr>
                <w:rFonts w:cs="Arial"/>
              </w:rPr>
              <w:t>FortisBC</w:t>
            </w:r>
          </w:p>
        </w:tc>
        <w:tc>
          <w:tcPr>
            <w:tcW w:w="2250" w:type="dxa"/>
            <w:vAlign w:val="center"/>
          </w:tcPr>
          <w:p w:rsidR="00AF279B" w:rsidRPr="002C4F1C" w:rsidRDefault="00AF279B" w:rsidP="002C4F1C">
            <w:pPr>
              <w:ind w:firstLine="0"/>
              <w:rPr>
                <w:rFonts w:cs="Arial"/>
              </w:rPr>
            </w:pPr>
            <w:r w:rsidRPr="002C4F1C">
              <w:rPr>
                <w:rFonts w:cs="Arial"/>
              </w:rPr>
              <w:t>1.800.663.9911</w:t>
            </w: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trHeight w:val="331"/>
        </w:trPr>
        <w:tc>
          <w:tcPr>
            <w:tcW w:w="3168" w:type="dxa"/>
            <w:vAlign w:val="center"/>
          </w:tcPr>
          <w:p w:rsidR="00AF279B" w:rsidRPr="002C4F1C" w:rsidRDefault="00AF279B" w:rsidP="002C4F1C">
            <w:pPr>
              <w:ind w:firstLine="0"/>
              <w:rPr>
                <w:rFonts w:cs="Arial"/>
              </w:rPr>
            </w:pPr>
            <w:r w:rsidRPr="002C4F1C">
              <w:rPr>
                <w:rFonts w:cs="Arial"/>
              </w:rPr>
              <w:t>BC Hydro</w:t>
            </w:r>
          </w:p>
        </w:tc>
        <w:tc>
          <w:tcPr>
            <w:tcW w:w="2250" w:type="dxa"/>
            <w:vAlign w:val="center"/>
          </w:tcPr>
          <w:p w:rsidR="00AF279B" w:rsidRPr="002C4F1C" w:rsidRDefault="00AF279B" w:rsidP="002C4F1C">
            <w:pPr>
              <w:ind w:firstLine="0"/>
              <w:rPr>
                <w:rFonts w:cs="Arial"/>
              </w:rPr>
            </w:pPr>
            <w:r w:rsidRPr="002C4F1C">
              <w:rPr>
                <w:rFonts w:cs="Arial"/>
              </w:rPr>
              <w:t>1.888.POWERON</w:t>
            </w: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31"/>
        </w:trPr>
        <w:tc>
          <w:tcPr>
            <w:tcW w:w="3168" w:type="dxa"/>
            <w:vAlign w:val="center"/>
          </w:tcPr>
          <w:p w:rsidR="00AF279B" w:rsidRPr="002C4F1C" w:rsidRDefault="00AF279B" w:rsidP="002C4F1C">
            <w:pPr>
              <w:ind w:firstLine="0"/>
              <w:rPr>
                <w:rFonts w:cs="Arial"/>
              </w:rPr>
            </w:pPr>
            <w:r w:rsidRPr="002C4F1C">
              <w:rPr>
                <w:rFonts w:cs="Arial"/>
              </w:rPr>
              <w:t xml:space="preserve">Insurance Company Policy </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trHeight w:val="331"/>
        </w:trPr>
        <w:tc>
          <w:tcPr>
            <w:tcW w:w="3168" w:type="dxa"/>
            <w:vAlign w:val="center"/>
          </w:tcPr>
          <w:p w:rsidR="00AF279B" w:rsidRPr="002C4F1C" w:rsidRDefault="00AF279B" w:rsidP="002C4F1C">
            <w:pPr>
              <w:ind w:firstLine="0"/>
              <w:rPr>
                <w:rFonts w:cs="Arial"/>
              </w:rPr>
            </w:pPr>
            <w:r w:rsidRPr="002C4F1C">
              <w:rPr>
                <w:rFonts w:cs="Arial"/>
              </w:rPr>
              <w:t>Transportation Providers</w:t>
            </w:r>
          </w:p>
        </w:tc>
        <w:tc>
          <w:tcPr>
            <w:tcW w:w="2250" w:type="dxa"/>
            <w:vAlign w:val="center"/>
          </w:tcPr>
          <w:p w:rsidR="00AF279B" w:rsidRPr="002C4F1C" w:rsidRDefault="00AF279B" w:rsidP="002C4F1C">
            <w:pPr>
              <w:ind w:firstLine="0"/>
              <w:rPr>
                <w:rFonts w:cs="Arial"/>
              </w:rPr>
            </w:pPr>
          </w:p>
        </w:tc>
        <w:tc>
          <w:tcPr>
            <w:tcW w:w="1670" w:type="dxa"/>
            <w:vAlign w:val="center"/>
          </w:tcPr>
          <w:p w:rsidR="00AF279B" w:rsidRPr="002C4F1C" w:rsidRDefault="00AF279B" w:rsidP="002C4F1C">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cnfStyle w:val="000000100000" w:firstRow="0" w:lastRow="0" w:firstColumn="0" w:lastColumn="0" w:oddVBand="0" w:evenVBand="0" w:oddHBand="1" w:evenHBand="0" w:firstRowFirstColumn="0" w:firstRowLastColumn="0" w:lastRowFirstColumn="0" w:lastRowLastColumn="0"/>
          <w:trHeight w:val="331"/>
        </w:trPr>
        <w:tc>
          <w:tcPr>
            <w:tcW w:w="3168" w:type="dxa"/>
            <w:vAlign w:val="center"/>
          </w:tcPr>
          <w:p w:rsidR="00AF279B" w:rsidRPr="002C4F1C" w:rsidRDefault="00AF279B" w:rsidP="00AF279B">
            <w:pPr>
              <w:ind w:firstLine="0"/>
              <w:rPr>
                <w:rFonts w:cs="Arial"/>
              </w:rPr>
            </w:pPr>
            <w:r w:rsidRPr="002C4F1C">
              <w:rPr>
                <w:rFonts w:cs="Arial"/>
              </w:rPr>
              <w:t>Vendors/Contractors</w:t>
            </w:r>
          </w:p>
        </w:tc>
        <w:tc>
          <w:tcPr>
            <w:tcW w:w="2250" w:type="dxa"/>
            <w:vAlign w:val="center"/>
          </w:tcPr>
          <w:p w:rsidR="00AF279B" w:rsidRPr="002C4F1C" w:rsidRDefault="00AF279B" w:rsidP="00AF279B">
            <w:pPr>
              <w:ind w:firstLine="0"/>
              <w:rPr>
                <w:rFonts w:cs="Arial"/>
              </w:rPr>
            </w:pPr>
          </w:p>
        </w:tc>
        <w:tc>
          <w:tcPr>
            <w:tcW w:w="1670" w:type="dxa"/>
            <w:vAlign w:val="center"/>
          </w:tcPr>
          <w:p w:rsidR="00AF279B" w:rsidRPr="002C4F1C" w:rsidRDefault="00AF279B" w:rsidP="00AF279B">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B26F0D">
        <w:trPr>
          <w:trHeight w:val="331"/>
        </w:trPr>
        <w:tc>
          <w:tcPr>
            <w:tcW w:w="3168" w:type="dxa"/>
            <w:vAlign w:val="center"/>
          </w:tcPr>
          <w:p w:rsidR="00AF279B" w:rsidRPr="002C4F1C" w:rsidRDefault="00AF279B" w:rsidP="00AF279B">
            <w:pPr>
              <w:ind w:firstLine="0"/>
              <w:rPr>
                <w:rFonts w:cs="Arial"/>
              </w:rPr>
            </w:pPr>
            <w:r w:rsidRPr="002C4F1C">
              <w:rPr>
                <w:rFonts w:cs="Arial"/>
              </w:rPr>
              <w:t>Restoration Companies</w:t>
            </w:r>
          </w:p>
        </w:tc>
        <w:tc>
          <w:tcPr>
            <w:tcW w:w="2250" w:type="dxa"/>
            <w:vAlign w:val="center"/>
          </w:tcPr>
          <w:p w:rsidR="00AF279B" w:rsidRPr="002C4F1C" w:rsidRDefault="00AF279B" w:rsidP="00AF279B">
            <w:pPr>
              <w:ind w:firstLine="0"/>
              <w:rPr>
                <w:rFonts w:cs="Arial"/>
              </w:rPr>
            </w:pPr>
          </w:p>
        </w:tc>
        <w:tc>
          <w:tcPr>
            <w:tcW w:w="1670" w:type="dxa"/>
            <w:vAlign w:val="center"/>
          </w:tcPr>
          <w:p w:rsidR="00AF279B" w:rsidRPr="002C4F1C" w:rsidRDefault="00AF279B" w:rsidP="00AF279B">
            <w:pPr>
              <w:ind w:firstLine="0"/>
              <w:rPr>
                <w:rFonts w:cs="Arial"/>
              </w:rPr>
            </w:pPr>
          </w:p>
        </w:tc>
        <w:tc>
          <w:tcPr>
            <w:tcW w:w="1660" w:type="dxa"/>
            <w:gridSpan w:val="2"/>
            <w:vAlign w:val="center"/>
          </w:tcPr>
          <w:p w:rsidR="00AF279B" w:rsidRPr="002C4F1C" w:rsidRDefault="00AF279B" w:rsidP="00AF279B">
            <w:pPr>
              <w:ind w:firstLine="0"/>
              <w:rPr>
                <w:rFonts w:cs="Arial"/>
              </w:rPr>
            </w:pPr>
          </w:p>
        </w:tc>
        <w:tc>
          <w:tcPr>
            <w:tcW w:w="3330" w:type="dxa"/>
            <w:vAlign w:val="center"/>
          </w:tcPr>
          <w:p w:rsidR="00AF279B" w:rsidRPr="002C4F1C" w:rsidRDefault="00AF279B" w:rsidP="00AF279B">
            <w:pPr>
              <w:ind w:firstLine="0"/>
              <w:rPr>
                <w:rFonts w:cs="Arial"/>
              </w:rPr>
            </w:pPr>
          </w:p>
        </w:tc>
        <w:tc>
          <w:tcPr>
            <w:tcW w:w="1620" w:type="dxa"/>
            <w:vAlign w:val="center"/>
          </w:tcPr>
          <w:p w:rsidR="00AF279B" w:rsidRPr="002C4F1C" w:rsidRDefault="00AF279B" w:rsidP="00AF279B">
            <w:pPr>
              <w:ind w:firstLine="0"/>
              <w:rPr>
                <w:rFonts w:cs="Arial"/>
              </w:rPr>
            </w:pPr>
          </w:p>
        </w:tc>
      </w:tr>
      <w:tr w:rsidR="00AF279B" w:rsidRPr="00645470" w:rsidTr="002C4F1C">
        <w:trPr>
          <w:cnfStyle w:val="000000100000" w:firstRow="0" w:lastRow="0" w:firstColumn="0" w:lastColumn="0" w:oddVBand="0" w:evenVBand="0" w:oddHBand="1" w:evenHBand="0" w:firstRowFirstColumn="0" w:firstRowLastColumn="0" w:lastRowFirstColumn="0" w:lastRowLastColumn="0"/>
          <w:trHeight w:val="331"/>
        </w:trPr>
        <w:tc>
          <w:tcPr>
            <w:tcW w:w="13698" w:type="dxa"/>
            <w:gridSpan w:val="7"/>
            <w:vAlign w:val="center"/>
          </w:tcPr>
          <w:p w:rsidR="00AF279B" w:rsidRPr="002C4F1C" w:rsidRDefault="00AF279B" w:rsidP="00AF279B">
            <w:pPr>
              <w:ind w:firstLine="0"/>
              <w:rPr>
                <w:rFonts w:cs="Arial"/>
              </w:rPr>
            </w:pPr>
          </w:p>
        </w:tc>
      </w:tr>
      <w:tr w:rsidR="00AF279B" w:rsidRPr="00645470" w:rsidTr="00B26F0D">
        <w:trPr>
          <w:trHeight w:val="366"/>
        </w:trPr>
        <w:tc>
          <w:tcPr>
            <w:tcW w:w="7128" w:type="dxa"/>
            <w:gridSpan w:val="4"/>
            <w:vAlign w:val="center"/>
          </w:tcPr>
          <w:p w:rsidR="00AF279B" w:rsidRPr="002C4F1C" w:rsidRDefault="00AF279B" w:rsidP="00AF279B">
            <w:pPr>
              <w:ind w:firstLine="0"/>
              <w:rPr>
                <w:rFonts w:cs="Arial"/>
                <w:b/>
                <w:bCs/>
              </w:rPr>
            </w:pPr>
            <w:r w:rsidRPr="002C4F1C">
              <w:rPr>
                <w:rFonts w:cs="Arial"/>
                <w:b/>
                <w:bCs/>
              </w:rPr>
              <w:t>Updated by:</w:t>
            </w:r>
          </w:p>
        </w:tc>
        <w:tc>
          <w:tcPr>
            <w:tcW w:w="6570" w:type="dxa"/>
            <w:gridSpan w:val="3"/>
            <w:vAlign w:val="center"/>
          </w:tcPr>
          <w:p w:rsidR="00AF279B" w:rsidRPr="002C4F1C" w:rsidRDefault="00AF279B" w:rsidP="00AF279B">
            <w:pPr>
              <w:rPr>
                <w:rFonts w:cs="Arial"/>
                <w:b/>
                <w:bCs/>
              </w:rPr>
            </w:pPr>
            <w:r w:rsidRPr="002C4F1C">
              <w:rPr>
                <w:rFonts w:cs="Arial"/>
                <w:b/>
                <w:bCs/>
              </w:rPr>
              <w:t>Date:</w:t>
            </w:r>
          </w:p>
        </w:tc>
      </w:tr>
    </w:tbl>
    <w:p w:rsidR="00AF279B" w:rsidRPr="00276428" w:rsidRDefault="00AF279B" w:rsidP="00276428">
      <w:pPr>
        <w:pStyle w:val="Heading3"/>
        <w:rPr>
          <w:rStyle w:val="Heading5Char"/>
        </w:rPr>
      </w:pPr>
      <w:bookmarkStart w:id="36" w:name="_Toc329868402"/>
      <w:bookmarkStart w:id="37" w:name="_Toc440969254"/>
      <w:r w:rsidRPr="0063070E">
        <w:rPr>
          <w:b/>
        </w:rPr>
        <w:lastRenderedPageBreak/>
        <w:t>Table 2</w:t>
      </w:r>
      <w:r w:rsidRPr="00276428">
        <w:t xml:space="preserve"> - </w:t>
      </w:r>
      <w:r w:rsidRPr="00276428">
        <w:rPr>
          <w:rStyle w:val="Heading5Char"/>
        </w:rPr>
        <w:t>Emergency Staff Directory</w:t>
      </w:r>
      <w:bookmarkEnd w:id="36"/>
      <w:bookmarkEnd w:id="37"/>
    </w:p>
    <w:p w:rsidR="00AF279B" w:rsidRPr="00AF279B" w:rsidRDefault="00AF279B" w:rsidP="00AF279B"/>
    <w:tbl>
      <w:tblPr>
        <w:tblStyle w:val="LightShading-Accent1"/>
        <w:tblW w:w="13486" w:type="dxa"/>
        <w:jc w:val="center"/>
        <w:tblLayout w:type="fixed"/>
        <w:tblLook w:val="0460" w:firstRow="1" w:lastRow="1" w:firstColumn="0" w:lastColumn="0" w:noHBand="0" w:noVBand="1"/>
      </w:tblPr>
      <w:tblGrid>
        <w:gridCol w:w="3740"/>
        <w:gridCol w:w="2077"/>
        <w:gridCol w:w="926"/>
        <w:gridCol w:w="2929"/>
        <w:gridCol w:w="1882"/>
        <w:gridCol w:w="1932"/>
      </w:tblGrid>
      <w:tr w:rsidR="002C4F1C" w:rsidRPr="002C4F1C" w:rsidTr="002C5C1D">
        <w:trPr>
          <w:cnfStyle w:val="100000000000" w:firstRow="1" w:lastRow="0" w:firstColumn="0" w:lastColumn="0" w:oddVBand="0" w:evenVBand="0" w:oddHBand="0"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jc w:val="center"/>
              <w:rPr>
                <w:rFonts w:cs="Arial"/>
              </w:rPr>
            </w:pPr>
            <w:r w:rsidRPr="002C4F1C">
              <w:rPr>
                <w:rFonts w:cs="Arial"/>
              </w:rPr>
              <w:t>Name</w:t>
            </w:r>
          </w:p>
        </w:tc>
        <w:tc>
          <w:tcPr>
            <w:tcW w:w="2077" w:type="dxa"/>
            <w:vAlign w:val="center"/>
          </w:tcPr>
          <w:p w:rsidR="002C4F1C" w:rsidRPr="002C4F1C" w:rsidRDefault="002C4F1C" w:rsidP="002C4F1C">
            <w:pPr>
              <w:spacing w:beforeLines="20" w:before="48" w:afterLines="20" w:after="48"/>
              <w:ind w:firstLine="0"/>
              <w:jc w:val="center"/>
              <w:rPr>
                <w:rFonts w:cs="Arial"/>
              </w:rPr>
            </w:pPr>
            <w:r w:rsidRPr="002C4F1C">
              <w:rPr>
                <w:rFonts w:cs="Arial"/>
              </w:rPr>
              <w:t>Home Phone</w:t>
            </w:r>
          </w:p>
        </w:tc>
        <w:tc>
          <w:tcPr>
            <w:tcW w:w="3855" w:type="dxa"/>
            <w:gridSpan w:val="2"/>
            <w:vAlign w:val="center"/>
          </w:tcPr>
          <w:p w:rsidR="002C4F1C" w:rsidRPr="002C4F1C" w:rsidRDefault="002C4F1C" w:rsidP="002C4F1C">
            <w:pPr>
              <w:spacing w:beforeLines="20" w:before="48" w:afterLines="20" w:after="48"/>
              <w:ind w:firstLine="0"/>
              <w:jc w:val="center"/>
              <w:rPr>
                <w:rFonts w:cs="Arial"/>
              </w:rPr>
            </w:pPr>
            <w:r w:rsidRPr="002C4F1C">
              <w:rPr>
                <w:rFonts w:cs="Arial"/>
              </w:rPr>
              <w:t>Home Email</w:t>
            </w:r>
          </w:p>
        </w:tc>
        <w:tc>
          <w:tcPr>
            <w:tcW w:w="1882" w:type="dxa"/>
            <w:vAlign w:val="center"/>
          </w:tcPr>
          <w:p w:rsidR="002C4F1C" w:rsidRPr="002C4F1C" w:rsidRDefault="002C4F1C" w:rsidP="002C4F1C">
            <w:pPr>
              <w:spacing w:beforeLines="20" w:before="48" w:afterLines="20" w:after="48"/>
              <w:ind w:firstLine="0"/>
              <w:jc w:val="center"/>
              <w:rPr>
                <w:rFonts w:cs="Arial"/>
              </w:rPr>
            </w:pPr>
            <w:r w:rsidRPr="002C4F1C">
              <w:rPr>
                <w:rFonts w:cs="Arial"/>
              </w:rPr>
              <w:t>Pager</w:t>
            </w:r>
          </w:p>
        </w:tc>
        <w:tc>
          <w:tcPr>
            <w:tcW w:w="1932" w:type="dxa"/>
            <w:vAlign w:val="center"/>
          </w:tcPr>
          <w:p w:rsidR="002C4F1C" w:rsidRPr="002C4F1C" w:rsidRDefault="002C4F1C" w:rsidP="002C4F1C">
            <w:pPr>
              <w:spacing w:beforeLines="20" w:before="48" w:afterLines="20" w:after="48"/>
              <w:ind w:firstLine="0"/>
              <w:jc w:val="center"/>
              <w:rPr>
                <w:rFonts w:cs="Arial"/>
              </w:rPr>
            </w:pPr>
            <w:r w:rsidRPr="002C4F1C">
              <w:rPr>
                <w:rFonts w:cs="Arial"/>
              </w:rPr>
              <w:t>Cell</w:t>
            </w: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b/>
              </w:rPr>
            </w:pPr>
            <w:r w:rsidRPr="002C4F1C">
              <w:rPr>
                <w:rFonts w:cs="Arial"/>
                <w:b/>
              </w:rPr>
              <w:t>Within 15 Minutes</w:t>
            </w: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pStyle w:val="Tabletext"/>
              <w:spacing w:beforeLines="20" w:before="48" w:afterLines="20" w:after="48"/>
              <w:rPr>
                <w:rFonts w:asciiTheme="minorHAnsi" w:hAnsiTheme="minorHAnsi" w:cs="Arial"/>
                <w:szCs w:val="22"/>
                <w:lang w:val="en-CA"/>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b/>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pStyle w:val="Tabletext"/>
              <w:spacing w:beforeLines="20" w:before="48" w:afterLines="20" w:after="48"/>
              <w:rPr>
                <w:rFonts w:asciiTheme="minorHAnsi" w:hAnsiTheme="minorHAnsi" w:cs="Arial"/>
                <w:szCs w:val="22"/>
                <w:lang w:val="en-CA"/>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r w:rsidRPr="002C4F1C">
              <w:rPr>
                <w:rFonts w:cs="Arial"/>
                <w:b/>
              </w:rPr>
              <w:t>Within 30 Minutes</w:t>
            </w: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b/>
              </w:rPr>
            </w:pPr>
            <w:r w:rsidRPr="002C4F1C">
              <w:rPr>
                <w:rFonts w:cs="Arial"/>
                <w:b/>
              </w:rPr>
              <w:t>Over 30 Minutes</w:t>
            </w: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trHeight w:val="300"/>
          <w:jc w:val="center"/>
        </w:trPr>
        <w:tc>
          <w:tcPr>
            <w:tcW w:w="3740" w:type="dxa"/>
            <w:vAlign w:val="center"/>
          </w:tcPr>
          <w:p w:rsidR="002C4F1C" w:rsidRPr="002C4F1C" w:rsidRDefault="002C4F1C" w:rsidP="002C4F1C">
            <w:pPr>
              <w:spacing w:beforeLines="20" w:before="48" w:afterLines="20" w:after="48"/>
              <w:ind w:firstLine="0"/>
              <w:rPr>
                <w:rFonts w:cs="Arial"/>
              </w:rPr>
            </w:pPr>
          </w:p>
        </w:tc>
        <w:tc>
          <w:tcPr>
            <w:tcW w:w="2077" w:type="dxa"/>
            <w:vAlign w:val="center"/>
          </w:tcPr>
          <w:p w:rsidR="002C4F1C" w:rsidRPr="002C4F1C" w:rsidRDefault="002C4F1C" w:rsidP="002C4F1C">
            <w:pPr>
              <w:spacing w:beforeLines="20" w:before="48" w:afterLines="20" w:after="48"/>
              <w:ind w:firstLine="0"/>
              <w:rPr>
                <w:rFonts w:cs="Arial"/>
                <w:color w:val="auto"/>
              </w:rPr>
            </w:pPr>
          </w:p>
        </w:tc>
        <w:tc>
          <w:tcPr>
            <w:tcW w:w="3855" w:type="dxa"/>
            <w:gridSpan w:val="2"/>
            <w:vAlign w:val="center"/>
          </w:tcPr>
          <w:p w:rsidR="002C4F1C" w:rsidRPr="002C4F1C" w:rsidRDefault="002C4F1C" w:rsidP="002C4F1C">
            <w:pPr>
              <w:spacing w:beforeLines="20" w:before="48" w:afterLines="20" w:after="48"/>
              <w:ind w:firstLine="0"/>
              <w:rPr>
                <w:rFonts w:cs="Arial"/>
                <w:color w:val="auto"/>
              </w:rPr>
            </w:pPr>
          </w:p>
        </w:tc>
        <w:tc>
          <w:tcPr>
            <w:tcW w:w="1882" w:type="dxa"/>
            <w:vAlign w:val="center"/>
          </w:tcPr>
          <w:p w:rsidR="002C4F1C" w:rsidRPr="002C4F1C" w:rsidRDefault="002C4F1C" w:rsidP="002C4F1C">
            <w:pPr>
              <w:spacing w:beforeLines="20" w:before="48" w:afterLines="20" w:after="48"/>
              <w:ind w:firstLine="0"/>
              <w:rPr>
                <w:rFonts w:cs="Arial"/>
                <w:color w:val="auto"/>
              </w:rPr>
            </w:pPr>
          </w:p>
        </w:tc>
        <w:tc>
          <w:tcPr>
            <w:tcW w:w="1932" w:type="dxa"/>
            <w:vAlign w:val="center"/>
          </w:tcPr>
          <w:p w:rsidR="002C4F1C" w:rsidRPr="002C4F1C" w:rsidRDefault="002C4F1C" w:rsidP="002C4F1C">
            <w:pPr>
              <w:spacing w:beforeLines="20" w:before="48" w:afterLines="20" w:after="48"/>
              <w:ind w:firstLine="0"/>
              <w:rPr>
                <w:rFonts w:cs="Arial"/>
                <w:color w:val="auto"/>
              </w:rPr>
            </w:pPr>
          </w:p>
        </w:tc>
      </w:tr>
      <w:tr w:rsidR="002C4F1C" w:rsidRPr="002C4F1C" w:rsidTr="002C5C1D">
        <w:trPr>
          <w:cnfStyle w:val="000000100000" w:firstRow="0" w:lastRow="0" w:firstColumn="0" w:lastColumn="0" w:oddVBand="0" w:evenVBand="0" w:oddHBand="1" w:evenHBand="0" w:firstRowFirstColumn="0" w:firstRowLastColumn="0" w:lastRowFirstColumn="0" w:lastRowLastColumn="0"/>
          <w:trHeight w:val="300"/>
          <w:jc w:val="center"/>
        </w:trPr>
        <w:tc>
          <w:tcPr>
            <w:tcW w:w="13486" w:type="dxa"/>
            <w:gridSpan w:val="6"/>
            <w:vAlign w:val="center"/>
          </w:tcPr>
          <w:p w:rsidR="002C4F1C" w:rsidRPr="002C4F1C" w:rsidRDefault="002C4F1C" w:rsidP="002C4F1C">
            <w:pPr>
              <w:pStyle w:val="Header"/>
              <w:spacing w:beforeLines="20" w:before="48" w:afterLines="20" w:after="48"/>
              <w:ind w:firstLine="0"/>
              <w:rPr>
                <w:rFonts w:cs="Arial"/>
                <w:color w:val="auto"/>
              </w:rPr>
            </w:pPr>
          </w:p>
        </w:tc>
      </w:tr>
      <w:tr w:rsidR="002C5C1D" w:rsidRPr="002C4F1C" w:rsidTr="002C5C1D">
        <w:trPr>
          <w:cnfStyle w:val="010000000000" w:firstRow="0" w:lastRow="1" w:firstColumn="0" w:lastColumn="0" w:oddVBand="0" w:evenVBand="0" w:oddHBand="0" w:evenHBand="0" w:firstRowFirstColumn="0" w:firstRowLastColumn="0" w:lastRowFirstColumn="0" w:lastRowLastColumn="0"/>
          <w:trHeight w:val="604"/>
          <w:jc w:val="center"/>
        </w:trPr>
        <w:tc>
          <w:tcPr>
            <w:tcW w:w="6743" w:type="dxa"/>
            <w:gridSpan w:val="3"/>
            <w:vAlign w:val="center"/>
          </w:tcPr>
          <w:p w:rsidR="002C5C1D" w:rsidRPr="002C4F1C" w:rsidRDefault="002C5C1D" w:rsidP="002C4F1C">
            <w:pPr>
              <w:spacing w:beforeLines="20" w:before="48" w:afterLines="20" w:after="48"/>
              <w:ind w:firstLine="0"/>
              <w:rPr>
                <w:rFonts w:cs="Arial"/>
              </w:rPr>
            </w:pPr>
            <w:r>
              <w:rPr>
                <w:rFonts w:cs="Arial"/>
              </w:rPr>
              <w:t>Updated by:</w:t>
            </w:r>
          </w:p>
        </w:tc>
        <w:tc>
          <w:tcPr>
            <w:tcW w:w="6743" w:type="dxa"/>
            <w:gridSpan w:val="3"/>
            <w:vAlign w:val="center"/>
          </w:tcPr>
          <w:p w:rsidR="002C5C1D" w:rsidRPr="002C5C1D" w:rsidRDefault="002C5C1D" w:rsidP="002C4F1C">
            <w:pPr>
              <w:spacing w:beforeLines="20" w:before="48" w:afterLines="20" w:after="48"/>
              <w:ind w:firstLine="0"/>
              <w:rPr>
                <w:rFonts w:cs="Arial"/>
                <w:bCs w:val="0"/>
              </w:rPr>
            </w:pPr>
            <w:r w:rsidRPr="002C5C1D">
              <w:rPr>
                <w:rFonts w:cs="Arial"/>
                <w:bCs w:val="0"/>
              </w:rPr>
              <w:t>Date:</w:t>
            </w:r>
          </w:p>
        </w:tc>
      </w:tr>
    </w:tbl>
    <w:p w:rsidR="002C4F1C" w:rsidRDefault="002C4F1C" w:rsidP="00AF279B">
      <w:r>
        <w:br w:type="page"/>
      </w:r>
    </w:p>
    <w:p w:rsidR="00AF279B" w:rsidRPr="002C4F1C" w:rsidRDefault="00AF279B" w:rsidP="002C4F1C">
      <w:pPr>
        <w:pStyle w:val="Heading3"/>
      </w:pPr>
      <w:bookmarkStart w:id="38" w:name="_Toc329868403"/>
      <w:bookmarkStart w:id="39" w:name="_Toc440969255"/>
      <w:r w:rsidRPr="0063070E">
        <w:rPr>
          <w:b/>
          <w:szCs w:val="22"/>
        </w:rPr>
        <w:lastRenderedPageBreak/>
        <w:t xml:space="preserve">Table </w:t>
      </w:r>
      <w:r w:rsidRPr="0063070E">
        <w:rPr>
          <w:b/>
        </w:rPr>
        <w:t>3</w:t>
      </w:r>
      <w:r w:rsidRPr="002C4F1C">
        <w:t xml:space="preserve"> - Staff Call Back Record Sheet</w:t>
      </w:r>
      <w:bookmarkEnd w:id="38"/>
      <w:bookmarkEnd w:id="39"/>
      <w:r w:rsidRPr="002C4F1C">
        <w:t xml:space="preserve"> </w:t>
      </w:r>
    </w:p>
    <w:p w:rsidR="002C4F1C" w:rsidRDefault="002C4F1C" w:rsidP="002C4F1C"/>
    <w:p w:rsidR="00BB15F4" w:rsidRPr="002C4F1C" w:rsidRDefault="00BB15F4" w:rsidP="002C4F1C"/>
    <w:tbl>
      <w:tblPr>
        <w:tblStyle w:val="LightShading-Accent1"/>
        <w:tblW w:w="13716" w:type="dxa"/>
        <w:tblLook w:val="05A0" w:firstRow="1" w:lastRow="0" w:firstColumn="1" w:lastColumn="1" w:noHBand="0" w:noVBand="1"/>
      </w:tblPr>
      <w:tblGrid>
        <w:gridCol w:w="4158"/>
        <w:gridCol w:w="1530"/>
        <w:gridCol w:w="1890"/>
        <w:gridCol w:w="1723"/>
        <w:gridCol w:w="1736"/>
        <w:gridCol w:w="2679"/>
      </w:tblGrid>
      <w:tr w:rsidR="00AF279B" w:rsidRPr="00645470" w:rsidTr="0078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gridSpan w:val="3"/>
          </w:tcPr>
          <w:p w:rsidR="00AF279B" w:rsidRPr="002C4F1C" w:rsidRDefault="00AF279B" w:rsidP="002C4F1C">
            <w:pPr>
              <w:spacing w:beforeLines="40" w:before="96" w:afterLines="40" w:after="96"/>
              <w:ind w:firstLine="0"/>
              <w:rPr>
                <w:rFonts w:ascii="Arial" w:hAnsi="Arial" w:cs="Arial"/>
                <w:b w:val="0"/>
              </w:rPr>
            </w:pPr>
            <w:r w:rsidRPr="002C4F1C">
              <w:rPr>
                <w:rFonts w:ascii="Arial" w:hAnsi="Arial" w:cs="Arial"/>
                <w:b w:val="0"/>
              </w:rPr>
              <w:t>Incident:</w:t>
            </w:r>
          </w:p>
        </w:tc>
        <w:tc>
          <w:tcPr>
            <w:cnfStyle w:val="000100000000" w:firstRow="0" w:lastRow="0" w:firstColumn="0" w:lastColumn="1" w:oddVBand="0" w:evenVBand="0" w:oddHBand="0" w:evenHBand="0" w:firstRowFirstColumn="0" w:firstRowLastColumn="0" w:lastRowFirstColumn="0" w:lastRowLastColumn="0"/>
            <w:tcW w:w="6138" w:type="dxa"/>
            <w:gridSpan w:val="3"/>
          </w:tcPr>
          <w:p w:rsidR="00AF279B" w:rsidRPr="002C4F1C" w:rsidRDefault="00AF279B" w:rsidP="002C4F1C">
            <w:pPr>
              <w:spacing w:beforeLines="40" w:before="96" w:afterLines="40" w:after="96"/>
              <w:ind w:firstLine="0"/>
              <w:rPr>
                <w:rFonts w:ascii="Arial" w:hAnsi="Arial" w:cs="Arial"/>
                <w:b w:val="0"/>
              </w:rPr>
            </w:pPr>
            <w:r w:rsidRPr="002C4F1C">
              <w:rPr>
                <w:rFonts w:ascii="Arial" w:hAnsi="Arial" w:cs="Arial"/>
                <w:b w:val="0"/>
              </w:rPr>
              <w:t>Date:</w:t>
            </w:r>
          </w:p>
        </w:tc>
      </w:tr>
      <w:tr w:rsidR="00AF279B"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gridSpan w:val="3"/>
          </w:tcPr>
          <w:p w:rsidR="00AF279B" w:rsidRPr="002C4F1C" w:rsidRDefault="00AF279B" w:rsidP="002C4F1C">
            <w:pPr>
              <w:spacing w:beforeLines="40" w:before="96" w:afterLines="40" w:after="96"/>
              <w:ind w:firstLine="0"/>
              <w:rPr>
                <w:rFonts w:ascii="Arial" w:hAnsi="Arial" w:cs="Arial"/>
                <w:b w:val="0"/>
              </w:rPr>
            </w:pPr>
            <w:r w:rsidRPr="002C4F1C">
              <w:rPr>
                <w:rFonts w:ascii="Arial" w:hAnsi="Arial" w:cs="Arial"/>
                <w:b w:val="0"/>
              </w:rPr>
              <w:t>Recorder:</w:t>
            </w:r>
          </w:p>
        </w:tc>
        <w:tc>
          <w:tcPr>
            <w:cnfStyle w:val="000100000000" w:firstRow="0" w:lastRow="0" w:firstColumn="0" w:lastColumn="1" w:oddVBand="0" w:evenVBand="0" w:oddHBand="0" w:evenHBand="0" w:firstRowFirstColumn="0" w:firstRowLastColumn="0" w:lastRowFirstColumn="0" w:lastRowLastColumn="0"/>
            <w:tcW w:w="6138" w:type="dxa"/>
            <w:gridSpan w:val="3"/>
          </w:tcPr>
          <w:p w:rsidR="00AF279B" w:rsidRPr="002C4F1C" w:rsidRDefault="00AF279B" w:rsidP="002C4F1C">
            <w:pPr>
              <w:spacing w:beforeLines="40" w:before="96" w:afterLines="40" w:after="96"/>
              <w:ind w:firstLine="0"/>
              <w:rPr>
                <w:rFonts w:ascii="Arial" w:hAnsi="Arial" w:cs="Arial"/>
                <w:b w:val="0"/>
              </w:rPr>
            </w:pPr>
            <w:r w:rsidRPr="002C4F1C">
              <w:rPr>
                <w:rFonts w:ascii="Arial" w:hAnsi="Arial" w:cs="Arial"/>
                <w:b w:val="0"/>
              </w:rPr>
              <w:t>Signature</w:t>
            </w:r>
          </w:p>
        </w:tc>
      </w:tr>
      <w:tr w:rsidR="00AF279B" w:rsidRPr="00645470" w:rsidTr="00781629">
        <w:tc>
          <w:tcPr>
            <w:cnfStyle w:val="001000000000" w:firstRow="0" w:lastRow="0" w:firstColumn="1" w:lastColumn="0" w:oddVBand="0" w:evenVBand="0" w:oddHBand="0" w:evenHBand="0" w:firstRowFirstColumn="0" w:firstRowLastColumn="0" w:lastRowFirstColumn="0" w:lastRowLastColumn="0"/>
            <w:tcW w:w="7578" w:type="dxa"/>
            <w:gridSpan w:val="3"/>
          </w:tcPr>
          <w:p w:rsidR="00AF279B" w:rsidRPr="002C4F1C" w:rsidRDefault="00AF279B" w:rsidP="002C4F1C">
            <w:pPr>
              <w:spacing w:beforeLines="40" w:before="96" w:afterLines="40" w:after="96"/>
              <w:ind w:firstLine="0"/>
              <w:rPr>
                <w:rFonts w:ascii="Arial" w:hAnsi="Arial" w:cs="Arial"/>
                <w:b w:val="0"/>
              </w:rPr>
            </w:pPr>
            <w:r w:rsidRPr="002C4F1C">
              <w:rPr>
                <w:rFonts w:ascii="Arial" w:hAnsi="Arial" w:cs="Arial"/>
                <w:b w:val="0"/>
              </w:rPr>
              <w:t>Facility</w:t>
            </w:r>
          </w:p>
        </w:tc>
        <w:tc>
          <w:tcPr>
            <w:cnfStyle w:val="000100000000" w:firstRow="0" w:lastRow="0" w:firstColumn="0" w:lastColumn="1" w:oddVBand="0" w:evenVBand="0" w:oddHBand="0" w:evenHBand="0" w:firstRowFirstColumn="0" w:firstRowLastColumn="0" w:lastRowFirstColumn="0" w:lastRowLastColumn="0"/>
            <w:tcW w:w="6138" w:type="dxa"/>
            <w:gridSpan w:val="3"/>
          </w:tcPr>
          <w:p w:rsidR="00AF279B" w:rsidRPr="002C4F1C" w:rsidRDefault="00AF279B" w:rsidP="002C4F1C">
            <w:pPr>
              <w:spacing w:beforeLines="40" w:before="96" w:afterLines="40" w:after="96"/>
              <w:ind w:firstLine="0"/>
              <w:rPr>
                <w:rFonts w:ascii="Arial" w:hAnsi="Arial" w:cs="Arial"/>
                <w:b w:val="0"/>
              </w:rPr>
            </w:pPr>
            <w:r w:rsidRPr="002C4F1C">
              <w:rPr>
                <w:rFonts w:ascii="Arial" w:hAnsi="Arial" w:cs="Arial"/>
                <w:b w:val="0"/>
              </w:rPr>
              <w:t>Return form to:</w:t>
            </w:r>
          </w:p>
        </w:tc>
      </w:tr>
      <w:tr w:rsidR="00AF279B"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vAlign w:val="center"/>
          </w:tcPr>
          <w:p w:rsidR="00AF279B" w:rsidRPr="002C4F1C" w:rsidRDefault="00AF279B" w:rsidP="002C4F1C">
            <w:pPr>
              <w:spacing w:beforeLines="40" w:before="96" w:afterLines="40" w:after="96"/>
              <w:ind w:firstLine="0"/>
              <w:jc w:val="center"/>
              <w:rPr>
                <w:rFonts w:ascii="Arial" w:hAnsi="Arial" w:cs="Arial"/>
              </w:rPr>
            </w:pPr>
            <w:r w:rsidRPr="002C4F1C">
              <w:rPr>
                <w:rFonts w:ascii="Arial" w:hAnsi="Arial" w:cs="Arial"/>
              </w:rPr>
              <w:t>Name</w:t>
            </w:r>
          </w:p>
        </w:tc>
        <w:tc>
          <w:tcPr>
            <w:tcW w:w="1530" w:type="dxa"/>
            <w:vAlign w:val="center"/>
          </w:tcPr>
          <w:p w:rsidR="00AF279B" w:rsidRPr="002C4F1C" w:rsidRDefault="00AF279B" w:rsidP="002C4F1C">
            <w:pPr>
              <w:spacing w:beforeLines="40" w:before="96" w:afterLines="40" w:after="96"/>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F1C">
              <w:rPr>
                <w:rFonts w:ascii="Arial" w:hAnsi="Arial" w:cs="Arial"/>
                <w:b/>
              </w:rPr>
              <w:t>Time</w:t>
            </w:r>
          </w:p>
        </w:tc>
        <w:tc>
          <w:tcPr>
            <w:tcW w:w="1890" w:type="dxa"/>
            <w:vAlign w:val="center"/>
          </w:tcPr>
          <w:p w:rsidR="002C4F1C" w:rsidRPr="002C4F1C" w:rsidRDefault="00AF279B" w:rsidP="002C4F1C">
            <w:pPr>
              <w:spacing w:beforeLines="40" w:before="96" w:afterLines="40" w:after="96"/>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F1C">
              <w:rPr>
                <w:rFonts w:ascii="Arial" w:hAnsi="Arial" w:cs="Arial"/>
                <w:b/>
              </w:rPr>
              <w:t xml:space="preserve">Contact </w:t>
            </w:r>
          </w:p>
          <w:p w:rsidR="00AF279B" w:rsidRPr="002C4F1C" w:rsidRDefault="00AF279B" w:rsidP="002C4F1C">
            <w:pPr>
              <w:spacing w:beforeLines="40" w:before="96" w:afterLines="40" w:after="96"/>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F1C">
              <w:rPr>
                <w:rFonts w:ascii="Arial" w:hAnsi="Arial" w:cs="Arial"/>
                <w:b/>
              </w:rPr>
              <w:t>(yes/no)</w:t>
            </w:r>
          </w:p>
        </w:tc>
        <w:tc>
          <w:tcPr>
            <w:tcW w:w="1723" w:type="dxa"/>
            <w:vAlign w:val="center"/>
          </w:tcPr>
          <w:p w:rsidR="00AF279B" w:rsidRPr="002C4F1C" w:rsidRDefault="00AF279B" w:rsidP="002C4F1C">
            <w:pPr>
              <w:spacing w:beforeLines="40" w:before="96" w:afterLines="40" w:after="96"/>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F1C">
              <w:rPr>
                <w:rFonts w:ascii="Arial" w:hAnsi="Arial" w:cs="Arial"/>
                <w:b/>
              </w:rPr>
              <w:t>Message Left (yes/no)</w:t>
            </w:r>
          </w:p>
        </w:tc>
        <w:tc>
          <w:tcPr>
            <w:tcW w:w="1736" w:type="dxa"/>
            <w:vAlign w:val="center"/>
          </w:tcPr>
          <w:p w:rsidR="002C4F1C" w:rsidRPr="002C4F1C" w:rsidRDefault="00AF279B" w:rsidP="002C4F1C">
            <w:pPr>
              <w:spacing w:beforeLines="40" w:before="96" w:afterLines="40" w:after="96"/>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F1C">
              <w:rPr>
                <w:rFonts w:ascii="Arial" w:hAnsi="Arial" w:cs="Arial"/>
                <w:b/>
              </w:rPr>
              <w:t xml:space="preserve">Available </w:t>
            </w:r>
          </w:p>
          <w:p w:rsidR="00AF279B" w:rsidRPr="002C4F1C" w:rsidRDefault="00AF279B" w:rsidP="002C4F1C">
            <w:pPr>
              <w:spacing w:beforeLines="40" w:before="96" w:afterLines="40" w:after="96"/>
              <w:ind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C4F1C">
              <w:rPr>
                <w:rFonts w:ascii="Arial" w:hAnsi="Arial" w:cs="Arial"/>
                <w:b/>
              </w:rPr>
              <w:t>(yes/no)</w:t>
            </w:r>
          </w:p>
        </w:tc>
        <w:tc>
          <w:tcPr>
            <w:cnfStyle w:val="000100000000" w:firstRow="0" w:lastRow="0" w:firstColumn="0" w:lastColumn="1" w:oddVBand="0" w:evenVBand="0" w:oddHBand="0" w:evenHBand="0" w:firstRowFirstColumn="0" w:firstRowLastColumn="0" w:lastRowFirstColumn="0" w:lastRowLastColumn="0"/>
            <w:tcW w:w="2679" w:type="dxa"/>
            <w:vAlign w:val="center"/>
          </w:tcPr>
          <w:p w:rsidR="00AF279B" w:rsidRPr="002C4F1C" w:rsidRDefault="00AF279B" w:rsidP="002C4F1C">
            <w:pPr>
              <w:spacing w:beforeLines="40" w:before="96" w:afterLines="40" w:after="96"/>
              <w:ind w:firstLine="0"/>
              <w:jc w:val="center"/>
              <w:rPr>
                <w:rFonts w:ascii="Arial" w:hAnsi="Arial" w:cs="Arial"/>
              </w:rPr>
            </w:pPr>
            <w:r w:rsidRPr="002C4F1C">
              <w:rPr>
                <w:rFonts w:ascii="Arial" w:hAnsi="Arial" w:cs="Arial"/>
              </w:rPr>
              <w:t>Estimated Time of Arrival</w:t>
            </w:r>
          </w:p>
        </w:tc>
      </w:tr>
      <w:tr w:rsidR="00AF279B" w:rsidRPr="00645470" w:rsidTr="00781629">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AF279B"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F279B" w:rsidRPr="002C4F1C" w:rsidRDefault="00AF279B" w:rsidP="002C4F1C">
            <w:pPr>
              <w:spacing w:beforeLines="40" w:before="96" w:afterLines="40" w:after="96"/>
              <w:ind w:firstLine="0"/>
              <w:rPr>
                <w:rFonts w:ascii="Arial" w:hAnsi="Arial" w:cs="Arial"/>
                <w:b w:val="0"/>
              </w:rPr>
            </w:pPr>
          </w:p>
        </w:tc>
        <w:tc>
          <w:tcPr>
            <w:tcW w:w="153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3"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6" w:type="dxa"/>
          </w:tcPr>
          <w:p w:rsidR="00AF279B" w:rsidRPr="002C4F1C" w:rsidRDefault="00AF279B"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AF279B" w:rsidRPr="002C4F1C" w:rsidRDefault="00AF279B" w:rsidP="002C4F1C">
            <w:pPr>
              <w:spacing w:beforeLines="40" w:before="96" w:afterLines="40" w:after="96"/>
              <w:ind w:firstLine="0"/>
              <w:rPr>
                <w:rFonts w:ascii="Arial" w:hAnsi="Arial" w:cs="Arial"/>
                <w:b w:val="0"/>
              </w:rPr>
            </w:pPr>
          </w:p>
        </w:tc>
      </w:tr>
      <w:tr w:rsidR="00781629" w:rsidRPr="00645470" w:rsidTr="00781629">
        <w:tc>
          <w:tcPr>
            <w:cnfStyle w:val="001000000000" w:firstRow="0" w:lastRow="0" w:firstColumn="1" w:lastColumn="0" w:oddVBand="0" w:evenVBand="0" w:oddHBand="0" w:evenHBand="0" w:firstRowFirstColumn="0" w:firstRowLastColumn="0" w:lastRowFirstColumn="0" w:lastRowLastColumn="0"/>
            <w:tcW w:w="4158" w:type="dxa"/>
          </w:tcPr>
          <w:p w:rsidR="00781629" w:rsidRPr="002C4F1C" w:rsidRDefault="00781629" w:rsidP="002C4F1C">
            <w:pPr>
              <w:spacing w:beforeLines="40" w:before="96" w:afterLines="40" w:after="96"/>
              <w:ind w:firstLine="0"/>
              <w:rPr>
                <w:rFonts w:ascii="Arial" w:hAnsi="Arial" w:cs="Arial"/>
                <w:b w:val="0"/>
              </w:rPr>
            </w:pPr>
          </w:p>
        </w:tc>
        <w:tc>
          <w:tcPr>
            <w:tcW w:w="1530"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0"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6"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781629" w:rsidRPr="002C4F1C" w:rsidRDefault="00781629" w:rsidP="002C4F1C">
            <w:pPr>
              <w:spacing w:beforeLines="40" w:before="96" w:afterLines="40" w:after="96"/>
              <w:ind w:firstLine="0"/>
              <w:rPr>
                <w:rFonts w:ascii="Arial" w:hAnsi="Arial" w:cs="Arial"/>
                <w:b w:val="0"/>
              </w:rPr>
            </w:pPr>
          </w:p>
        </w:tc>
      </w:tr>
      <w:tr w:rsidR="00781629" w:rsidRPr="00645470" w:rsidTr="0078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781629" w:rsidRPr="002C4F1C" w:rsidRDefault="00781629" w:rsidP="002C4F1C">
            <w:pPr>
              <w:spacing w:beforeLines="40" w:before="96" w:afterLines="40" w:after="96"/>
              <w:ind w:firstLine="0"/>
              <w:rPr>
                <w:rFonts w:ascii="Arial" w:hAnsi="Arial" w:cs="Arial"/>
                <w:b w:val="0"/>
              </w:rPr>
            </w:pPr>
          </w:p>
        </w:tc>
        <w:tc>
          <w:tcPr>
            <w:tcW w:w="1530" w:type="dxa"/>
          </w:tcPr>
          <w:p w:rsidR="00781629" w:rsidRPr="002C4F1C" w:rsidRDefault="00781629"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Pr>
          <w:p w:rsidR="00781629" w:rsidRPr="002C4F1C" w:rsidRDefault="00781629"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3" w:type="dxa"/>
          </w:tcPr>
          <w:p w:rsidR="00781629" w:rsidRPr="002C4F1C" w:rsidRDefault="00781629"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6" w:type="dxa"/>
          </w:tcPr>
          <w:p w:rsidR="00781629" w:rsidRPr="002C4F1C" w:rsidRDefault="00781629" w:rsidP="002C4F1C">
            <w:pPr>
              <w:spacing w:beforeLines="40" w:before="96" w:afterLines="40" w:after="96"/>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781629" w:rsidRPr="002C4F1C" w:rsidRDefault="00781629" w:rsidP="002C4F1C">
            <w:pPr>
              <w:spacing w:beforeLines="40" w:before="96" w:afterLines="40" w:after="96"/>
              <w:ind w:firstLine="0"/>
              <w:rPr>
                <w:rFonts w:ascii="Arial" w:hAnsi="Arial" w:cs="Arial"/>
                <w:b w:val="0"/>
              </w:rPr>
            </w:pPr>
          </w:p>
        </w:tc>
      </w:tr>
      <w:tr w:rsidR="00781629" w:rsidRPr="00645470" w:rsidTr="00781629">
        <w:tc>
          <w:tcPr>
            <w:cnfStyle w:val="001000000000" w:firstRow="0" w:lastRow="0" w:firstColumn="1" w:lastColumn="0" w:oddVBand="0" w:evenVBand="0" w:oddHBand="0" w:evenHBand="0" w:firstRowFirstColumn="0" w:firstRowLastColumn="0" w:lastRowFirstColumn="0" w:lastRowLastColumn="0"/>
            <w:tcW w:w="4158" w:type="dxa"/>
          </w:tcPr>
          <w:p w:rsidR="00781629" w:rsidRPr="002C4F1C" w:rsidRDefault="00781629" w:rsidP="002C4F1C">
            <w:pPr>
              <w:spacing w:beforeLines="40" w:before="96" w:afterLines="40" w:after="96"/>
              <w:ind w:firstLine="0"/>
              <w:rPr>
                <w:rFonts w:ascii="Arial" w:hAnsi="Arial" w:cs="Arial"/>
                <w:b w:val="0"/>
              </w:rPr>
            </w:pPr>
          </w:p>
        </w:tc>
        <w:tc>
          <w:tcPr>
            <w:tcW w:w="1530"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90"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3"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36" w:type="dxa"/>
          </w:tcPr>
          <w:p w:rsidR="00781629" w:rsidRPr="002C4F1C" w:rsidRDefault="00781629" w:rsidP="002C4F1C">
            <w:pPr>
              <w:spacing w:beforeLines="40" w:before="96" w:afterLines="40" w:after="96"/>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679" w:type="dxa"/>
          </w:tcPr>
          <w:p w:rsidR="00781629" w:rsidRPr="002C4F1C" w:rsidRDefault="00781629" w:rsidP="002C4F1C">
            <w:pPr>
              <w:spacing w:beforeLines="40" w:before="96" w:afterLines="40" w:after="96"/>
              <w:ind w:firstLine="0"/>
              <w:rPr>
                <w:rFonts w:ascii="Arial" w:hAnsi="Arial" w:cs="Arial"/>
                <w:b w:val="0"/>
              </w:rPr>
            </w:pPr>
          </w:p>
        </w:tc>
      </w:tr>
    </w:tbl>
    <w:p w:rsidR="00BB15F4" w:rsidRDefault="00BB15F4" w:rsidP="002B3082">
      <w:pPr>
        <w:ind w:left="360" w:firstLine="0"/>
        <w:rPr>
          <w:rFonts w:cs="Arial"/>
        </w:rPr>
        <w:sectPr w:rsidR="00BB15F4" w:rsidSect="00BB15F4">
          <w:headerReference w:type="default" r:id="rId16"/>
          <w:pgSz w:w="15840" w:h="12240" w:orient="landscape" w:code="1"/>
          <w:pgMar w:top="1440" w:right="1080" w:bottom="1440" w:left="1080" w:header="0" w:footer="389" w:gutter="0"/>
          <w:cols w:space="720"/>
          <w:titlePg/>
          <w:docGrid w:linePitch="360"/>
        </w:sectPr>
      </w:pPr>
    </w:p>
    <w:p w:rsidR="00264043" w:rsidRDefault="00680509" w:rsidP="00680509">
      <w:pPr>
        <w:pStyle w:val="Heading2"/>
      </w:pPr>
      <w:bookmarkStart w:id="40" w:name="_Toc440969256"/>
      <w:r>
        <w:lastRenderedPageBreak/>
        <w:t>Facility Emergency Supplies</w:t>
      </w:r>
      <w:bookmarkEnd w:id="32"/>
      <w:bookmarkEnd w:id="40"/>
    </w:p>
    <w:p w:rsidR="00680509" w:rsidRPr="00680509" w:rsidRDefault="00680509" w:rsidP="00680509"/>
    <w:p w:rsidR="00264043" w:rsidRPr="00946703" w:rsidRDefault="00264043" w:rsidP="00341DF7">
      <w:pPr>
        <w:pStyle w:val="Heading3"/>
      </w:pPr>
      <w:bookmarkStart w:id="41" w:name="_Toc421095601"/>
      <w:bookmarkStart w:id="42" w:name="_Toc440969257"/>
      <w:r w:rsidRPr="00946703">
        <w:t>Fluid</w:t>
      </w:r>
      <w:r>
        <w:t>/Nutrition</w:t>
      </w:r>
      <w:bookmarkEnd w:id="41"/>
      <w:bookmarkEnd w:id="42"/>
    </w:p>
    <w:p w:rsidR="00341DF7" w:rsidRDefault="00341DF7" w:rsidP="00341DF7">
      <w:pPr>
        <w:ind w:left="360" w:firstLine="0"/>
      </w:pPr>
    </w:p>
    <w:p w:rsidR="00264043" w:rsidRDefault="00680509" w:rsidP="00AB3528">
      <w:pPr>
        <w:ind w:firstLine="0"/>
      </w:pPr>
      <w:r>
        <w:t xml:space="preserve">Residential Facilities should </w:t>
      </w:r>
      <w:r w:rsidR="00264043" w:rsidRPr="00946703">
        <w:t xml:space="preserve">have plans in place </w:t>
      </w:r>
      <w:r>
        <w:t>to</w:t>
      </w:r>
      <w:r w:rsidR="00264043" w:rsidRPr="00946703">
        <w:t xml:space="preserve"> provide fluid hydration for residents, for up to three days (72 hours).  The </w:t>
      </w:r>
      <w:r>
        <w:t>recommended quantity includes</w:t>
      </w:r>
      <w:r w:rsidR="00264043" w:rsidRPr="00946703">
        <w:t xml:space="preserve"> 1.5 liters of fluid per resident per day (includes juice, milk, bottled water).  </w:t>
      </w:r>
      <w:r>
        <w:t>This</w:t>
      </w:r>
      <w:r w:rsidR="00264043" w:rsidRPr="00946703">
        <w:t xml:space="preserve"> requirement is based on providing two 500 ml bottles per day, with the remainder of fluids provided by other meal tray components such as soup, milk and juice.</w:t>
      </w:r>
    </w:p>
    <w:p w:rsidR="00264043" w:rsidRDefault="00264043" w:rsidP="00264043"/>
    <w:tbl>
      <w:tblPr>
        <w:tblStyle w:val="LightShading-Accent1"/>
        <w:tblW w:w="0" w:type="auto"/>
        <w:tblLook w:val="04A0" w:firstRow="1" w:lastRow="0" w:firstColumn="1" w:lastColumn="0" w:noHBand="0" w:noVBand="1"/>
      </w:tblPr>
      <w:tblGrid>
        <w:gridCol w:w="5148"/>
        <w:gridCol w:w="5148"/>
      </w:tblGrid>
      <w:tr w:rsidR="00680509" w:rsidTr="0068050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296" w:type="dxa"/>
            <w:gridSpan w:val="2"/>
            <w:vAlign w:val="center"/>
          </w:tcPr>
          <w:p w:rsidR="00680509" w:rsidRDefault="00680509" w:rsidP="00680509">
            <w:pPr>
              <w:jc w:val="center"/>
            </w:pPr>
            <w:bookmarkStart w:id="43" w:name="_Toc421095602"/>
            <w:r w:rsidRPr="00946703">
              <w:t>Emergency Water Supply Location Form</w:t>
            </w:r>
            <w:bookmarkEnd w:id="43"/>
          </w:p>
        </w:tc>
      </w:tr>
      <w:tr w:rsidR="004E6731" w:rsidTr="0068050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4E6731" w:rsidRDefault="004E6731" w:rsidP="004E6731">
            <w:pPr>
              <w:ind w:firstLine="0"/>
              <w:jc w:val="center"/>
            </w:pPr>
            <w:r>
              <w:t>Emergency Water Locations</w:t>
            </w:r>
          </w:p>
        </w:tc>
        <w:tc>
          <w:tcPr>
            <w:tcW w:w="5148" w:type="dxa"/>
            <w:vAlign w:val="center"/>
          </w:tcPr>
          <w:p w:rsidR="004E6731" w:rsidRPr="00680509" w:rsidRDefault="004E6731" w:rsidP="004E6731">
            <w:pPr>
              <w:ind w:firstLine="0"/>
              <w:jc w:val="center"/>
              <w:cnfStyle w:val="000000100000" w:firstRow="0" w:lastRow="0" w:firstColumn="0" w:lastColumn="0" w:oddVBand="0" w:evenVBand="0" w:oddHBand="1" w:evenHBand="0" w:firstRowFirstColumn="0" w:firstRowLastColumn="0" w:lastRowFirstColumn="0" w:lastRowLastColumn="0"/>
              <w:rPr>
                <w:b/>
              </w:rPr>
            </w:pPr>
            <w:r w:rsidRPr="00680509">
              <w:rPr>
                <w:b/>
              </w:rPr>
              <w:t>Expiry Date</w:t>
            </w:r>
          </w:p>
        </w:tc>
      </w:tr>
      <w:tr w:rsidR="004E6731" w:rsidTr="0068050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4E6731" w:rsidRPr="00503623" w:rsidRDefault="004E6731" w:rsidP="0010084F">
            <w:pPr>
              <w:ind w:firstLine="0"/>
              <w:rPr>
                <w:b w:val="0"/>
              </w:rPr>
            </w:pPr>
          </w:p>
        </w:tc>
        <w:tc>
          <w:tcPr>
            <w:tcW w:w="5148" w:type="dxa"/>
            <w:vAlign w:val="center"/>
          </w:tcPr>
          <w:p w:rsidR="004E6731" w:rsidRDefault="004E6731" w:rsidP="004E6731">
            <w:pPr>
              <w:ind w:firstLine="0"/>
              <w:cnfStyle w:val="000000000000" w:firstRow="0" w:lastRow="0" w:firstColumn="0" w:lastColumn="0" w:oddVBand="0" w:evenVBand="0" w:oddHBand="0" w:evenHBand="0" w:firstRowFirstColumn="0" w:firstRowLastColumn="0" w:lastRowFirstColumn="0" w:lastRowLastColumn="0"/>
            </w:pPr>
          </w:p>
        </w:tc>
      </w:tr>
      <w:tr w:rsidR="004E6731" w:rsidTr="0068050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4E6731" w:rsidRDefault="004E6731" w:rsidP="004E6731">
            <w:pPr>
              <w:ind w:firstLine="0"/>
            </w:pPr>
          </w:p>
        </w:tc>
        <w:tc>
          <w:tcPr>
            <w:tcW w:w="5148" w:type="dxa"/>
            <w:vAlign w:val="center"/>
          </w:tcPr>
          <w:p w:rsidR="004E6731" w:rsidRDefault="004E6731" w:rsidP="004E6731">
            <w:pPr>
              <w:ind w:firstLine="0"/>
              <w:cnfStyle w:val="000000100000" w:firstRow="0" w:lastRow="0" w:firstColumn="0" w:lastColumn="0" w:oddVBand="0" w:evenVBand="0" w:oddHBand="1" w:evenHBand="0" w:firstRowFirstColumn="0" w:firstRowLastColumn="0" w:lastRowFirstColumn="0" w:lastRowLastColumn="0"/>
            </w:pPr>
          </w:p>
        </w:tc>
      </w:tr>
      <w:tr w:rsidR="002D5C2B" w:rsidTr="0068050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2D5C2B" w:rsidRDefault="002D5C2B" w:rsidP="002D5C2B">
            <w:pPr>
              <w:ind w:firstLine="0"/>
              <w:jc w:val="center"/>
            </w:pPr>
            <w:r>
              <w:t>Emergency Food Location</w:t>
            </w:r>
          </w:p>
        </w:tc>
        <w:tc>
          <w:tcPr>
            <w:tcW w:w="5148" w:type="dxa"/>
            <w:vAlign w:val="center"/>
          </w:tcPr>
          <w:p w:rsidR="002D5C2B" w:rsidRPr="00BF6615" w:rsidRDefault="00BF6615" w:rsidP="00BF6615">
            <w:pPr>
              <w:ind w:firstLine="0"/>
              <w:jc w:val="center"/>
              <w:cnfStyle w:val="000000000000" w:firstRow="0" w:lastRow="0" w:firstColumn="0" w:lastColumn="0" w:oddVBand="0" w:evenVBand="0" w:oddHBand="0" w:evenHBand="0" w:firstRowFirstColumn="0" w:firstRowLastColumn="0" w:lastRowFirstColumn="0" w:lastRowLastColumn="0"/>
              <w:rPr>
                <w:b/>
              </w:rPr>
            </w:pPr>
            <w:r w:rsidRPr="00BF6615">
              <w:rPr>
                <w:b/>
              </w:rPr>
              <w:t>Expiry Date</w:t>
            </w:r>
          </w:p>
        </w:tc>
      </w:tr>
      <w:tr w:rsidR="002D5C2B" w:rsidTr="0068050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2D5C2B" w:rsidRDefault="002D5C2B" w:rsidP="002D5C2B">
            <w:pPr>
              <w:ind w:firstLine="0"/>
              <w:jc w:val="center"/>
            </w:pPr>
          </w:p>
        </w:tc>
        <w:tc>
          <w:tcPr>
            <w:tcW w:w="5148" w:type="dxa"/>
            <w:vAlign w:val="center"/>
          </w:tcPr>
          <w:p w:rsidR="002D5C2B" w:rsidRDefault="002D5C2B" w:rsidP="004E6731">
            <w:pPr>
              <w:ind w:firstLine="0"/>
              <w:cnfStyle w:val="000000100000" w:firstRow="0" w:lastRow="0" w:firstColumn="0" w:lastColumn="0" w:oddVBand="0" w:evenVBand="0" w:oddHBand="1" w:evenHBand="0" w:firstRowFirstColumn="0" w:firstRowLastColumn="0" w:lastRowFirstColumn="0" w:lastRowLastColumn="0"/>
            </w:pPr>
          </w:p>
        </w:tc>
      </w:tr>
      <w:tr w:rsidR="00BF6615" w:rsidTr="00680509">
        <w:trPr>
          <w:trHeight w:val="432"/>
        </w:trPr>
        <w:tc>
          <w:tcPr>
            <w:cnfStyle w:val="001000000000" w:firstRow="0" w:lastRow="0" w:firstColumn="1" w:lastColumn="0" w:oddVBand="0" w:evenVBand="0" w:oddHBand="0" w:evenHBand="0" w:firstRowFirstColumn="0" w:firstRowLastColumn="0" w:lastRowFirstColumn="0" w:lastRowLastColumn="0"/>
            <w:tcW w:w="5148" w:type="dxa"/>
            <w:vAlign w:val="center"/>
          </w:tcPr>
          <w:p w:rsidR="00BF6615" w:rsidRDefault="00BF6615" w:rsidP="002D5C2B">
            <w:pPr>
              <w:ind w:firstLine="0"/>
              <w:jc w:val="center"/>
            </w:pPr>
          </w:p>
        </w:tc>
        <w:tc>
          <w:tcPr>
            <w:tcW w:w="5148" w:type="dxa"/>
            <w:vAlign w:val="center"/>
          </w:tcPr>
          <w:p w:rsidR="00BF6615" w:rsidRDefault="00BF6615" w:rsidP="004E6731">
            <w:pPr>
              <w:ind w:firstLine="0"/>
              <w:cnfStyle w:val="000000000000" w:firstRow="0" w:lastRow="0" w:firstColumn="0" w:lastColumn="0" w:oddVBand="0" w:evenVBand="0" w:oddHBand="0" w:evenHBand="0" w:firstRowFirstColumn="0" w:firstRowLastColumn="0" w:lastRowFirstColumn="0" w:lastRowLastColumn="0"/>
            </w:pPr>
          </w:p>
        </w:tc>
      </w:tr>
      <w:tr w:rsidR="00A91EF1" w:rsidTr="00FB4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296" w:type="dxa"/>
            <w:gridSpan w:val="2"/>
            <w:vAlign w:val="center"/>
          </w:tcPr>
          <w:p w:rsidR="00A91EF1" w:rsidRPr="00A91EF1" w:rsidRDefault="00A91EF1" w:rsidP="004E6731">
            <w:pPr>
              <w:ind w:firstLine="0"/>
              <w:rPr>
                <w:i/>
              </w:rPr>
            </w:pPr>
            <w:r w:rsidRPr="00A91EF1">
              <w:rPr>
                <w:i/>
              </w:rPr>
              <w:t>Reminder to keep track of expiry dates and rotate items.</w:t>
            </w:r>
          </w:p>
        </w:tc>
      </w:tr>
    </w:tbl>
    <w:p w:rsidR="00AB3528" w:rsidRDefault="00AB3528" w:rsidP="00A91EF1">
      <w:bookmarkStart w:id="44" w:name="_Toc421095603"/>
      <w:bookmarkStart w:id="45" w:name="_Toc440969258"/>
    </w:p>
    <w:p w:rsidR="00264043" w:rsidRDefault="00680509" w:rsidP="00680509">
      <w:pPr>
        <w:pStyle w:val="Heading3"/>
      </w:pPr>
      <w:r>
        <w:t>F</w:t>
      </w:r>
      <w:r w:rsidR="00264043" w:rsidRPr="00946703">
        <w:t>acility Emergency Supplies Form</w:t>
      </w:r>
      <w:bookmarkEnd w:id="44"/>
      <w:bookmarkEnd w:id="45"/>
    </w:p>
    <w:p w:rsidR="00264043" w:rsidRPr="00680509" w:rsidRDefault="00264043" w:rsidP="00680509">
      <w:pPr>
        <w:ind w:left="360" w:firstLine="0"/>
      </w:pPr>
    </w:p>
    <w:p w:rsidR="00680509" w:rsidRPr="00680509" w:rsidRDefault="00680509" w:rsidP="00AB3528">
      <w:pPr>
        <w:ind w:firstLine="0"/>
        <w:rPr>
          <w:rFonts w:cs="Arial"/>
        </w:rPr>
      </w:pPr>
      <w:r w:rsidRPr="00680509">
        <w:rPr>
          <w:rFonts w:cs="Arial"/>
        </w:rPr>
        <w:t xml:space="preserve">In a major emergency or disaster you may be on your own for a minimum of 72 hours without outside resources, electricity or the use of other utilities.  To minimize these impacts and to support staff in carrying out the response roles, each facility should store enough supplies to sustain all staff and residents for a minimum of three days.  </w:t>
      </w:r>
    </w:p>
    <w:p w:rsidR="00680509" w:rsidRPr="00680509" w:rsidRDefault="00680509" w:rsidP="00680509">
      <w:pPr>
        <w:ind w:left="360" w:firstLine="0"/>
      </w:pPr>
    </w:p>
    <w:tbl>
      <w:tblPr>
        <w:tblStyle w:val="LightShading-Accent1"/>
        <w:tblW w:w="0" w:type="auto"/>
        <w:tblLook w:val="04A0" w:firstRow="1" w:lastRow="0" w:firstColumn="1" w:lastColumn="0" w:noHBand="0" w:noVBand="1"/>
      </w:tblPr>
      <w:tblGrid>
        <w:gridCol w:w="1951"/>
        <w:gridCol w:w="2835"/>
        <w:gridCol w:w="2918"/>
        <w:gridCol w:w="2574"/>
      </w:tblGrid>
      <w:tr w:rsidR="004E6731" w:rsidTr="0048315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278" w:type="dxa"/>
            <w:gridSpan w:val="4"/>
            <w:vAlign w:val="center"/>
          </w:tcPr>
          <w:p w:rsidR="004E6731" w:rsidRDefault="004E6731" w:rsidP="004E6731">
            <w:pPr>
              <w:ind w:firstLine="0"/>
              <w:jc w:val="center"/>
            </w:pPr>
            <w:r>
              <w:t>Facility Emergency Supplies</w:t>
            </w:r>
          </w:p>
        </w:tc>
      </w:tr>
      <w:tr w:rsidR="004E6731" w:rsidTr="002D5C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E6731" w:rsidRPr="004E6731" w:rsidRDefault="004E6731" w:rsidP="004E6731">
            <w:pPr>
              <w:ind w:firstLine="0"/>
              <w:jc w:val="center"/>
            </w:pPr>
            <w:r w:rsidRPr="004E6731">
              <w:t>Floor</w:t>
            </w:r>
          </w:p>
        </w:tc>
        <w:tc>
          <w:tcPr>
            <w:tcW w:w="2835" w:type="dxa"/>
            <w:vAlign w:val="center"/>
          </w:tcPr>
          <w:p w:rsidR="004E6731" w:rsidRPr="004E6731" w:rsidRDefault="004E6731" w:rsidP="004E6731">
            <w:pPr>
              <w:ind w:firstLine="0"/>
              <w:jc w:val="center"/>
              <w:cnfStyle w:val="000000100000" w:firstRow="0" w:lastRow="0" w:firstColumn="0" w:lastColumn="0" w:oddVBand="0" w:evenVBand="0" w:oddHBand="1" w:evenHBand="0" w:firstRowFirstColumn="0" w:firstRowLastColumn="0" w:lastRowFirstColumn="0" w:lastRowLastColumn="0"/>
              <w:rPr>
                <w:b/>
              </w:rPr>
            </w:pPr>
            <w:r w:rsidRPr="004E6731">
              <w:rPr>
                <w:b/>
              </w:rPr>
              <w:t>Location</w:t>
            </w:r>
          </w:p>
        </w:tc>
        <w:tc>
          <w:tcPr>
            <w:tcW w:w="2918" w:type="dxa"/>
            <w:vAlign w:val="center"/>
          </w:tcPr>
          <w:p w:rsidR="004E6731" w:rsidRPr="004E6731" w:rsidRDefault="004E6731" w:rsidP="004E6731">
            <w:pPr>
              <w:ind w:firstLine="0"/>
              <w:jc w:val="center"/>
              <w:cnfStyle w:val="000000100000" w:firstRow="0" w:lastRow="0" w:firstColumn="0" w:lastColumn="0" w:oddVBand="0" w:evenVBand="0" w:oddHBand="1" w:evenHBand="0" w:firstRowFirstColumn="0" w:firstRowLastColumn="0" w:lastRowFirstColumn="0" w:lastRowLastColumn="0"/>
              <w:rPr>
                <w:b/>
              </w:rPr>
            </w:pPr>
            <w:r w:rsidRPr="004E6731">
              <w:rPr>
                <w:b/>
              </w:rPr>
              <w:t>Content</w:t>
            </w:r>
          </w:p>
        </w:tc>
        <w:tc>
          <w:tcPr>
            <w:tcW w:w="2574" w:type="dxa"/>
            <w:vAlign w:val="center"/>
          </w:tcPr>
          <w:p w:rsidR="004E6731" w:rsidRPr="004E6731" w:rsidRDefault="004E6731" w:rsidP="004E6731">
            <w:pPr>
              <w:ind w:firstLine="0"/>
              <w:jc w:val="center"/>
              <w:cnfStyle w:val="000000100000" w:firstRow="0" w:lastRow="0" w:firstColumn="0" w:lastColumn="0" w:oddVBand="0" w:evenVBand="0" w:oddHBand="1" w:evenHBand="0" w:firstRowFirstColumn="0" w:firstRowLastColumn="0" w:lastRowFirstColumn="0" w:lastRowLastColumn="0"/>
              <w:rPr>
                <w:b/>
              </w:rPr>
            </w:pPr>
            <w:r w:rsidRPr="004E6731">
              <w:rPr>
                <w:b/>
              </w:rPr>
              <w:t>Access Key Location</w:t>
            </w:r>
          </w:p>
        </w:tc>
      </w:tr>
      <w:tr w:rsidR="004E6731" w:rsidTr="002D5C2B">
        <w:trPr>
          <w:trHeight w:val="432"/>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E6731" w:rsidRPr="00680509" w:rsidRDefault="002D5C2B" w:rsidP="004E6731">
            <w:pPr>
              <w:ind w:firstLine="0"/>
              <w:rPr>
                <w:sz w:val="20"/>
                <w:szCs w:val="20"/>
              </w:rPr>
            </w:pPr>
            <w:r w:rsidRPr="00680509">
              <w:rPr>
                <w:sz w:val="20"/>
                <w:szCs w:val="20"/>
              </w:rPr>
              <w:t>EOC Supplies</w:t>
            </w:r>
          </w:p>
        </w:tc>
        <w:tc>
          <w:tcPr>
            <w:tcW w:w="2835" w:type="dxa"/>
            <w:vAlign w:val="center"/>
          </w:tcPr>
          <w:p w:rsidR="004E6731" w:rsidRDefault="004E6731" w:rsidP="004E6731">
            <w:pPr>
              <w:ind w:firstLine="0"/>
              <w:cnfStyle w:val="000000000000" w:firstRow="0" w:lastRow="0" w:firstColumn="0" w:lastColumn="0" w:oddVBand="0" w:evenVBand="0" w:oddHBand="0" w:evenHBand="0" w:firstRowFirstColumn="0" w:firstRowLastColumn="0" w:lastRowFirstColumn="0" w:lastRowLastColumn="0"/>
            </w:pPr>
          </w:p>
        </w:tc>
        <w:tc>
          <w:tcPr>
            <w:tcW w:w="2918" w:type="dxa"/>
            <w:vAlign w:val="center"/>
          </w:tcPr>
          <w:p w:rsidR="004E6731" w:rsidRDefault="004E6731" w:rsidP="004E6731">
            <w:pPr>
              <w:ind w:firstLine="0"/>
              <w:cnfStyle w:val="000000000000" w:firstRow="0" w:lastRow="0" w:firstColumn="0" w:lastColumn="0" w:oddVBand="0" w:evenVBand="0" w:oddHBand="0" w:evenHBand="0" w:firstRowFirstColumn="0" w:firstRowLastColumn="0" w:lastRowFirstColumn="0" w:lastRowLastColumn="0"/>
            </w:pPr>
          </w:p>
        </w:tc>
        <w:tc>
          <w:tcPr>
            <w:tcW w:w="2574" w:type="dxa"/>
            <w:vAlign w:val="center"/>
          </w:tcPr>
          <w:p w:rsidR="004E6731" w:rsidRDefault="004E6731" w:rsidP="004E6731">
            <w:pPr>
              <w:ind w:firstLine="0"/>
              <w:cnfStyle w:val="000000000000" w:firstRow="0" w:lastRow="0" w:firstColumn="0" w:lastColumn="0" w:oddVBand="0" w:evenVBand="0" w:oddHBand="0" w:evenHBand="0" w:firstRowFirstColumn="0" w:firstRowLastColumn="0" w:lastRowFirstColumn="0" w:lastRowLastColumn="0"/>
            </w:pPr>
          </w:p>
        </w:tc>
      </w:tr>
      <w:tr w:rsidR="004E6731" w:rsidTr="002D5C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E6731" w:rsidRPr="00680509" w:rsidRDefault="002D5C2B" w:rsidP="004E6731">
            <w:pPr>
              <w:ind w:firstLine="0"/>
              <w:rPr>
                <w:sz w:val="20"/>
                <w:szCs w:val="20"/>
              </w:rPr>
            </w:pPr>
            <w:r w:rsidRPr="00680509">
              <w:rPr>
                <w:sz w:val="20"/>
                <w:szCs w:val="20"/>
              </w:rPr>
              <w:t>Walkie-talkie</w:t>
            </w:r>
          </w:p>
        </w:tc>
        <w:tc>
          <w:tcPr>
            <w:tcW w:w="2835" w:type="dxa"/>
            <w:vAlign w:val="center"/>
          </w:tcPr>
          <w:p w:rsidR="004E6731" w:rsidRDefault="004E6731" w:rsidP="00503623">
            <w:pPr>
              <w:ind w:firstLine="0"/>
              <w:cnfStyle w:val="000000100000" w:firstRow="0" w:lastRow="0" w:firstColumn="0" w:lastColumn="0" w:oddVBand="0" w:evenVBand="0" w:oddHBand="1" w:evenHBand="0" w:firstRowFirstColumn="0" w:firstRowLastColumn="0" w:lastRowFirstColumn="0" w:lastRowLastColumn="0"/>
            </w:pPr>
          </w:p>
        </w:tc>
        <w:tc>
          <w:tcPr>
            <w:tcW w:w="2918" w:type="dxa"/>
            <w:vAlign w:val="center"/>
          </w:tcPr>
          <w:p w:rsidR="004E6731" w:rsidRDefault="004E6731" w:rsidP="004E6731">
            <w:pPr>
              <w:ind w:firstLine="0"/>
              <w:cnfStyle w:val="000000100000" w:firstRow="0" w:lastRow="0" w:firstColumn="0" w:lastColumn="0" w:oddVBand="0" w:evenVBand="0" w:oddHBand="1" w:evenHBand="0" w:firstRowFirstColumn="0" w:firstRowLastColumn="0" w:lastRowFirstColumn="0" w:lastRowLastColumn="0"/>
            </w:pPr>
          </w:p>
        </w:tc>
        <w:tc>
          <w:tcPr>
            <w:tcW w:w="2574" w:type="dxa"/>
            <w:vAlign w:val="center"/>
          </w:tcPr>
          <w:p w:rsidR="004E6731" w:rsidRDefault="004E6731" w:rsidP="004E6731">
            <w:pPr>
              <w:ind w:firstLine="0"/>
              <w:cnfStyle w:val="000000100000" w:firstRow="0" w:lastRow="0" w:firstColumn="0" w:lastColumn="0" w:oddVBand="0" w:evenVBand="0" w:oddHBand="1" w:evenHBand="0" w:firstRowFirstColumn="0" w:firstRowLastColumn="0" w:lastRowFirstColumn="0" w:lastRowLastColumn="0"/>
            </w:pPr>
          </w:p>
        </w:tc>
      </w:tr>
      <w:tr w:rsidR="004E6731" w:rsidTr="002D5C2B">
        <w:trPr>
          <w:trHeight w:val="432"/>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E6731" w:rsidRPr="00680509" w:rsidRDefault="00BF6615" w:rsidP="004E6731">
            <w:pPr>
              <w:ind w:firstLine="0"/>
              <w:rPr>
                <w:sz w:val="20"/>
                <w:szCs w:val="20"/>
              </w:rPr>
            </w:pPr>
            <w:r w:rsidRPr="00680509">
              <w:rPr>
                <w:sz w:val="20"/>
                <w:szCs w:val="20"/>
              </w:rPr>
              <w:t>Satellite Phone</w:t>
            </w:r>
          </w:p>
        </w:tc>
        <w:tc>
          <w:tcPr>
            <w:tcW w:w="2835" w:type="dxa"/>
            <w:vAlign w:val="center"/>
          </w:tcPr>
          <w:p w:rsidR="004E6731" w:rsidRDefault="004E6731" w:rsidP="004E6731">
            <w:pPr>
              <w:ind w:firstLine="0"/>
              <w:cnfStyle w:val="000000000000" w:firstRow="0" w:lastRow="0" w:firstColumn="0" w:lastColumn="0" w:oddVBand="0" w:evenVBand="0" w:oddHBand="0" w:evenHBand="0" w:firstRowFirstColumn="0" w:firstRowLastColumn="0" w:lastRowFirstColumn="0" w:lastRowLastColumn="0"/>
            </w:pPr>
          </w:p>
        </w:tc>
        <w:tc>
          <w:tcPr>
            <w:tcW w:w="2918" w:type="dxa"/>
            <w:vAlign w:val="center"/>
          </w:tcPr>
          <w:p w:rsidR="003C6349" w:rsidRDefault="003C6349" w:rsidP="004E6731">
            <w:pPr>
              <w:ind w:firstLine="0"/>
              <w:cnfStyle w:val="000000000000" w:firstRow="0" w:lastRow="0" w:firstColumn="0" w:lastColumn="0" w:oddVBand="0" w:evenVBand="0" w:oddHBand="0" w:evenHBand="0" w:firstRowFirstColumn="0" w:firstRowLastColumn="0" w:lastRowFirstColumn="0" w:lastRowLastColumn="0"/>
            </w:pPr>
          </w:p>
        </w:tc>
        <w:tc>
          <w:tcPr>
            <w:tcW w:w="2574" w:type="dxa"/>
            <w:vAlign w:val="center"/>
          </w:tcPr>
          <w:p w:rsidR="004E6731" w:rsidRDefault="004E6731" w:rsidP="004E6731">
            <w:pPr>
              <w:ind w:firstLine="0"/>
              <w:cnfStyle w:val="000000000000" w:firstRow="0" w:lastRow="0" w:firstColumn="0" w:lastColumn="0" w:oddVBand="0" w:evenVBand="0" w:oddHBand="0" w:evenHBand="0" w:firstRowFirstColumn="0" w:firstRowLastColumn="0" w:lastRowFirstColumn="0" w:lastRowLastColumn="0"/>
            </w:pPr>
          </w:p>
        </w:tc>
      </w:tr>
      <w:tr w:rsidR="004E6731" w:rsidTr="002D5C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51" w:type="dxa"/>
            <w:vAlign w:val="center"/>
          </w:tcPr>
          <w:p w:rsidR="004E6731" w:rsidRPr="00680509" w:rsidRDefault="004E6731" w:rsidP="004E6731">
            <w:pPr>
              <w:ind w:firstLine="0"/>
              <w:rPr>
                <w:sz w:val="20"/>
                <w:szCs w:val="20"/>
              </w:rPr>
            </w:pPr>
          </w:p>
        </w:tc>
        <w:tc>
          <w:tcPr>
            <w:tcW w:w="2835" w:type="dxa"/>
            <w:vAlign w:val="center"/>
          </w:tcPr>
          <w:p w:rsidR="004E6731" w:rsidRDefault="004E6731" w:rsidP="004E6731">
            <w:pPr>
              <w:ind w:firstLine="0"/>
              <w:cnfStyle w:val="000000100000" w:firstRow="0" w:lastRow="0" w:firstColumn="0" w:lastColumn="0" w:oddVBand="0" w:evenVBand="0" w:oddHBand="1" w:evenHBand="0" w:firstRowFirstColumn="0" w:firstRowLastColumn="0" w:lastRowFirstColumn="0" w:lastRowLastColumn="0"/>
            </w:pPr>
          </w:p>
        </w:tc>
        <w:tc>
          <w:tcPr>
            <w:tcW w:w="2918" w:type="dxa"/>
            <w:vAlign w:val="center"/>
          </w:tcPr>
          <w:p w:rsidR="004E6731" w:rsidRDefault="004E6731" w:rsidP="004E6731">
            <w:pPr>
              <w:ind w:firstLine="0"/>
              <w:cnfStyle w:val="000000100000" w:firstRow="0" w:lastRow="0" w:firstColumn="0" w:lastColumn="0" w:oddVBand="0" w:evenVBand="0" w:oddHBand="1" w:evenHBand="0" w:firstRowFirstColumn="0" w:firstRowLastColumn="0" w:lastRowFirstColumn="0" w:lastRowLastColumn="0"/>
            </w:pPr>
          </w:p>
        </w:tc>
        <w:tc>
          <w:tcPr>
            <w:tcW w:w="2574" w:type="dxa"/>
            <w:vAlign w:val="center"/>
          </w:tcPr>
          <w:p w:rsidR="004E6731" w:rsidRDefault="004E6731" w:rsidP="004E6731">
            <w:pPr>
              <w:ind w:firstLine="0"/>
              <w:cnfStyle w:val="000000100000" w:firstRow="0" w:lastRow="0" w:firstColumn="0" w:lastColumn="0" w:oddVBand="0" w:evenVBand="0" w:oddHBand="1" w:evenHBand="0" w:firstRowFirstColumn="0" w:firstRowLastColumn="0" w:lastRowFirstColumn="0" w:lastRowLastColumn="0"/>
            </w:pPr>
          </w:p>
        </w:tc>
      </w:tr>
    </w:tbl>
    <w:p w:rsidR="00BF6615" w:rsidRPr="00680509" w:rsidRDefault="00BF6615" w:rsidP="00BF6615">
      <w:pPr>
        <w:ind w:firstLine="0"/>
      </w:pPr>
      <w:r w:rsidRPr="00974D7F">
        <w:rPr>
          <w:rFonts w:cs="Arial"/>
        </w:rPr>
        <w:lastRenderedPageBreak/>
        <w:t>The list below contains suggested supplies; supplies to meet the extra support needs of</w:t>
      </w:r>
      <w:r w:rsidRPr="00680509">
        <w:rPr>
          <w:rFonts w:cs="Arial"/>
        </w:rPr>
        <w:t xml:space="preserve"> residents should also be considered.</w:t>
      </w:r>
    </w:p>
    <w:p w:rsidR="00680509" w:rsidRDefault="00680509"/>
    <w:tbl>
      <w:tblPr>
        <w:tblStyle w:val="LightShading-Accent1"/>
        <w:tblW w:w="0" w:type="auto"/>
        <w:jc w:val="center"/>
        <w:tblLook w:val="0480" w:firstRow="0" w:lastRow="0" w:firstColumn="1" w:lastColumn="0" w:noHBand="0" w:noVBand="1"/>
      </w:tblPr>
      <w:tblGrid>
        <w:gridCol w:w="627"/>
        <w:gridCol w:w="3878"/>
        <w:gridCol w:w="627"/>
        <w:gridCol w:w="5028"/>
      </w:tblGrid>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0160" w:type="dxa"/>
            <w:gridSpan w:val="4"/>
            <w:vAlign w:val="center"/>
          </w:tcPr>
          <w:p w:rsidR="00680509" w:rsidRPr="00680509" w:rsidRDefault="00680509" w:rsidP="00680509">
            <w:pPr>
              <w:jc w:val="center"/>
            </w:pPr>
            <w:r w:rsidRPr="00680509">
              <w:t>Emergency Supplies</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AM/FM radio &amp; batteries*</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Food &amp; water</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Flashlight &amp; batteries</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Paper cups &amp; plates</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Light sticks</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Manual can opener</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Blankets</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Medication</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Dust masks</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Diapers &amp; wipes</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Safety Gloves</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Sanitation supplies</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Crowbar</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Toilet paper</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Hard hat</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Portable or Alternate Toilet</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Duct Tape</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Paper, pencils &amp; indelible markers</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Plastic sheeting &amp; tarps</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Facility keys</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Gas wrench</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Signage</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Adjustable wrench</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Copy Emergency Plan</w:t>
            </w:r>
          </w:p>
        </w:tc>
      </w:tr>
      <w:tr w:rsidR="00680509" w:rsidRPr="002263CC" w:rsidTr="00680509">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Shovel</w:t>
            </w:r>
          </w:p>
        </w:tc>
        <w:tc>
          <w:tcPr>
            <w:tcW w:w="627"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Resident medical records</w:t>
            </w:r>
          </w:p>
        </w:tc>
      </w:tr>
      <w:tr w:rsidR="00680509" w:rsidRPr="002263CC" w:rsidTr="0068050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Alternative lighting</w:t>
            </w:r>
            <w:r w:rsidR="00BF6615">
              <w:rPr>
                <w:rFonts w:cs="Arial"/>
              </w:rPr>
              <w:t xml:space="preserve"> </w:t>
            </w:r>
          </w:p>
        </w:tc>
        <w:tc>
          <w:tcPr>
            <w:tcW w:w="627"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p>
        </w:tc>
        <w:tc>
          <w:tcPr>
            <w:tcW w:w="5028" w:type="dxa"/>
            <w:vAlign w:val="center"/>
          </w:tcPr>
          <w:p w:rsidR="00680509" w:rsidRPr="00680509" w:rsidRDefault="00680509" w:rsidP="00680509">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Disaster First Aid Kit</w:t>
            </w:r>
          </w:p>
        </w:tc>
      </w:tr>
      <w:tr w:rsidR="00680509" w:rsidRPr="002263CC" w:rsidTr="00BF6615">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tcBorders>
              <w:bottom w:val="nil"/>
            </w:tcBorders>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Hydrated lime</w:t>
            </w:r>
          </w:p>
        </w:tc>
        <w:tc>
          <w:tcPr>
            <w:tcW w:w="627" w:type="dxa"/>
            <w:tcBorders>
              <w:bottom w:val="nil"/>
            </w:tcBorders>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p>
        </w:tc>
        <w:tc>
          <w:tcPr>
            <w:tcW w:w="5028" w:type="dxa"/>
            <w:tcBorders>
              <w:bottom w:val="nil"/>
            </w:tcBorders>
            <w:vAlign w:val="center"/>
          </w:tcPr>
          <w:p w:rsidR="00680509" w:rsidRPr="00680509" w:rsidRDefault="00680509" w:rsidP="0068050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n-CA"/>
              </w:rPr>
            </w:pPr>
          </w:p>
        </w:tc>
      </w:tr>
      <w:tr w:rsidR="00680509" w:rsidRPr="002263CC" w:rsidTr="00BF661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tcBorders>
              <w:top w:val="nil"/>
              <w:bottom w:val="nil"/>
            </w:tcBorders>
            <w:shd w:val="clear" w:color="auto" w:fill="E2E0D4" w:themeFill="background2" w:themeFillTint="99"/>
            <w:vAlign w:val="center"/>
          </w:tcPr>
          <w:p w:rsidR="00680509" w:rsidRPr="00680509" w:rsidRDefault="00680509" w:rsidP="00BF6615">
            <w:pPr>
              <w:ind w:firstLine="0"/>
              <w:cnfStyle w:val="000000100000" w:firstRow="0" w:lastRow="0" w:firstColumn="0" w:lastColumn="0" w:oddVBand="0" w:evenVBand="0" w:oddHBand="1" w:evenHBand="0" w:firstRowFirstColumn="0" w:firstRowLastColumn="0" w:lastRowFirstColumn="0" w:lastRowLastColumn="0"/>
              <w:rPr>
                <w:rFonts w:cs="Arial"/>
              </w:rPr>
            </w:pPr>
            <w:r w:rsidRPr="00680509">
              <w:rPr>
                <w:rFonts w:cs="Arial"/>
              </w:rPr>
              <w:t>Water purification tablets</w:t>
            </w:r>
          </w:p>
        </w:tc>
        <w:tc>
          <w:tcPr>
            <w:tcW w:w="627" w:type="dxa"/>
            <w:tcBorders>
              <w:top w:val="nil"/>
              <w:bottom w:val="nil"/>
            </w:tcBorders>
            <w:shd w:val="clear" w:color="auto" w:fill="E2E0D4" w:themeFill="background2" w:themeFillTint="99"/>
            <w:vAlign w:val="center"/>
          </w:tcPr>
          <w:p w:rsidR="00680509" w:rsidRPr="00680509" w:rsidRDefault="00680509" w:rsidP="00BF6615">
            <w:pPr>
              <w:cnfStyle w:val="000000100000" w:firstRow="0" w:lastRow="0" w:firstColumn="0" w:lastColumn="0" w:oddVBand="0" w:evenVBand="0" w:oddHBand="1" w:evenHBand="0" w:firstRowFirstColumn="0" w:firstRowLastColumn="0" w:lastRowFirstColumn="0" w:lastRowLastColumn="0"/>
              <w:rPr>
                <w:rFonts w:cs="Arial"/>
              </w:rPr>
            </w:pPr>
          </w:p>
        </w:tc>
        <w:tc>
          <w:tcPr>
            <w:tcW w:w="5028" w:type="dxa"/>
            <w:tcBorders>
              <w:top w:val="nil"/>
              <w:bottom w:val="nil"/>
            </w:tcBorders>
            <w:shd w:val="clear" w:color="auto" w:fill="E2E0D4" w:themeFill="background2" w:themeFillTint="99"/>
            <w:vAlign w:val="center"/>
          </w:tcPr>
          <w:p w:rsidR="00680509" w:rsidRPr="002263CC" w:rsidRDefault="00680509" w:rsidP="00BF6615">
            <w:pPr>
              <w:pStyle w:val="Table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22"/>
                <w:lang w:val="en-CA"/>
              </w:rPr>
            </w:pPr>
          </w:p>
        </w:tc>
      </w:tr>
      <w:tr w:rsidR="00680509" w:rsidRPr="002263CC" w:rsidTr="00BF6615">
        <w:trPr>
          <w:trHeight w:val="43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rsidR="00680509" w:rsidRPr="00680509" w:rsidRDefault="00680509" w:rsidP="00680509">
            <w:pPr>
              <w:rPr>
                <w:rFonts w:cs="Arial"/>
              </w:rPr>
            </w:pPr>
          </w:p>
        </w:tc>
        <w:tc>
          <w:tcPr>
            <w:tcW w:w="3878" w:type="dxa"/>
            <w:tcBorders>
              <w:top w:val="nil"/>
            </w:tcBorders>
            <w:vAlign w:val="center"/>
          </w:tcPr>
          <w:p w:rsidR="00680509" w:rsidRPr="00680509" w:rsidRDefault="00680509" w:rsidP="00680509">
            <w:pPr>
              <w:ind w:firstLine="0"/>
              <w:cnfStyle w:val="000000000000" w:firstRow="0" w:lastRow="0" w:firstColumn="0" w:lastColumn="0" w:oddVBand="0" w:evenVBand="0" w:oddHBand="0" w:evenHBand="0" w:firstRowFirstColumn="0" w:firstRowLastColumn="0" w:lastRowFirstColumn="0" w:lastRowLastColumn="0"/>
              <w:rPr>
                <w:rFonts w:cs="Arial"/>
              </w:rPr>
            </w:pPr>
            <w:r w:rsidRPr="00680509">
              <w:rPr>
                <w:rFonts w:cs="Arial"/>
              </w:rPr>
              <w:t>Garbage bags</w:t>
            </w:r>
          </w:p>
        </w:tc>
        <w:tc>
          <w:tcPr>
            <w:tcW w:w="627" w:type="dxa"/>
            <w:tcBorders>
              <w:top w:val="nil"/>
            </w:tcBorders>
          </w:tcPr>
          <w:p w:rsidR="00680509" w:rsidRPr="00680509" w:rsidRDefault="00680509" w:rsidP="00680509">
            <w:pPr>
              <w:cnfStyle w:val="000000000000" w:firstRow="0" w:lastRow="0" w:firstColumn="0" w:lastColumn="0" w:oddVBand="0" w:evenVBand="0" w:oddHBand="0" w:evenHBand="0" w:firstRowFirstColumn="0" w:firstRowLastColumn="0" w:lastRowFirstColumn="0" w:lastRowLastColumn="0"/>
              <w:rPr>
                <w:rFonts w:cs="Arial"/>
              </w:rPr>
            </w:pPr>
          </w:p>
        </w:tc>
        <w:tc>
          <w:tcPr>
            <w:tcW w:w="5028" w:type="dxa"/>
            <w:tcBorders>
              <w:top w:val="nil"/>
            </w:tcBorders>
          </w:tcPr>
          <w:p w:rsidR="00680509" w:rsidRPr="002263CC" w:rsidRDefault="00680509" w:rsidP="00680509">
            <w:pPr>
              <w:pStyle w:val="Tabletext"/>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22"/>
                <w:lang w:val="en-CA"/>
              </w:rPr>
            </w:pPr>
          </w:p>
        </w:tc>
      </w:tr>
      <w:tr w:rsidR="00BF6615" w:rsidRPr="002263CC" w:rsidTr="00BF661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0160" w:type="dxa"/>
            <w:gridSpan w:val="4"/>
            <w:vAlign w:val="center"/>
          </w:tcPr>
          <w:p w:rsidR="00BF6615" w:rsidRPr="00BF6615" w:rsidRDefault="00BF6615" w:rsidP="00974D7F">
            <w:pPr>
              <w:pStyle w:val="Tabletext"/>
              <w:spacing w:before="0" w:after="0"/>
              <w:rPr>
                <w:rFonts w:asciiTheme="minorHAnsi" w:hAnsiTheme="minorHAnsi" w:cs="Arial"/>
                <w:szCs w:val="22"/>
                <w:lang w:val="en-CA"/>
              </w:rPr>
            </w:pPr>
            <w:r w:rsidRPr="00BF6615">
              <w:rPr>
                <w:rFonts w:asciiTheme="minorHAnsi" w:hAnsiTheme="minorHAnsi" w:cs="Arial"/>
                <w:i/>
                <w:iCs/>
                <w:szCs w:val="22"/>
              </w:rPr>
              <w:t>*To avoid corrosion</w:t>
            </w:r>
            <w:r w:rsidR="00974D7F">
              <w:rPr>
                <w:rFonts w:asciiTheme="minorHAnsi" w:hAnsiTheme="minorHAnsi" w:cs="Arial"/>
                <w:i/>
                <w:iCs/>
                <w:szCs w:val="22"/>
              </w:rPr>
              <w:t xml:space="preserve"> do not </w:t>
            </w:r>
            <w:r w:rsidRPr="00BF6615">
              <w:rPr>
                <w:rFonts w:asciiTheme="minorHAnsi" w:hAnsiTheme="minorHAnsi" w:cs="Arial"/>
                <w:i/>
                <w:iCs/>
                <w:szCs w:val="22"/>
              </w:rPr>
              <w:t>store batteries</w:t>
            </w:r>
            <w:r w:rsidR="00974D7F">
              <w:rPr>
                <w:rFonts w:asciiTheme="minorHAnsi" w:hAnsiTheme="minorHAnsi" w:cs="Arial"/>
                <w:i/>
                <w:iCs/>
                <w:szCs w:val="22"/>
              </w:rPr>
              <w:t xml:space="preserve"> inside flashlight</w:t>
            </w:r>
          </w:p>
        </w:tc>
      </w:tr>
    </w:tbl>
    <w:p w:rsidR="00641FAF" w:rsidRDefault="00641FAF">
      <w:pPr>
        <w:sectPr w:rsidR="00641FAF" w:rsidSect="00BB15F4">
          <w:footerReference w:type="first" r:id="rId17"/>
          <w:pgSz w:w="12240" w:h="15840" w:code="1"/>
          <w:pgMar w:top="1440" w:right="1080" w:bottom="1440" w:left="1080" w:header="0" w:footer="389" w:gutter="0"/>
          <w:cols w:space="720"/>
          <w:titlePg/>
          <w:docGrid w:linePitch="360"/>
        </w:sectPr>
      </w:pPr>
    </w:p>
    <w:tbl>
      <w:tblPr>
        <w:tblStyle w:val="LightShading-Accent1"/>
        <w:tblW w:w="12828" w:type="dxa"/>
        <w:tblLayout w:type="fixed"/>
        <w:tblLook w:val="0400" w:firstRow="0" w:lastRow="0" w:firstColumn="0" w:lastColumn="0" w:noHBand="0" w:noVBand="1"/>
      </w:tblPr>
      <w:tblGrid>
        <w:gridCol w:w="678"/>
        <w:gridCol w:w="5910"/>
        <w:gridCol w:w="2040"/>
        <w:gridCol w:w="2880"/>
        <w:gridCol w:w="1320"/>
      </w:tblGrid>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12828" w:type="dxa"/>
            <w:gridSpan w:val="5"/>
            <w:vAlign w:val="center"/>
          </w:tcPr>
          <w:p w:rsidR="00641FAF" w:rsidRPr="00641FAF" w:rsidRDefault="00641FAF" w:rsidP="00641FAF">
            <w:pPr>
              <w:jc w:val="center"/>
              <w:rPr>
                <w:b/>
              </w:rPr>
            </w:pPr>
            <w:r w:rsidRPr="00641FAF">
              <w:rPr>
                <w:b/>
              </w:rPr>
              <w:lastRenderedPageBreak/>
              <w:t>Emergency Supplies Inventory &amp; Maintenance Form</w:t>
            </w:r>
          </w:p>
        </w:tc>
      </w:tr>
      <w:tr w:rsidR="00641FAF" w:rsidRPr="00641FAF" w:rsidTr="00641FAF">
        <w:trPr>
          <w:trHeight w:val="432"/>
        </w:trPr>
        <w:tc>
          <w:tcPr>
            <w:tcW w:w="678" w:type="dxa"/>
            <w:vAlign w:val="center"/>
          </w:tcPr>
          <w:p w:rsidR="00641FAF" w:rsidRPr="00641FAF" w:rsidRDefault="00641FAF" w:rsidP="00641FAF">
            <w:pPr>
              <w:ind w:firstLine="0"/>
              <w:jc w:val="center"/>
              <w:rPr>
                <w:b/>
                <w:sz w:val="20"/>
                <w:szCs w:val="20"/>
              </w:rPr>
            </w:pPr>
            <w:r w:rsidRPr="00641FAF">
              <w:rPr>
                <w:b/>
                <w:sz w:val="20"/>
                <w:szCs w:val="20"/>
              </w:rPr>
              <w:t>Qty</w:t>
            </w:r>
          </w:p>
        </w:tc>
        <w:tc>
          <w:tcPr>
            <w:tcW w:w="5910" w:type="dxa"/>
            <w:vAlign w:val="center"/>
          </w:tcPr>
          <w:p w:rsidR="00641FAF" w:rsidRPr="00641FAF" w:rsidRDefault="00641FAF" w:rsidP="00641FAF">
            <w:pPr>
              <w:ind w:firstLine="0"/>
              <w:jc w:val="center"/>
              <w:rPr>
                <w:b/>
                <w:sz w:val="20"/>
                <w:szCs w:val="20"/>
              </w:rPr>
            </w:pPr>
            <w:r w:rsidRPr="00641FAF">
              <w:rPr>
                <w:b/>
                <w:sz w:val="20"/>
                <w:szCs w:val="20"/>
              </w:rPr>
              <w:t>Item</w:t>
            </w:r>
          </w:p>
        </w:tc>
        <w:tc>
          <w:tcPr>
            <w:tcW w:w="2040" w:type="dxa"/>
            <w:vAlign w:val="center"/>
          </w:tcPr>
          <w:p w:rsidR="00641FAF" w:rsidRPr="00641FAF" w:rsidRDefault="00641FAF" w:rsidP="00641FAF">
            <w:pPr>
              <w:ind w:firstLine="0"/>
              <w:jc w:val="center"/>
              <w:rPr>
                <w:b/>
                <w:sz w:val="20"/>
                <w:szCs w:val="20"/>
              </w:rPr>
            </w:pPr>
            <w:r w:rsidRPr="00641FAF">
              <w:rPr>
                <w:b/>
                <w:sz w:val="20"/>
                <w:szCs w:val="20"/>
              </w:rPr>
              <w:t>Inspected</w:t>
            </w:r>
          </w:p>
        </w:tc>
        <w:tc>
          <w:tcPr>
            <w:tcW w:w="2880" w:type="dxa"/>
            <w:vAlign w:val="center"/>
          </w:tcPr>
          <w:p w:rsidR="00641FAF" w:rsidRPr="00641FAF" w:rsidRDefault="00641FAF" w:rsidP="00641FAF">
            <w:pPr>
              <w:ind w:firstLine="0"/>
              <w:jc w:val="center"/>
              <w:rPr>
                <w:b/>
                <w:sz w:val="20"/>
                <w:szCs w:val="20"/>
              </w:rPr>
            </w:pPr>
            <w:r w:rsidRPr="00641FAF">
              <w:rPr>
                <w:b/>
                <w:sz w:val="20"/>
                <w:szCs w:val="20"/>
              </w:rPr>
              <w:t>Comment</w:t>
            </w:r>
          </w:p>
        </w:tc>
        <w:tc>
          <w:tcPr>
            <w:tcW w:w="1320" w:type="dxa"/>
            <w:vAlign w:val="center"/>
          </w:tcPr>
          <w:p w:rsidR="00641FAF" w:rsidRPr="00641FAF" w:rsidRDefault="00641FAF" w:rsidP="00641FAF">
            <w:pPr>
              <w:ind w:firstLine="0"/>
              <w:jc w:val="center"/>
              <w:rPr>
                <w:b/>
                <w:sz w:val="20"/>
                <w:szCs w:val="20"/>
              </w:rPr>
            </w:pPr>
            <w:r w:rsidRPr="00641FAF">
              <w:rPr>
                <w:b/>
                <w:sz w:val="20"/>
                <w:szCs w:val="20"/>
              </w:rPr>
              <w:t>Date Replaced</w:t>
            </w: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78" w:type="dxa"/>
            <w:vAlign w:val="center"/>
          </w:tcPr>
          <w:p w:rsidR="00641FAF" w:rsidRPr="00641FAF" w:rsidRDefault="00641FAF" w:rsidP="00641FAF">
            <w:pPr>
              <w:ind w:firstLine="0"/>
              <w:rPr>
                <w:sz w:val="20"/>
                <w:szCs w:val="20"/>
              </w:rPr>
            </w:pPr>
          </w:p>
        </w:tc>
        <w:tc>
          <w:tcPr>
            <w:tcW w:w="5910" w:type="dxa"/>
            <w:vAlign w:val="center"/>
          </w:tcPr>
          <w:p w:rsidR="00641FAF" w:rsidRPr="00641FAF" w:rsidRDefault="00641FAF" w:rsidP="00641FAF">
            <w:pPr>
              <w:ind w:firstLine="0"/>
              <w:rPr>
                <w:sz w:val="20"/>
                <w:szCs w:val="20"/>
              </w:rPr>
            </w:pPr>
          </w:p>
        </w:tc>
        <w:tc>
          <w:tcPr>
            <w:tcW w:w="2040" w:type="dxa"/>
            <w:vAlign w:val="center"/>
          </w:tcPr>
          <w:p w:rsidR="00641FAF" w:rsidRPr="00641FAF" w:rsidRDefault="00641FAF" w:rsidP="00641FAF">
            <w:pPr>
              <w:ind w:firstLine="0"/>
              <w:rPr>
                <w:sz w:val="20"/>
                <w:szCs w:val="20"/>
              </w:rPr>
            </w:pPr>
          </w:p>
        </w:tc>
        <w:tc>
          <w:tcPr>
            <w:tcW w:w="2880" w:type="dxa"/>
            <w:vAlign w:val="center"/>
          </w:tcPr>
          <w:p w:rsidR="00641FAF" w:rsidRPr="00641FAF" w:rsidRDefault="00641FAF" w:rsidP="00641FAF">
            <w:pPr>
              <w:ind w:firstLine="0"/>
              <w:rPr>
                <w:sz w:val="20"/>
                <w:szCs w:val="20"/>
              </w:rPr>
            </w:pPr>
          </w:p>
        </w:tc>
        <w:tc>
          <w:tcPr>
            <w:tcW w:w="1320" w:type="dxa"/>
            <w:vAlign w:val="center"/>
          </w:tcPr>
          <w:p w:rsidR="00641FAF" w:rsidRPr="00641FAF" w:rsidRDefault="00641FAF" w:rsidP="00641FAF">
            <w:pPr>
              <w:ind w:firstLine="0"/>
              <w:rPr>
                <w:sz w:val="20"/>
                <w:szCs w:val="20"/>
              </w:rPr>
            </w:pPr>
          </w:p>
        </w:tc>
      </w:tr>
      <w:tr w:rsidR="00641FAF" w:rsidRPr="00641FAF" w:rsidTr="00641FAF">
        <w:trPr>
          <w:trHeight w:val="432"/>
        </w:trPr>
        <w:tc>
          <w:tcPr>
            <w:tcW w:w="6588" w:type="dxa"/>
            <w:gridSpan w:val="2"/>
            <w:vAlign w:val="center"/>
          </w:tcPr>
          <w:p w:rsidR="00641FAF" w:rsidRPr="00641FAF" w:rsidRDefault="00641FAF" w:rsidP="00641FAF">
            <w:pPr>
              <w:rPr>
                <w:sz w:val="20"/>
                <w:szCs w:val="20"/>
              </w:rPr>
            </w:pPr>
            <w:r w:rsidRPr="00641FAF">
              <w:rPr>
                <w:sz w:val="20"/>
                <w:szCs w:val="20"/>
              </w:rPr>
              <w:t>Date of Inspection:</w:t>
            </w:r>
          </w:p>
        </w:tc>
        <w:tc>
          <w:tcPr>
            <w:tcW w:w="6240" w:type="dxa"/>
            <w:gridSpan w:val="3"/>
            <w:vAlign w:val="center"/>
          </w:tcPr>
          <w:p w:rsidR="00641FAF" w:rsidRPr="00641FAF" w:rsidRDefault="00641FAF" w:rsidP="00641FAF">
            <w:pPr>
              <w:rPr>
                <w:sz w:val="20"/>
                <w:szCs w:val="20"/>
              </w:rPr>
            </w:pPr>
            <w:r w:rsidRPr="00641FAF">
              <w:rPr>
                <w:sz w:val="20"/>
                <w:szCs w:val="20"/>
              </w:rPr>
              <w:t>Inspected by:</w:t>
            </w:r>
          </w:p>
        </w:tc>
      </w:tr>
      <w:tr w:rsidR="00641FAF" w:rsidRPr="00641FAF" w:rsidTr="00641FAF">
        <w:trPr>
          <w:cnfStyle w:val="000000100000" w:firstRow="0" w:lastRow="0" w:firstColumn="0" w:lastColumn="0" w:oddVBand="0" w:evenVBand="0" w:oddHBand="1" w:evenHBand="0" w:firstRowFirstColumn="0" w:firstRowLastColumn="0" w:lastRowFirstColumn="0" w:lastRowLastColumn="0"/>
          <w:trHeight w:val="432"/>
        </w:trPr>
        <w:tc>
          <w:tcPr>
            <w:tcW w:w="6588" w:type="dxa"/>
            <w:gridSpan w:val="2"/>
            <w:vAlign w:val="center"/>
          </w:tcPr>
          <w:p w:rsidR="00641FAF" w:rsidRPr="00641FAF" w:rsidRDefault="00641FAF" w:rsidP="00641FAF">
            <w:pPr>
              <w:rPr>
                <w:sz w:val="20"/>
                <w:szCs w:val="20"/>
              </w:rPr>
            </w:pPr>
            <w:r w:rsidRPr="00641FAF">
              <w:rPr>
                <w:sz w:val="20"/>
                <w:szCs w:val="20"/>
              </w:rPr>
              <w:t>Date Replacements Complete:</w:t>
            </w:r>
          </w:p>
        </w:tc>
        <w:tc>
          <w:tcPr>
            <w:tcW w:w="6240" w:type="dxa"/>
            <w:gridSpan w:val="3"/>
            <w:vAlign w:val="center"/>
          </w:tcPr>
          <w:p w:rsidR="00641FAF" w:rsidRPr="00641FAF" w:rsidRDefault="00641FAF" w:rsidP="00641FAF">
            <w:pPr>
              <w:rPr>
                <w:sz w:val="20"/>
                <w:szCs w:val="20"/>
              </w:rPr>
            </w:pPr>
            <w:r w:rsidRPr="00641FAF">
              <w:rPr>
                <w:sz w:val="20"/>
                <w:szCs w:val="20"/>
              </w:rPr>
              <w:t>Replaced by:</w:t>
            </w:r>
          </w:p>
        </w:tc>
      </w:tr>
    </w:tbl>
    <w:p w:rsidR="00641FAF" w:rsidRDefault="00641FAF">
      <w:pPr>
        <w:sectPr w:rsidR="00641FAF" w:rsidSect="00641FAF">
          <w:pgSz w:w="15840" w:h="12240" w:orient="landscape" w:code="1"/>
          <w:pgMar w:top="1080" w:right="1440" w:bottom="1080" w:left="1440" w:header="0" w:footer="389" w:gutter="0"/>
          <w:cols w:space="720"/>
          <w:titlePg/>
          <w:docGrid w:linePitch="360"/>
        </w:sectPr>
      </w:pPr>
    </w:p>
    <w:p w:rsidR="00264043" w:rsidRDefault="00264043" w:rsidP="00A918E2">
      <w:pPr>
        <w:pStyle w:val="Heading2"/>
      </w:pPr>
      <w:bookmarkStart w:id="46" w:name="_Toc421095607"/>
      <w:bookmarkStart w:id="47" w:name="_Toc440969259"/>
      <w:r w:rsidRPr="00946703">
        <w:lastRenderedPageBreak/>
        <w:t>E</w:t>
      </w:r>
      <w:r w:rsidR="00974D7F">
        <w:t xml:space="preserve">mergency </w:t>
      </w:r>
      <w:r w:rsidRPr="00946703">
        <w:t>O</w:t>
      </w:r>
      <w:r w:rsidR="00974D7F">
        <w:t xml:space="preserve">perations </w:t>
      </w:r>
      <w:r w:rsidRPr="00946703">
        <w:t>C</w:t>
      </w:r>
      <w:r w:rsidR="00974D7F">
        <w:t>entre</w:t>
      </w:r>
      <w:r w:rsidRPr="00946703">
        <w:t xml:space="preserve"> Supply List</w:t>
      </w:r>
      <w:bookmarkEnd w:id="46"/>
      <w:bookmarkEnd w:id="47"/>
    </w:p>
    <w:p w:rsidR="00264043" w:rsidRPr="00771C18" w:rsidRDefault="00264043" w:rsidP="00264043"/>
    <w:p w:rsidR="00264043" w:rsidRDefault="00264043" w:rsidP="00FE6C7D">
      <w:pPr>
        <w:ind w:firstLine="0"/>
        <w:rPr>
          <w:rFonts w:ascii="Verdana" w:hAnsi="Verdana" w:cs="Calibri"/>
        </w:rPr>
      </w:pPr>
      <w:r w:rsidRPr="00946703">
        <w:rPr>
          <w:rFonts w:ascii="Verdana" w:hAnsi="Verdana" w:cs="Calibri"/>
        </w:rPr>
        <w:t>The following table is a list of the minimum recommended items for the EOC Supply Kit; based on the needs of the Facility please add appropriate items.</w:t>
      </w:r>
    </w:p>
    <w:p w:rsidR="00A918E2" w:rsidRPr="00946703" w:rsidRDefault="00A918E2" w:rsidP="00264043">
      <w:pPr>
        <w:rPr>
          <w:rFonts w:ascii="Verdana" w:hAnsi="Verdana" w:cs="Calibri"/>
        </w:rPr>
      </w:pPr>
    </w:p>
    <w:tbl>
      <w:tblPr>
        <w:tblStyle w:val="LightShading-Accent1"/>
        <w:tblW w:w="10098" w:type="dxa"/>
        <w:jc w:val="center"/>
        <w:tblLook w:val="04A0" w:firstRow="1" w:lastRow="0" w:firstColumn="1" w:lastColumn="0" w:noHBand="0" w:noVBand="1"/>
      </w:tblPr>
      <w:tblGrid>
        <w:gridCol w:w="3240"/>
        <w:gridCol w:w="6858"/>
      </w:tblGrid>
      <w:tr w:rsidR="00264043" w:rsidRPr="00D34CC0" w:rsidTr="00A97A14">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jc w:val="center"/>
              <w:rPr>
                <w:lang w:eastAsia="en-CA"/>
              </w:rPr>
            </w:pPr>
            <w:r w:rsidRPr="004E6731">
              <w:rPr>
                <w:lang w:eastAsia="en-CA"/>
              </w:rPr>
              <w:t>Product</w:t>
            </w:r>
          </w:p>
        </w:tc>
        <w:tc>
          <w:tcPr>
            <w:tcW w:w="6858" w:type="dxa"/>
            <w:vAlign w:val="center"/>
          </w:tcPr>
          <w:p w:rsidR="00264043" w:rsidRPr="004E6731" w:rsidRDefault="00264043" w:rsidP="004E6731">
            <w:pPr>
              <w:ind w:firstLine="0"/>
              <w:jc w:val="center"/>
              <w:cnfStyle w:val="100000000000" w:firstRow="1" w:lastRow="0" w:firstColumn="0" w:lastColumn="0" w:oddVBand="0" w:evenVBand="0" w:oddHBand="0" w:evenHBand="0" w:firstRowFirstColumn="0" w:firstRowLastColumn="0" w:lastRowFirstColumn="0" w:lastRowLastColumn="0"/>
              <w:rPr>
                <w:lang w:eastAsia="en-CA"/>
              </w:rPr>
            </w:pPr>
            <w:r w:rsidRPr="004E6731">
              <w:rPr>
                <w:lang w:eastAsia="en-CA"/>
              </w:rPr>
              <w:t>Quantity</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Batteries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package of 10</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Clear Tape</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 roll in dispenser</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Clipboards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3</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Contact List</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EOC Binder</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Extension Cord</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 indoor – 10 feet</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Flip Chart</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post it flip chart</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Headlamps</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3</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Maps (Facility)</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full set in tube</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Masking Tape</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 roll</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Name Badges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For handwritten names</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Paper</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5 note pads</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Paper Clips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box</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Pens</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 box of 12</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Permanent Markers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5</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Phone Book</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Post it Note Pads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1 - 5 x 3</w:t>
            </w:r>
          </w:p>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 3 x 3</w:t>
            </w:r>
          </w:p>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 2 x 2</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Stationary Supplies</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E.g. Stapler, highlighter, message pads</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Totes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 xml:space="preserve">1 </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White Board Eraser</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1</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White Board Pens</w:t>
            </w: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r w:rsidRPr="004E6731">
              <w:rPr>
                <w:bCs/>
                <w:lang w:eastAsia="en-CA"/>
              </w:rPr>
              <w:t>1 set assorted</w:t>
            </w: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r w:rsidRPr="004E6731">
              <w:rPr>
                <w:lang w:eastAsia="en-CA"/>
              </w:rPr>
              <w:t>Windup/battery Radio</w:t>
            </w: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r w:rsidRPr="004E6731">
              <w:rPr>
                <w:bCs/>
                <w:lang w:eastAsia="en-CA"/>
              </w:rPr>
              <w:t>Radio for use without power</w:t>
            </w: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p>
        </w:tc>
      </w:tr>
      <w:tr w:rsidR="00264043" w:rsidRPr="00D34CC0" w:rsidTr="00A97A14">
        <w:trPr>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p>
        </w:tc>
        <w:tc>
          <w:tcPr>
            <w:tcW w:w="6858" w:type="dxa"/>
            <w:vAlign w:val="center"/>
          </w:tcPr>
          <w:p w:rsidR="00264043" w:rsidRPr="004E6731" w:rsidRDefault="00264043" w:rsidP="004E6731">
            <w:pPr>
              <w:ind w:firstLine="0"/>
              <w:cnfStyle w:val="000000000000" w:firstRow="0" w:lastRow="0" w:firstColumn="0" w:lastColumn="0" w:oddVBand="0" w:evenVBand="0" w:oddHBand="0" w:evenHBand="0" w:firstRowFirstColumn="0" w:firstRowLastColumn="0" w:lastRowFirstColumn="0" w:lastRowLastColumn="0"/>
              <w:rPr>
                <w:bCs/>
                <w:lang w:eastAsia="en-CA"/>
              </w:rPr>
            </w:pPr>
          </w:p>
        </w:tc>
      </w:tr>
      <w:tr w:rsidR="00264043" w:rsidRPr="00D34CC0" w:rsidTr="00A97A14">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264043" w:rsidRPr="004E6731" w:rsidRDefault="00264043" w:rsidP="004E6731">
            <w:pPr>
              <w:ind w:firstLine="0"/>
              <w:rPr>
                <w:lang w:eastAsia="en-CA"/>
              </w:rPr>
            </w:pPr>
          </w:p>
        </w:tc>
        <w:tc>
          <w:tcPr>
            <w:tcW w:w="6858" w:type="dxa"/>
            <w:vAlign w:val="center"/>
          </w:tcPr>
          <w:p w:rsidR="00264043" w:rsidRPr="004E6731" w:rsidRDefault="00264043" w:rsidP="004E6731">
            <w:pPr>
              <w:ind w:firstLine="0"/>
              <w:cnfStyle w:val="000000100000" w:firstRow="0" w:lastRow="0" w:firstColumn="0" w:lastColumn="0" w:oddVBand="0" w:evenVBand="0" w:oddHBand="1" w:evenHBand="0" w:firstRowFirstColumn="0" w:firstRowLastColumn="0" w:lastRowFirstColumn="0" w:lastRowLastColumn="0"/>
              <w:rPr>
                <w:bCs/>
                <w:lang w:eastAsia="en-CA"/>
              </w:rPr>
            </w:pPr>
          </w:p>
        </w:tc>
      </w:tr>
    </w:tbl>
    <w:p w:rsidR="00A918E2" w:rsidRDefault="00A918E2">
      <w:r>
        <w:br w:type="page"/>
      </w:r>
    </w:p>
    <w:p w:rsidR="00754766" w:rsidRPr="00645470" w:rsidRDefault="009674C9" w:rsidP="00754766">
      <w:pPr>
        <w:pStyle w:val="Heading1"/>
      </w:pPr>
      <w:bookmarkStart w:id="48" w:name="_Toc329868407"/>
      <w:bookmarkStart w:id="49" w:name="_Toc440969260"/>
      <w:r w:rsidRPr="00645470">
        <w:lastRenderedPageBreak/>
        <w:t>R</w:t>
      </w:r>
      <w:r>
        <w:t>ESPONSE PROCEDURES</w:t>
      </w:r>
      <w:bookmarkEnd w:id="48"/>
      <w:bookmarkEnd w:id="49"/>
    </w:p>
    <w:p w:rsidR="00754766" w:rsidRPr="00645470" w:rsidRDefault="00754766" w:rsidP="00754766">
      <w:pPr>
        <w:jc w:val="both"/>
        <w:rPr>
          <w:rFonts w:ascii="Arial" w:hAnsi="Arial" w:cs="Arial"/>
          <w:b/>
        </w:rPr>
      </w:pPr>
    </w:p>
    <w:p w:rsidR="00754766" w:rsidRPr="00645470" w:rsidRDefault="00754766" w:rsidP="00FE6C7D">
      <w:pPr>
        <w:tabs>
          <w:tab w:val="left" w:pos="0"/>
        </w:tabs>
        <w:ind w:firstLine="0"/>
      </w:pPr>
      <w:r w:rsidRPr="00645470">
        <w:t xml:space="preserve">This section provides general planning considerations and response </w:t>
      </w:r>
      <w:r>
        <w:t>guidelines for some suggested hazards. Templates are to be customized for your facility.</w:t>
      </w:r>
    </w:p>
    <w:p w:rsidR="00754766" w:rsidRPr="00645470" w:rsidRDefault="00754766" w:rsidP="00754766">
      <w:pPr>
        <w:tabs>
          <w:tab w:val="left" w:pos="360"/>
        </w:tabs>
        <w:ind w:left="360" w:firstLine="0"/>
      </w:pPr>
    </w:p>
    <w:p w:rsidR="00754766" w:rsidRPr="00754766" w:rsidRDefault="00754766" w:rsidP="0077127F">
      <w:pPr>
        <w:pStyle w:val="ListParagraph"/>
        <w:numPr>
          <w:ilvl w:val="0"/>
          <w:numId w:val="6"/>
        </w:numPr>
        <w:ind w:left="851" w:hanging="284"/>
        <w:rPr>
          <w:color w:val="000000"/>
        </w:rPr>
      </w:pPr>
      <w:r w:rsidRPr="00754766">
        <w:rPr>
          <w:color w:val="000000"/>
        </w:rPr>
        <w:t xml:space="preserve">Aggression </w:t>
      </w:r>
    </w:p>
    <w:p w:rsidR="00754766" w:rsidRPr="00754766" w:rsidRDefault="00754766" w:rsidP="0077127F">
      <w:pPr>
        <w:pStyle w:val="ListParagraph"/>
        <w:numPr>
          <w:ilvl w:val="0"/>
          <w:numId w:val="6"/>
        </w:numPr>
        <w:ind w:left="851" w:hanging="284"/>
        <w:rPr>
          <w:color w:val="000000"/>
        </w:rPr>
      </w:pPr>
      <w:r w:rsidRPr="00754766">
        <w:rPr>
          <w:color w:val="000000"/>
        </w:rPr>
        <w:t xml:space="preserve">Bomb Threat </w:t>
      </w:r>
    </w:p>
    <w:p w:rsidR="00754766" w:rsidRPr="00754766" w:rsidRDefault="00754766" w:rsidP="0077127F">
      <w:pPr>
        <w:pStyle w:val="ListParagraph"/>
        <w:numPr>
          <w:ilvl w:val="0"/>
          <w:numId w:val="6"/>
        </w:numPr>
        <w:ind w:left="851" w:hanging="284"/>
        <w:rPr>
          <w:color w:val="000000"/>
        </w:rPr>
      </w:pPr>
      <w:r w:rsidRPr="00754766">
        <w:rPr>
          <w:color w:val="000000"/>
        </w:rPr>
        <w:t xml:space="preserve">Cardiac Arrest </w:t>
      </w:r>
    </w:p>
    <w:p w:rsidR="00754766" w:rsidRPr="00754766" w:rsidRDefault="00754766" w:rsidP="0077127F">
      <w:pPr>
        <w:pStyle w:val="ListParagraph"/>
        <w:numPr>
          <w:ilvl w:val="0"/>
          <w:numId w:val="6"/>
        </w:numPr>
        <w:ind w:left="851" w:hanging="284"/>
        <w:rPr>
          <w:color w:val="000000"/>
        </w:rPr>
      </w:pPr>
      <w:r w:rsidRPr="00754766">
        <w:rPr>
          <w:color w:val="000000"/>
        </w:rPr>
        <w:t xml:space="preserve">Evacuation </w:t>
      </w:r>
    </w:p>
    <w:p w:rsidR="00754766" w:rsidRPr="00754766" w:rsidRDefault="00754766" w:rsidP="0077127F">
      <w:pPr>
        <w:pStyle w:val="ListParagraph"/>
        <w:numPr>
          <w:ilvl w:val="0"/>
          <w:numId w:val="6"/>
        </w:numPr>
        <w:ind w:left="851" w:hanging="284"/>
        <w:rPr>
          <w:color w:val="000000"/>
        </w:rPr>
      </w:pPr>
      <w:r w:rsidRPr="00754766">
        <w:rPr>
          <w:color w:val="000000"/>
        </w:rPr>
        <w:t xml:space="preserve">Fire </w:t>
      </w:r>
    </w:p>
    <w:p w:rsidR="00754766" w:rsidRPr="00754766" w:rsidRDefault="00754766" w:rsidP="0077127F">
      <w:pPr>
        <w:pStyle w:val="ListParagraph"/>
        <w:numPr>
          <w:ilvl w:val="0"/>
          <w:numId w:val="6"/>
        </w:numPr>
        <w:ind w:left="851" w:hanging="284"/>
        <w:rPr>
          <w:color w:val="000000"/>
        </w:rPr>
      </w:pPr>
      <w:r w:rsidRPr="00754766">
        <w:rPr>
          <w:color w:val="000000"/>
        </w:rPr>
        <w:t xml:space="preserve">Hazardous Material Spill </w:t>
      </w:r>
    </w:p>
    <w:p w:rsidR="00754766" w:rsidRPr="00754766" w:rsidRDefault="00754766" w:rsidP="0077127F">
      <w:pPr>
        <w:pStyle w:val="ListParagraph"/>
        <w:numPr>
          <w:ilvl w:val="0"/>
          <w:numId w:val="6"/>
        </w:numPr>
        <w:ind w:left="851" w:hanging="284"/>
        <w:rPr>
          <w:color w:val="000000"/>
        </w:rPr>
      </w:pPr>
      <w:r w:rsidRPr="00754766">
        <w:rPr>
          <w:color w:val="000000"/>
        </w:rPr>
        <w:t xml:space="preserve">Missing Patient </w:t>
      </w:r>
    </w:p>
    <w:p w:rsidR="00754766" w:rsidRPr="00754766" w:rsidRDefault="00754766" w:rsidP="0077127F">
      <w:pPr>
        <w:pStyle w:val="ListParagraph"/>
        <w:numPr>
          <w:ilvl w:val="0"/>
          <w:numId w:val="6"/>
        </w:numPr>
        <w:ind w:left="851" w:hanging="284"/>
        <w:rPr>
          <w:color w:val="000000"/>
        </w:rPr>
      </w:pPr>
      <w:r w:rsidRPr="00754766">
        <w:rPr>
          <w:color w:val="000000"/>
        </w:rPr>
        <w:t xml:space="preserve">Utility Failures – Power, Water, Gas, Sanitation </w:t>
      </w:r>
    </w:p>
    <w:p w:rsidR="00754766" w:rsidRPr="00754766" w:rsidRDefault="00754766" w:rsidP="0077127F">
      <w:pPr>
        <w:pStyle w:val="ListParagraph"/>
        <w:numPr>
          <w:ilvl w:val="0"/>
          <w:numId w:val="6"/>
        </w:numPr>
        <w:ind w:left="851" w:hanging="284"/>
        <w:rPr>
          <w:color w:val="000000"/>
        </w:rPr>
      </w:pPr>
      <w:r w:rsidRPr="00754766">
        <w:rPr>
          <w:color w:val="000000"/>
        </w:rPr>
        <w:t>Controlled Access</w:t>
      </w:r>
    </w:p>
    <w:p w:rsidR="00754766" w:rsidRPr="00754766" w:rsidRDefault="00754766" w:rsidP="0077127F">
      <w:pPr>
        <w:pStyle w:val="ListParagraph"/>
        <w:numPr>
          <w:ilvl w:val="0"/>
          <w:numId w:val="6"/>
        </w:numPr>
        <w:ind w:left="851" w:hanging="284"/>
        <w:rPr>
          <w:color w:val="000000"/>
        </w:rPr>
      </w:pPr>
      <w:r w:rsidRPr="00754766">
        <w:rPr>
          <w:color w:val="000000"/>
        </w:rPr>
        <w:t>Earthquake</w:t>
      </w:r>
    </w:p>
    <w:p w:rsidR="00754766" w:rsidRPr="00754766" w:rsidRDefault="00754766" w:rsidP="0077127F">
      <w:pPr>
        <w:pStyle w:val="ListParagraph"/>
        <w:numPr>
          <w:ilvl w:val="0"/>
          <w:numId w:val="6"/>
        </w:numPr>
        <w:ind w:left="851" w:hanging="284"/>
        <w:rPr>
          <w:color w:val="000000"/>
        </w:rPr>
      </w:pPr>
      <w:r w:rsidRPr="00754766">
        <w:rPr>
          <w:color w:val="000000"/>
        </w:rPr>
        <w:t>Reception &amp; Relocation</w:t>
      </w:r>
    </w:p>
    <w:p w:rsidR="00754766" w:rsidRPr="00754766" w:rsidRDefault="00754766" w:rsidP="0077127F">
      <w:pPr>
        <w:pStyle w:val="ListParagraph"/>
        <w:numPr>
          <w:ilvl w:val="0"/>
          <w:numId w:val="6"/>
        </w:numPr>
        <w:ind w:left="851" w:hanging="284"/>
        <w:rPr>
          <w:color w:val="000000"/>
        </w:rPr>
      </w:pPr>
      <w:r w:rsidRPr="00754766">
        <w:rPr>
          <w:color w:val="000000"/>
        </w:rPr>
        <w:t>Shelter In Place</w:t>
      </w:r>
    </w:p>
    <w:p w:rsidR="00754766" w:rsidRDefault="00754766" w:rsidP="00754766">
      <w:pPr>
        <w:tabs>
          <w:tab w:val="left" w:pos="360"/>
        </w:tabs>
        <w:ind w:left="360" w:firstLine="0"/>
      </w:pPr>
    </w:p>
    <w:p w:rsidR="00754766" w:rsidRPr="00645470" w:rsidRDefault="00754766" w:rsidP="00FE6C7D">
      <w:pPr>
        <w:tabs>
          <w:tab w:val="left" w:pos="0"/>
        </w:tabs>
        <w:ind w:firstLine="0"/>
      </w:pPr>
      <w:r>
        <w:t>In the event of an incident, consider contacting your local municipal contact and/or your local health authority.</w:t>
      </w:r>
    </w:p>
    <w:p w:rsidR="00754766" w:rsidRPr="00645470" w:rsidRDefault="00754766" w:rsidP="00754766"/>
    <w:p w:rsidR="00754766" w:rsidRPr="00645470" w:rsidRDefault="00754766" w:rsidP="00754766"/>
    <w:p w:rsidR="00754766" w:rsidRPr="00D0715B" w:rsidRDefault="00754766" w:rsidP="00754766">
      <w:r>
        <w:rPr>
          <w:b/>
        </w:rPr>
        <w:br w:type="page"/>
      </w:r>
      <w:bookmarkStart w:id="50" w:name="_Toc307233354"/>
    </w:p>
    <w:p w:rsidR="00754766" w:rsidRPr="008D1190" w:rsidRDefault="00754766" w:rsidP="009674C9">
      <w:pPr>
        <w:pStyle w:val="Heading2"/>
      </w:pPr>
      <w:bookmarkStart w:id="51" w:name="_Toc329868408"/>
      <w:bookmarkStart w:id="52" w:name="_Toc440969261"/>
      <w:r w:rsidRPr="008D1190">
        <w:lastRenderedPageBreak/>
        <w:t>Aggression</w:t>
      </w:r>
      <w:bookmarkEnd w:id="51"/>
      <w:bookmarkEnd w:id="52"/>
      <w:r w:rsidRPr="008D1190">
        <w:t xml:space="preserve"> </w:t>
      </w:r>
    </w:p>
    <w:p w:rsidR="00754766" w:rsidRPr="004B0A2F" w:rsidRDefault="00754766" w:rsidP="00754766">
      <w:pPr>
        <w:spacing w:afterLines="50" w:after="120"/>
        <w:rPr>
          <w:rFonts w:ascii="Arial Narrow" w:hAnsi="Arial Narrow"/>
          <w:b/>
          <w:sz w:val="10"/>
          <w:szCs w:val="10"/>
          <w:u w:val="single"/>
        </w:rPr>
      </w:pPr>
    </w:p>
    <w:p w:rsidR="00754766" w:rsidRDefault="00754766" w:rsidP="009674C9">
      <w:pPr>
        <w:ind w:left="360" w:firstLine="0"/>
      </w:pPr>
      <w:r>
        <w:t>An emergency response to aggression i</w:t>
      </w:r>
      <w:r w:rsidR="00974D7F">
        <w:t>s</w:t>
      </w:r>
      <w:r>
        <w:t xml:space="preserve"> intended for a situation in which a person is behaving in a potentially dangerous manner towards him/herself or others and indicate</w:t>
      </w:r>
      <w:r w:rsidR="00641FAF">
        <w:t>s</w:t>
      </w:r>
      <w:r>
        <w:t xml:space="preserve"> a potential for escalating beyond the capabilities of present staff to control. </w:t>
      </w:r>
    </w:p>
    <w:p w:rsidR="00754766" w:rsidRDefault="00754766" w:rsidP="00754766"/>
    <w:p w:rsidR="00754766" w:rsidRDefault="00754766" w:rsidP="00711CA5">
      <w:pPr>
        <w:pStyle w:val="Heading4"/>
      </w:pPr>
      <w:bookmarkStart w:id="53" w:name="_Toc430003455"/>
      <w:r w:rsidRPr="00645470">
        <w:t>Response Guidelines</w:t>
      </w:r>
      <w:bookmarkEnd w:id="53"/>
    </w:p>
    <w:p w:rsidR="00483154" w:rsidRDefault="00483154" w:rsidP="00754766"/>
    <w:p w:rsidR="00483154" w:rsidRDefault="00483154" w:rsidP="0077127F">
      <w:pPr>
        <w:pStyle w:val="ListParagraph"/>
        <w:numPr>
          <w:ilvl w:val="0"/>
          <w:numId w:val="31"/>
        </w:numPr>
        <w:ind w:left="851" w:hanging="284"/>
      </w:pPr>
      <w:r w:rsidRPr="00754766">
        <w:t>Ensure your own safety and that of others (e.g. if necessary, leave the area until sufficient resources are available)</w:t>
      </w:r>
    </w:p>
    <w:p w:rsidR="00483154" w:rsidRDefault="00483154" w:rsidP="0077127F">
      <w:pPr>
        <w:pStyle w:val="ListParagraph"/>
        <w:numPr>
          <w:ilvl w:val="0"/>
          <w:numId w:val="31"/>
        </w:numPr>
        <w:ind w:left="851" w:hanging="284"/>
      </w:pPr>
      <w:r>
        <w:t>Attempt to de-escalate the situation</w:t>
      </w:r>
    </w:p>
    <w:p w:rsidR="00483154" w:rsidRDefault="00483154" w:rsidP="0077127F">
      <w:pPr>
        <w:pStyle w:val="ListParagraph"/>
        <w:numPr>
          <w:ilvl w:val="0"/>
          <w:numId w:val="31"/>
        </w:numPr>
        <w:ind w:left="851" w:hanging="284"/>
      </w:pPr>
      <w:r>
        <w:t>Attempt to remove items which may cause injury or be damaged (e.g. stethoscope, ID Tag)</w:t>
      </w:r>
    </w:p>
    <w:p w:rsidR="00483154" w:rsidRDefault="00483154" w:rsidP="0077127F">
      <w:pPr>
        <w:pStyle w:val="ListParagraph"/>
        <w:numPr>
          <w:ilvl w:val="0"/>
          <w:numId w:val="31"/>
        </w:numPr>
        <w:ind w:left="851" w:hanging="284"/>
      </w:pPr>
      <w:r>
        <w:t>Reduce stimulation (e.g. reducing noise level) if possible</w:t>
      </w:r>
    </w:p>
    <w:p w:rsidR="00483154" w:rsidRPr="00754766" w:rsidRDefault="00483154" w:rsidP="0077127F">
      <w:pPr>
        <w:pStyle w:val="ListParagraph"/>
        <w:numPr>
          <w:ilvl w:val="0"/>
          <w:numId w:val="31"/>
        </w:numPr>
        <w:ind w:left="851" w:hanging="284"/>
      </w:pPr>
      <w:r w:rsidRPr="00754766">
        <w:t>Provide information to the Team Leader such as:</w:t>
      </w:r>
    </w:p>
    <w:p w:rsidR="00483154" w:rsidRPr="00483154" w:rsidRDefault="00483154" w:rsidP="0077127F">
      <w:pPr>
        <w:pStyle w:val="ListParagraph"/>
        <w:numPr>
          <w:ilvl w:val="1"/>
          <w:numId w:val="31"/>
        </w:numPr>
        <w:ind w:left="1418" w:hanging="284"/>
        <w:rPr>
          <w:bCs/>
        </w:rPr>
      </w:pPr>
      <w:r w:rsidRPr="00483154">
        <w:rPr>
          <w:bCs/>
        </w:rPr>
        <w:t>What happened?</w:t>
      </w:r>
    </w:p>
    <w:p w:rsidR="00483154" w:rsidRPr="00483154" w:rsidRDefault="00483154" w:rsidP="0077127F">
      <w:pPr>
        <w:pStyle w:val="ListParagraph"/>
        <w:numPr>
          <w:ilvl w:val="1"/>
          <w:numId w:val="31"/>
        </w:numPr>
        <w:ind w:left="1418" w:hanging="284"/>
        <w:rPr>
          <w:bCs/>
        </w:rPr>
      </w:pPr>
      <w:r w:rsidRPr="00483154">
        <w:rPr>
          <w:bCs/>
        </w:rPr>
        <w:t>What has been done?</w:t>
      </w:r>
    </w:p>
    <w:p w:rsidR="00483154" w:rsidRPr="00483154" w:rsidRDefault="00483154" w:rsidP="0077127F">
      <w:pPr>
        <w:pStyle w:val="ListParagraph"/>
        <w:numPr>
          <w:ilvl w:val="1"/>
          <w:numId w:val="31"/>
        </w:numPr>
        <w:ind w:left="1418" w:hanging="284"/>
        <w:rPr>
          <w:bCs/>
        </w:rPr>
      </w:pPr>
      <w:r w:rsidRPr="00483154">
        <w:rPr>
          <w:bCs/>
        </w:rPr>
        <w:t>Recommendations on what is needed</w:t>
      </w:r>
    </w:p>
    <w:p w:rsidR="00483154" w:rsidRPr="00483154" w:rsidRDefault="00483154" w:rsidP="0077127F">
      <w:pPr>
        <w:pStyle w:val="ListParagraph"/>
        <w:numPr>
          <w:ilvl w:val="1"/>
          <w:numId w:val="31"/>
        </w:numPr>
        <w:ind w:left="1418" w:hanging="284"/>
        <w:rPr>
          <w:bCs/>
        </w:rPr>
      </w:pPr>
      <w:r w:rsidRPr="00483154">
        <w:rPr>
          <w:bCs/>
        </w:rPr>
        <w:t>Note any special precautions required (e.g. gloves)</w:t>
      </w:r>
    </w:p>
    <w:p w:rsidR="00483154" w:rsidRDefault="00483154" w:rsidP="0077127F">
      <w:pPr>
        <w:pStyle w:val="ListParagraph"/>
        <w:numPr>
          <w:ilvl w:val="0"/>
          <w:numId w:val="31"/>
        </w:numPr>
        <w:ind w:left="851" w:hanging="284"/>
      </w:pPr>
      <w:r>
        <w:t>Keep other persons away from the area</w:t>
      </w:r>
    </w:p>
    <w:p w:rsidR="00483154" w:rsidRDefault="00483154" w:rsidP="0077127F">
      <w:pPr>
        <w:pStyle w:val="ListParagraph"/>
        <w:numPr>
          <w:ilvl w:val="0"/>
          <w:numId w:val="31"/>
        </w:numPr>
        <w:ind w:left="851" w:hanging="284"/>
      </w:pPr>
      <w:r>
        <w:t>Notify the physician if the aggressive person is a resident</w:t>
      </w:r>
    </w:p>
    <w:p w:rsidR="00483154" w:rsidRDefault="00483154" w:rsidP="0077127F">
      <w:pPr>
        <w:pStyle w:val="ListParagraph"/>
        <w:numPr>
          <w:ilvl w:val="0"/>
          <w:numId w:val="31"/>
        </w:numPr>
        <w:ind w:left="851" w:hanging="284"/>
      </w:pPr>
      <w:r>
        <w:t>Ensure medication as ordered by the physician is administered</w:t>
      </w:r>
    </w:p>
    <w:p w:rsidR="00483154" w:rsidRDefault="00483154" w:rsidP="0077127F">
      <w:pPr>
        <w:pStyle w:val="ListParagraph"/>
        <w:numPr>
          <w:ilvl w:val="0"/>
          <w:numId w:val="31"/>
        </w:numPr>
        <w:ind w:left="851" w:hanging="284"/>
      </w:pPr>
      <w:r>
        <w:t>Document the incident</w:t>
      </w:r>
    </w:p>
    <w:p w:rsidR="00313B66" w:rsidRDefault="0053742D" w:rsidP="0077127F">
      <w:pPr>
        <w:pStyle w:val="ListParagraph"/>
        <w:numPr>
          <w:ilvl w:val="0"/>
          <w:numId w:val="31"/>
        </w:numPr>
        <w:ind w:left="851" w:hanging="284"/>
      </w:pPr>
      <w:r>
        <w:t>Dial “911” if necessary</w:t>
      </w:r>
      <w:r w:rsidR="00274069">
        <w:t xml:space="preserve">. </w:t>
      </w:r>
    </w:p>
    <w:p w:rsidR="00483154" w:rsidRDefault="00274069" w:rsidP="0077127F">
      <w:pPr>
        <w:pStyle w:val="ListParagraph"/>
        <w:numPr>
          <w:ilvl w:val="1"/>
          <w:numId w:val="31"/>
        </w:numPr>
        <w:ind w:left="1418" w:hanging="284"/>
      </w:pPr>
      <w:r>
        <w:t>Be prepared to provide your facility address, name, contact information and any other relevant information</w:t>
      </w:r>
    </w:p>
    <w:p w:rsidR="0053742D" w:rsidRDefault="0053742D" w:rsidP="0077127F">
      <w:pPr>
        <w:pStyle w:val="ListParagraph"/>
        <w:numPr>
          <w:ilvl w:val="0"/>
          <w:numId w:val="31"/>
        </w:numPr>
        <w:ind w:left="851" w:hanging="284"/>
      </w:pPr>
      <w:r>
        <w:t>If there is a weapon (e.g. gun, knife) involved or any instrument that may cause harm, notify police by dialing “911”</w:t>
      </w:r>
    </w:p>
    <w:p w:rsidR="00483154" w:rsidRDefault="00483154" w:rsidP="00483154"/>
    <w:p w:rsidR="00483154" w:rsidRPr="00754766" w:rsidRDefault="00483154" w:rsidP="00754766"/>
    <w:p w:rsidR="00754766" w:rsidRPr="0038301C" w:rsidRDefault="00754766" w:rsidP="00754766"/>
    <w:p w:rsidR="00754766" w:rsidRDefault="00754766" w:rsidP="00754766">
      <w:r>
        <w:br w:type="page"/>
      </w:r>
    </w:p>
    <w:p w:rsidR="00754766" w:rsidRPr="008D1190" w:rsidRDefault="00754766" w:rsidP="00605F96">
      <w:pPr>
        <w:pStyle w:val="Heading2"/>
      </w:pPr>
      <w:bookmarkStart w:id="54" w:name="_Toc329868409"/>
      <w:bookmarkStart w:id="55" w:name="_Toc440969262"/>
      <w:r w:rsidRPr="008D1190">
        <w:lastRenderedPageBreak/>
        <w:t>Bomb Threat</w:t>
      </w:r>
      <w:bookmarkEnd w:id="54"/>
      <w:bookmarkEnd w:id="55"/>
    </w:p>
    <w:p w:rsidR="00754766" w:rsidRPr="00645470" w:rsidRDefault="00754766" w:rsidP="00754766">
      <w:pPr>
        <w:jc w:val="both"/>
        <w:rPr>
          <w:rFonts w:ascii="Arial" w:hAnsi="Arial" w:cs="Arial"/>
          <w:b/>
        </w:rPr>
      </w:pPr>
    </w:p>
    <w:p w:rsidR="00274069" w:rsidRDefault="00274069" w:rsidP="00274069">
      <w:pPr>
        <w:ind w:left="360" w:firstLine="0"/>
      </w:pPr>
      <w:r>
        <w:t xml:space="preserve">A </w:t>
      </w:r>
      <w:r w:rsidR="0052675B">
        <w:t>bomb threat</w:t>
      </w:r>
      <w:r>
        <w:t xml:space="preserve"> Emergency Response is intended for threats, usually verbal or written, to detonate an explosive or incendiary device to cause property damage, death, or injury, whether or not such a device actually exists. Typically bomb threats are delivered by telephone or other telecommunication means.</w:t>
      </w:r>
    </w:p>
    <w:p w:rsidR="00274069" w:rsidRDefault="00274069" w:rsidP="00274069"/>
    <w:p w:rsidR="00754766" w:rsidRPr="00645470" w:rsidRDefault="00274069" w:rsidP="00274069">
      <w:pPr>
        <w:ind w:left="360" w:firstLine="0"/>
        <w:rPr>
          <w:i/>
        </w:rPr>
      </w:pPr>
      <w:r>
        <w:t xml:space="preserve">A </w:t>
      </w:r>
      <w:r w:rsidR="0052675B">
        <w:t>bomb threat</w:t>
      </w:r>
      <w:r>
        <w:t xml:space="preserve"> Emergency Response is also intended for suspicious packages. A suspicious package is any package for which the owner cannot be located and/or the circumstances around it are suspicious in nature.</w:t>
      </w:r>
    </w:p>
    <w:p w:rsidR="00754766" w:rsidRPr="00645470" w:rsidRDefault="00754766" w:rsidP="00754766">
      <w:pPr>
        <w:ind w:left="360" w:firstLine="0"/>
        <w:rPr>
          <w:i/>
        </w:rPr>
      </w:pPr>
    </w:p>
    <w:p w:rsidR="00754766" w:rsidRPr="00645470" w:rsidRDefault="00754766" w:rsidP="00711CA5">
      <w:pPr>
        <w:pStyle w:val="Heading4"/>
      </w:pPr>
      <w:bookmarkStart w:id="56" w:name="_Toc430003458"/>
      <w:r w:rsidRPr="00645470">
        <w:t>Planning Considerations</w:t>
      </w:r>
      <w:bookmarkEnd w:id="56"/>
    </w:p>
    <w:p w:rsidR="00754766" w:rsidRDefault="00754766" w:rsidP="00754766">
      <w:pPr>
        <w:ind w:left="360" w:firstLine="0"/>
      </w:pPr>
    </w:p>
    <w:p w:rsidR="00754766" w:rsidRPr="00645470" w:rsidRDefault="00754766" w:rsidP="0077127F">
      <w:pPr>
        <w:pStyle w:val="ListParagraph"/>
        <w:numPr>
          <w:ilvl w:val="0"/>
          <w:numId w:val="32"/>
        </w:numPr>
        <w:ind w:left="851" w:hanging="284"/>
      </w:pPr>
      <w:r w:rsidRPr="00645470">
        <w:t>Ensure all staff are aware of their role in a bomb threat situation</w:t>
      </w:r>
    </w:p>
    <w:p w:rsidR="00974D7F" w:rsidRDefault="00754766" w:rsidP="00974D7F">
      <w:pPr>
        <w:pStyle w:val="ListParagraph"/>
        <w:numPr>
          <w:ilvl w:val="0"/>
          <w:numId w:val="32"/>
        </w:numPr>
        <w:ind w:left="851" w:hanging="284"/>
      </w:pPr>
      <w:r w:rsidRPr="00645470">
        <w:t>Reception and frontline staff should always have immediate access to bomb threat procedures and forms</w:t>
      </w:r>
    </w:p>
    <w:p w:rsidR="00974D7F" w:rsidRDefault="00974D7F" w:rsidP="00974D7F">
      <w:pPr>
        <w:pStyle w:val="ListParagraph"/>
        <w:ind w:left="851" w:firstLine="0"/>
      </w:pPr>
    </w:p>
    <w:p w:rsidR="00754766" w:rsidRDefault="00754766" w:rsidP="00711CA5">
      <w:pPr>
        <w:pStyle w:val="Heading4"/>
      </w:pPr>
      <w:bookmarkStart w:id="57" w:name="_Toc430003459"/>
      <w:r w:rsidRPr="00645470">
        <w:t>Response Guidelines</w:t>
      </w:r>
      <w:bookmarkEnd w:id="57"/>
    </w:p>
    <w:p w:rsidR="00754766" w:rsidRDefault="00754766" w:rsidP="00754766"/>
    <w:p w:rsidR="00274069" w:rsidRPr="00274069" w:rsidRDefault="00274069" w:rsidP="00274069">
      <w:pPr>
        <w:rPr>
          <w:b/>
        </w:rPr>
      </w:pPr>
      <w:r w:rsidRPr="00274069">
        <w:rPr>
          <w:b/>
        </w:rPr>
        <w:t xml:space="preserve">Telephoned Threat </w:t>
      </w:r>
      <w:r w:rsidR="0077127F" w:rsidRPr="0077127F">
        <w:rPr>
          <w:i/>
        </w:rPr>
        <w:t>(Table 1)</w:t>
      </w:r>
    </w:p>
    <w:p w:rsidR="00274069" w:rsidRDefault="00274069" w:rsidP="00274069">
      <w:pPr>
        <w:ind w:left="360" w:firstLine="0"/>
      </w:pPr>
      <w:r>
        <w:t>If you receive the call:</w:t>
      </w:r>
    </w:p>
    <w:p w:rsidR="00274069" w:rsidRDefault="00274069" w:rsidP="0077127F">
      <w:pPr>
        <w:pStyle w:val="ListParagraph"/>
        <w:numPr>
          <w:ilvl w:val="0"/>
          <w:numId w:val="33"/>
        </w:numPr>
        <w:ind w:left="851" w:hanging="284"/>
      </w:pPr>
      <w:r>
        <w:t>Remain calm</w:t>
      </w:r>
    </w:p>
    <w:p w:rsidR="00274069" w:rsidRDefault="00274069" w:rsidP="0077127F">
      <w:pPr>
        <w:pStyle w:val="ListParagraph"/>
        <w:numPr>
          <w:ilvl w:val="0"/>
          <w:numId w:val="33"/>
        </w:numPr>
        <w:ind w:left="851" w:hanging="284"/>
      </w:pPr>
      <w:r>
        <w:t>Keep the caller on the phone as long as possible</w:t>
      </w:r>
    </w:p>
    <w:p w:rsidR="00274069" w:rsidRDefault="00274069" w:rsidP="0077127F">
      <w:pPr>
        <w:pStyle w:val="ListParagraph"/>
        <w:numPr>
          <w:ilvl w:val="0"/>
          <w:numId w:val="33"/>
        </w:numPr>
        <w:ind w:left="851" w:hanging="284"/>
      </w:pPr>
      <w:r>
        <w:t>Make note of the phone number on the call display if possible</w:t>
      </w:r>
    </w:p>
    <w:p w:rsidR="00274069" w:rsidRDefault="00274069" w:rsidP="0077127F">
      <w:pPr>
        <w:pStyle w:val="ListParagraph"/>
        <w:numPr>
          <w:ilvl w:val="0"/>
          <w:numId w:val="33"/>
        </w:numPr>
        <w:ind w:left="851" w:hanging="284"/>
      </w:pPr>
      <w:r>
        <w:t>Flash a note to alert another staff member to:</w:t>
      </w:r>
    </w:p>
    <w:p w:rsidR="00274069" w:rsidRDefault="00274069" w:rsidP="0077127F">
      <w:pPr>
        <w:pStyle w:val="ListParagraph"/>
        <w:numPr>
          <w:ilvl w:val="1"/>
          <w:numId w:val="33"/>
        </w:numPr>
        <w:ind w:left="1418" w:hanging="284"/>
      </w:pPr>
      <w:r w:rsidRPr="002D034E">
        <w:t>Call</w:t>
      </w:r>
      <w:r>
        <w:t xml:space="preserve"> </w:t>
      </w:r>
      <w:r w:rsidRPr="002D034E">
        <w:rPr>
          <w:b/>
        </w:rPr>
        <w:t>911</w:t>
      </w:r>
      <w:r>
        <w:t xml:space="preserve"> immediately</w:t>
      </w:r>
    </w:p>
    <w:p w:rsidR="00274069" w:rsidRDefault="00274069" w:rsidP="0077127F">
      <w:pPr>
        <w:pStyle w:val="ListParagraph"/>
        <w:numPr>
          <w:ilvl w:val="2"/>
          <w:numId w:val="33"/>
        </w:numPr>
        <w:ind w:left="1985" w:hanging="284"/>
      </w:pPr>
      <w:r w:rsidRPr="00EC2F48">
        <w:t>Be prepared to provide your</w:t>
      </w:r>
      <w:r w:rsidRPr="00932818">
        <w:t xml:space="preserve"> </w:t>
      </w:r>
      <w:r>
        <w:t xml:space="preserve">facility address, </w:t>
      </w:r>
      <w:r w:rsidRPr="00EC2F48">
        <w:t xml:space="preserve"> name, contact number and any other relevant information</w:t>
      </w:r>
    </w:p>
    <w:p w:rsidR="00274069" w:rsidRDefault="00274069" w:rsidP="0077127F">
      <w:pPr>
        <w:pStyle w:val="ListParagraph"/>
        <w:numPr>
          <w:ilvl w:val="1"/>
          <w:numId w:val="33"/>
        </w:numPr>
        <w:ind w:left="1418" w:hanging="284"/>
      </w:pPr>
      <w:r>
        <w:t>Attempt to make notes of the conversation</w:t>
      </w:r>
    </w:p>
    <w:p w:rsidR="00274069" w:rsidRDefault="00274069" w:rsidP="0077127F">
      <w:pPr>
        <w:pStyle w:val="ListParagraph"/>
        <w:numPr>
          <w:ilvl w:val="0"/>
          <w:numId w:val="33"/>
        </w:numPr>
        <w:ind w:left="851" w:hanging="284"/>
      </w:pPr>
      <w:r>
        <w:t>Leave the phone off the hook when the caller hangs up. This may allow police to trace the call</w:t>
      </w:r>
    </w:p>
    <w:p w:rsidR="00274069" w:rsidRDefault="00274069" w:rsidP="0077127F">
      <w:pPr>
        <w:pStyle w:val="ListParagraph"/>
        <w:numPr>
          <w:ilvl w:val="0"/>
          <w:numId w:val="33"/>
        </w:numPr>
        <w:ind w:left="851" w:hanging="284"/>
      </w:pPr>
      <w:r>
        <w:t>Record information using the checklist below</w:t>
      </w:r>
    </w:p>
    <w:p w:rsidR="00274069" w:rsidRPr="00274069" w:rsidRDefault="00274069" w:rsidP="0077127F">
      <w:pPr>
        <w:pStyle w:val="ListParagraph"/>
        <w:numPr>
          <w:ilvl w:val="0"/>
          <w:numId w:val="33"/>
        </w:numPr>
        <w:ind w:left="851" w:hanging="284"/>
      </w:pPr>
      <w:r w:rsidRPr="00274069">
        <w:rPr>
          <w:rFonts w:cs="Arial"/>
        </w:rPr>
        <w:t>Notify appropriate staff – e.g. security, resident manager/director/administrator on- call</w:t>
      </w:r>
    </w:p>
    <w:p w:rsidR="00274069" w:rsidRDefault="00274069" w:rsidP="0077127F">
      <w:pPr>
        <w:pStyle w:val="ListParagraph"/>
        <w:numPr>
          <w:ilvl w:val="0"/>
          <w:numId w:val="33"/>
        </w:numPr>
        <w:ind w:left="851" w:hanging="284"/>
      </w:pPr>
      <w:r>
        <w:t>DO NOT activate the Fire Alarm</w:t>
      </w:r>
    </w:p>
    <w:p w:rsidR="00274069" w:rsidRDefault="00274069" w:rsidP="0077127F">
      <w:pPr>
        <w:pStyle w:val="ListParagraph"/>
        <w:numPr>
          <w:ilvl w:val="0"/>
          <w:numId w:val="33"/>
        </w:numPr>
        <w:ind w:left="851" w:hanging="284"/>
      </w:pPr>
      <w:r>
        <w:t>DO NOT use transmitting devices e.g. cell phones or two-way radios</w:t>
      </w:r>
    </w:p>
    <w:p w:rsidR="00DA619B" w:rsidRDefault="00DA619B" w:rsidP="00754766">
      <w:r>
        <w:br w:type="page"/>
      </w:r>
    </w:p>
    <w:p w:rsidR="00274069" w:rsidRDefault="00274069" w:rsidP="00274069">
      <w:r w:rsidRPr="00274069">
        <w:rPr>
          <w:b/>
        </w:rPr>
        <w:lastRenderedPageBreak/>
        <w:t>Written Threat or Suspicious Package</w:t>
      </w:r>
      <w:r w:rsidR="0077127F">
        <w:rPr>
          <w:b/>
        </w:rPr>
        <w:t xml:space="preserve"> </w:t>
      </w:r>
      <w:r w:rsidR="0077127F" w:rsidRPr="0077127F">
        <w:rPr>
          <w:i/>
        </w:rPr>
        <w:t>(Table 2)</w:t>
      </w:r>
    </w:p>
    <w:p w:rsidR="00274069" w:rsidRDefault="00274069" w:rsidP="00274069">
      <w:r>
        <w:t>If you are given a written threat or find a suspicious package:</w:t>
      </w:r>
    </w:p>
    <w:p w:rsidR="00274069" w:rsidRDefault="00274069" w:rsidP="0077127F">
      <w:pPr>
        <w:pStyle w:val="ListParagraph"/>
        <w:numPr>
          <w:ilvl w:val="0"/>
          <w:numId w:val="34"/>
        </w:numPr>
        <w:ind w:left="851" w:hanging="284"/>
      </w:pPr>
      <w:r>
        <w:t>Do not touch it</w:t>
      </w:r>
    </w:p>
    <w:p w:rsidR="00274069" w:rsidRDefault="00274069" w:rsidP="0077127F">
      <w:pPr>
        <w:pStyle w:val="ListParagraph"/>
        <w:numPr>
          <w:ilvl w:val="0"/>
          <w:numId w:val="34"/>
        </w:numPr>
        <w:ind w:left="851" w:hanging="284"/>
      </w:pPr>
      <w:r>
        <w:t>If you have touched it, put it down gently and move away</w:t>
      </w:r>
    </w:p>
    <w:p w:rsidR="00274069" w:rsidRDefault="00274069" w:rsidP="0077127F">
      <w:pPr>
        <w:pStyle w:val="ListParagraph"/>
        <w:numPr>
          <w:ilvl w:val="0"/>
          <w:numId w:val="34"/>
        </w:numPr>
        <w:ind w:left="851" w:hanging="284"/>
      </w:pPr>
      <w:r>
        <w:t>Do not handle the note/package after reading it to retain fingerprints</w:t>
      </w:r>
    </w:p>
    <w:p w:rsidR="00274069" w:rsidRDefault="00274069" w:rsidP="0077127F">
      <w:pPr>
        <w:pStyle w:val="ListParagraph"/>
        <w:numPr>
          <w:ilvl w:val="0"/>
          <w:numId w:val="34"/>
        </w:numPr>
        <w:ind w:left="851" w:hanging="284"/>
      </w:pPr>
      <w:r w:rsidRPr="00EC2F48">
        <w:t xml:space="preserve">Call </w:t>
      </w:r>
      <w:r w:rsidRPr="00EC2F48">
        <w:rPr>
          <w:b/>
        </w:rPr>
        <w:t>911</w:t>
      </w:r>
      <w:r w:rsidRPr="00EC2F48">
        <w:t xml:space="preserve"> immediately</w:t>
      </w:r>
    </w:p>
    <w:p w:rsidR="00274069" w:rsidRPr="00EC2F48" w:rsidRDefault="00274069" w:rsidP="0077127F">
      <w:pPr>
        <w:pStyle w:val="ListParagraph"/>
        <w:numPr>
          <w:ilvl w:val="1"/>
          <w:numId w:val="34"/>
        </w:numPr>
        <w:ind w:left="1418" w:hanging="284"/>
      </w:pPr>
      <w:r w:rsidRPr="00EC2F48">
        <w:t xml:space="preserve">Be prepared to provide your </w:t>
      </w:r>
      <w:r>
        <w:t>facility address</w:t>
      </w:r>
      <w:r w:rsidRPr="00EC2F48">
        <w:t xml:space="preserve"> </w:t>
      </w:r>
      <w:r>
        <w:t xml:space="preserve">, </w:t>
      </w:r>
      <w:r w:rsidRPr="00EC2F48">
        <w:t>name, contact number and any other relevant information</w:t>
      </w:r>
    </w:p>
    <w:p w:rsidR="00274069" w:rsidRDefault="00274069" w:rsidP="0077127F">
      <w:pPr>
        <w:pStyle w:val="ListParagraph"/>
        <w:numPr>
          <w:ilvl w:val="0"/>
          <w:numId w:val="34"/>
        </w:numPr>
        <w:ind w:left="851" w:hanging="284"/>
      </w:pPr>
      <w:r w:rsidRPr="00EC2F48">
        <w:t xml:space="preserve">Record information using the </w:t>
      </w:r>
      <w:r>
        <w:t>checklist below</w:t>
      </w:r>
    </w:p>
    <w:p w:rsidR="00274069" w:rsidRPr="00274069" w:rsidRDefault="00274069" w:rsidP="0077127F">
      <w:pPr>
        <w:pStyle w:val="ListParagraph"/>
        <w:numPr>
          <w:ilvl w:val="0"/>
          <w:numId w:val="34"/>
        </w:numPr>
        <w:ind w:left="851" w:hanging="284"/>
      </w:pPr>
      <w:r w:rsidRPr="00274069">
        <w:rPr>
          <w:rFonts w:cs="Arial"/>
        </w:rPr>
        <w:t>Notify appropriate staff – e.g. security, resident ma</w:t>
      </w:r>
      <w:r>
        <w:rPr>
          <w:rFonts w:cs="Arial"/>
        </w:rPr>
        <w:t>nager/director/administrator on-</w:t>
      </w:r>
      <w:r w:rsidRPr="00274069">
        <w:rPr>
          <w:rFonts w:cs="Arial"/>
        </w:rPr>
        <w:t>call</w:t>
      </w:r>
    </w:p>
    <w:p w:rsidR="00274069" w:rsidRDefault="00274069" w:rsidP="0077127F">
      <w:pPr>
        <w:pStyle w:val="ListParagraph"/>
        <w:numPr>
          <w:ilvl w:val="0"/>
          <w:numId w:val="34"/>
        </w:numPr>
        <w:ind w:left="851" w:hanging="284"/>
      </w:pPr>
      <w:r>
        <w:t>DO NOT activate the Fire Alarm</w:t>
      </w:r>
    </w:p>
    <w:p w:rsidR="00274069" w:rsidRDefault="00274069" w:rsidP="0077127F">
      <w:pPr>
        <w:pStyle w:val="ListParagraph"/>
        <w:numPr>
          <w:ilvl w:val="0"/>
          <w:numId w:val="34"/>
        </w:numPr>
        <w:ind w:left="851" w:hanging="284"/>
      </w:pPr>
      <w:r>
        <w:t>DO NOT use transmitting devices e.g. cell phones or two-way radios</w:t>
      </w:r>
    </w:p>
    <w:p w:rsidR="00274069" w:rsidRDefault="00274069" w:rsidP="00274069"/>
    <w:p w:rsidR="00274069" w:rsidRPr="00274069" w:rsidRDefault="00274069" w:rsidP="00274069">
      <w:pPr>
        <w:rPr>
          <w:b/>
        </w:rPr>
      </w:pPr>
      <w:r w:rsidRPr="00274069">
        <w:rPr>
          <w:b/>
        </w:rPr>
        <w:t xml:space="preserve">Upon notification of a </w:t>
      </w:r>
      <w:r>
        <w:rPr>
          <w:b/>
        </w:rPr>
        <w:t>Bomb Threat</w:t>
      </w:r>
      <w:r w:rsidRPr="00274069">
        <w:rPr>
          <w:b/>
        </w:rPr>
        <w:t>:</w:t>
      </w:r>
    </w:p>
    <w:p w:rsidR="00274069" w:rsidRDefault="00274069" w:rsidP="0077127F">
      <w:pPr>
        <w:pStyle w:val="ListParagraph"/>
        <w:numPr>
          <w:ilvl w:val="0"/>
          <w:numId w:val="35"/>
        </w:numPr>
        <w:ind w:left="851" w:hanging="284"/>
      </w:pPr>
      <w:r>
        <w:t>Conduct a visual inspection of your work area</w:t>
      </w:r>
      <w:r w:rsidR="00C94850">
        <w:t>. Report suspicious packages or persons</w:t>
      </w:r>
    </w:p>
    <w:p w:rsidR="00274069" w:rsidRDefault="00274069" w:rsidP="0077127F">
      <w:pPr>
        <w:pStyle w:val="ListParagraph"/>
        <w:numPr>
          <w:ilvl w:val="0"/>
          <w:numId w:val="35"/>
        </w:numPr>
        <w:ind w:left="851" w:hanging="284"/>
      </w:pPr>
      <w:r>
        <w:t>DO NOT use transmitting devices e.g. cell phones, two-way radios</w:t>
      </w:r>
    </w:p>
    <w:p w:rsidR="00274069" w:rsidRDefault="00274069" w:rsidP="0077127F">
      <w:pPr>
        <w:pStyle w:val="ListParagraph"/>
        <w:numPr>
          <w:ilvl w:val="0"/>
          <w:numId w:val="35"/>
        </w:numPr>
        <w:ind w:left="851" w:hanging="284"/>
      </w:pPr>
      <w:r>
        <w:t xml:space="preserve">Remain in your department until </w:t>
      </w:r>
      <w:r w:rsidR="00B74F06">
        <w:t xml:space="preserve">otherwise directed </w:t>
      </w:r>
    </w:p>
    <w:p w:rsidR="00B74F06" w:rsidRDefault="00B74F06" w:rsidP="0077127F">
      <w:pPr>
        <w:pStyle w:val="ListParagraph"/>
        <w:numPr>
          <w:ilvl w:val="0"/>
          <w:numId w:val="35"/>
        </w:numPr>
        <w:ind w:left="851" w:hanging="284"/>
      </w:pPr>
      <w:r>
        <w:t>Follow instructions provided by police</w:t>
      </w:r>
    </w:p>
    <w:p w:rsidR="00274069" w:rsidRDefault="00274069" w:rsidP="00274069"/>
    <w:p w:rsidR="00754766" w:rsidRPr="00754766" w:rsidRDefault="00754766" w:rsidP="00754766">
      <w:pPr>
        <w:rPr>
          <w:rFonts w:cs="Arial"/>
        </w:rPr>
      </w:pPr>
    </w:p>
    <w:p w:rsidR="00D96B3E" w:rsidRDefault="00D96B3E" w:rsidP="00754766">
      <w:pPr>
        <w:rPr>
          <w:rFonts w:cs="Arial"/>
        </w:rPr>
      </w:pPr>
      <w:r>
        <w:rPr>
          <w:rFonts w:cs="Arial"/>
        </w:rPr>
        <w:br w:type="page"/>
      </w:r>
    </w:p>
    <w:p w:rsidR="00B74F06" w:rsidRDefault="00B74F06" w:rsidP="00B74F06">
      <w:pPr>
        <w:pStyle w:val="Heading4"/>
      </w:pPr>
      <w:bookmarkStart w:id="58" w:name="_Toc329868410"/>
      <w:r>
        <w:lastRenderedPageBreak/>
        <w:t>Telephoned Threat Checklist</w:t>
      </w:r>
      <w:r w:rsidR="0077127F">
        <w:t xml:space="preserve"> (Table 1)</w:t>
      </w:r>
    </w:p>
    <w:p w:rsidR="00B74F06" w:rsidRDefault="00B74F06" w:rsidP="00B74F06"/>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645"/>
        <w:gridCol w:w="3533"/>
      </w:tblGrid>
      <w:tr w:rsidR="00B74F06" w:rsidRPr="00C412A6" w:rsidTr="0077127F">
        <w:trPr>
          <w:cantSplit/>
          <w:trHeight w:val="515"/>
          <w:jc w:val="center"/>
        </w:trPr>
        <w:tc>
          <w:tcPr>
            <w:tcW w:w="10292" w:type="dxa"/>
            <w:gridSpan w:val="3"/>
            <w:shd w:val="pct15" w:color="000000" w:fill="FFFFFF"/>
            <w:vAlign w:val="center"/>
          </w:tcPr>
          <w:p w:rsidR="00B74F06" w:rsidRPr="00C412A6" w:rsidRDefault="00B74F06" w:rsidP="00B74F06">
            <w:pPr>
              <w:jc w:val="center"/>
              <w:rPr>
                <w:b/>
                <w:sz w:val="20"/>
                <w:szCs w:val="20"/>
                <w:lang w:val="en-GB"/>
              </w:rPr>
            </w:pPr>
            <w:bookmarkStart w:id="59" w:name="_Toc524234257"/>
            <w:r w:rsidRPr="00C412A6">
              <w:rPr>
                <w:b/>
                <w:sz w:val="20"/>
                <w:szCs w:val="20"/>
                <w:lang w:val="en-GB"/>
              </w:rPr>
              <w:t>BOMB THREAT</w:t>
            </w:r>
            <w:bookmarkEnd w:id="59"/>
            <w:r w:rsidRPr="00C412A6">
              <w:rPr>
                <w:b/>
                <w:sz w:val="20"/>
                <w:szCs w:val="20"/>
                <w:lang w:val="en-GB"/>
              </w:rPr>
              <w:t xml:space="preserve"> – TELEPHONE CHECKLIST</w:t>
            </w:r>
          </w:p>
        </w:tc>
      </w:tr>
      <w:tr w:rsidR="00B74F06" w:rsidRPr="00C412A6" w:rsidTr="00B74F06">
        <w:trPr>
          <w:trHeight w:val="432"/>
          <w:jc w:val="center"/>
        </w:trPr>
        <w:tc>
          <w:tcPr>
            <w:tcW w:w="3114" w:type="dxa"/>
            <w:vAlign w:val="center"/>
          </w:tcPr>
          <w:p w:rsidR="00B74F06" w:rsidRPr="00C412A6" w:rsidRDefault="00B74F06" w:rsidP="00B74F06">
            <w:pPr>
              <w:pStyle w:val="Header"/>
              <w:ind w:firstLine="36"/>
              <w:rPr>
                <w:sz w:val="20"/>
                <w:szCs w:val="20"/>
                <w:lang w:val="en-GB"/>
              </w:rPr>
            </w:pPr>
            <w:r w:rsidRPr="00C412A6">
              <w:rPr>
                <w:sz w:val="20"/>
                <w:szCs w:val="20"/>
                <w:lang w:val="en-GB"/>
              </w:rPr>
              <w:t>Date (yy/mm/dd):</w:t>
            </w:r>
          </w:p>
        </w:tc>
        <w:tc>
          <w:tcPr>
            <w:tcW w:w="3645" w:type="dxa"/>
            <w:vAlign w:val="center"/>
          </w:tcPr>
          <w:p w:rsidR="00B74F06" w:rsidRPr="00C412A6" w:rsidRDefault="00B74F06" w:rsidP="00B74F06">
            <w:pPr>
              <w:ind w:firstLine="0"/>
              <w:rPr>
                <w:sz w:val="20"/>
                <w:szCs w:val="20"/>
                <w:lang w:val="en-GB"/>
              </w:rPr>
            </w:pPr>
            <w:r w:rsidRPr="00C412A6">
              <w:rPr>
                <w:sz w:val="20"/>
                <w:szCs w:val="20"/>
                <w:lang w:val="en-GB"/>
              </w:rPr>
              <w:t>Time (24 hour) received:</w:t>
            </w:r>
          </w:p>
        </w:tc>
        <w:tc>
          <w:tcPr>
            <w:tcW w:w="3533" w:type="dxa"/>
            <w:vAlign w:val="center"/>
          </w:tcPr>
          <w:p w:rsidR="00B74F06" w:rsidRPr="00C412A6" w:rsidRDefault="00B74F06" w:rsidP="00B74F06">
            <w:pPr>
              <w:ind w:firstLine="0"/>
              <w:rPr>
                <w:sz w:val="20"/>
                <w:szCs w:val="20"/>
                <w:lang w:val="en-GB"/>
              </w:rPr>
            </w:pPr>
            <w:r w:rsidRPr="00C412A6">
              <w:rPr>
                <w:sz w:val="20"/>
                <w:szCs w:val="20"/>
                <w:lang w:val="en-GB"/>
              </w:rPr>
              <w:t>Duration of call (hh:mm):</w:t>
            </w:r>
          </w:p>
        </w:tc>
      </w:tr>
      <w:tr w:rsidR="00B74F06" w:rsidRPr="00C412A6" w:rsidTr="00B74F06">
        <w:trPr>
          <w:cantSplit/>
          <w:trHeight w:val="720"/>
          <w:jc w:val="center"/>
        </w:trPr>
        <w:tc>
          <w:tcPr>
            <w:tcW w:w="10292" w:type="dxa"/>
            <w:gridSpan w:val="3"/>
          </w:tcPr>
          <w:p w:rsidR="00B74F06" w:rsidRPr="00C412A6" w:rsidRDefault="00B74F06" w:rsidP="00B74F06">
            <w:pPr>
              <w:ind w:hanging="2"/>
              <w:jc w:val="both"/>
              <w:rPr>
                <w:sz w:val="20"/>
                <w:szCs w:val="20"/>
                <w:lang w:val="en-GB"/>
              </w:rPr>
            </w:pPr>
            <w:r w:rsidRPr="00C412A6">
              <w:rPr>
                <w:sz w:val="20"/>
                <w:szCs w:val="20"/>
                <w:lang w:val="en-GB"/>
              </w:rPr>
              <w:t>Record the exact wording of the threat:</w:t>
            </w:r>
          </w:p>
        </w:tc>
      </w:tr>
      <w:tr w:rsidR="00B74F06" w:rsidRPr="00C412A6" w:rsidTr="00B74F06">
        <w:trPr>
          <w:cantSplit/>
          <w:jc w:val="center"/>
        </w:trPr>
        <w:tc>
          <w:tcPr>
            <w:tcW w:w="10292" w:type="dxa"/>
            <w:gridSpan w:val="3"/>
            <w:shd w:val="pct15" w:color="000000" w:fill="FFFFFF"/>
            <w:vAlign w:val="center"/>
          </w:tcPr>
          <w:p w:rsidR="00B74F06" w:rsidRPr="00C412A6" w:rsidRDefault="0077127F" w:rsidP="00B74F06">
            <w:pPr>
              <w:ind w:hanging="2"/>
              <w:jc w:val="both"/>
              <w:rPr>
                <w:b/>
                <w:sz w:val="20"/>
                <w:szCs w:val="20"/>
                <w:lang w:val="en-GB"/>
              </w:rPr>
            </w:pPr>
            <w:r>
              <w:rPr>
                <w:b/>
                <w:sz w:val="20"/>
                <w:szCs w:val="20"/>
                <w:lang w:val="en-GB"/>
              </w:rPr>
              <w:t>Ask the caller</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What time is the bomb set to explode?</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Where is the bomb?</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What does it look like?</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Why did you place the bomb?</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Where are you calling from?</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What’s your name?</w:t>
            </w:r>
          </w:p>
        </w:tc>
      </w:tr>
      <w:tr w:rsidR="00B74F06" w:rsidRPr="00C412A6" w:rsidTr="00B74F06">
        <w:trPr>
          <w:cantSplit/>
          <w:jc w:val="center"/>
        </w:trPr>
        <w:tc>
          <w:tcPr>
            <w:tcW w:w="10292" w:type="dxa"/>
            <w:gridSpan w:val="3"/>
            <w:shd w:val="pct15" w:color="000000" w:fill="FFFFFF"/>
            <w:vAlign w:val="center"/>
          </w:tcPr>
          <w:p w:rsidR="00B74F06" w:rsidRPr="00C412A6" w:rsidRDefault="00B74F06" w:rsidP="00B74F06">
            <w:pPr>
              <w:ind w:hanging="2"/>
              <w:jc w:val="both"/>
              <w:rPr>
                <w:b/>
                <w:sz w:val="20"/>
                <w:szCs w:val="20"/>
                <w:lang w:val="en-GB"/>
              </w:rPr>
            </w:pPr>
            <w:r w:rsidRPr="00C412A6">
              <w:rPr>
                <w:b/>
                <w:sz w:val="20"/>
                <w:szCs w:val="20"/>
                <w:lang w:val="en-GB"/>
              </w:rPr>
              <w:t>Background noises</w:t>
            </w:r>
          </w:p>
        </w:tc>
      </w:tr>
      <w:tr w:rsidR="00B74F06" w:rsidRPr="00C412A6" w:rsidTr="00B74F06">
        <w:trPr>
          <w:trHeight w:val="1313"/>
          <w:jc w:val="center"/>
        </w:trPr>
        <w:tc>
          <w:tcPr>
            <w:tcW w:w="3114"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Static</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C</w:t>
            </w:r>
            <w:r w:rsidRPr="00C412A6">
              <w:rPr>
                <w:sz w:val="20"/>
                <w:szCs w:val="20"/>
                <w:lang w:val="en-GB"/>
              </w:rPr>
              <w:t>lear</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S</w:t>
            </w:r>
            <w:r w:rsidRPr="00C412A6">
              <w:rPr>
                <w:sz w:val="20"/>
                <w:szCs w:val="20"/>
                <w:lang w:val="en-GB"/>
              </w:rPr>
              <w:t>treet noises</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M</w:t>
            </w:r>
            <w:r w:rsidRPr="00C412A6">
              <w:rPr>
                <w:sz w:val="20"/>
                <w:szCs w:val="20"/>
                <w:lang w:val="en-GB"/>
              </w:rPr>
              <w:t xml:space="preserve">usic </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O</w:t>
            </w:r>
            <w:r w:rsidRPr="00C412A6">
              <w:rPr>
                <w:sz w:val="20"/>
                <w:szCs w:val="20"/>
                <w:lang w:val="en-GB"/>
              </w:rPr>
              <w:t>ffice machinery</w:t>
            </w:r>
          </w:p>
        </w:tc>
        <w:tc>
          <w:tcPr>
            <w:tcW w:w="3645"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Motors</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V</w:t>
            </w:r>
            <w:r w:rsidRPr="00C412A6">
              <w:rPr>
                <w:sz w:val="20"/>
                <w:szCs w:val="20"/>
                <w:lang w:val="en-GB"/>
              </w:rPr>
              <w:t>oices</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PA</w:t>
            </w:r>
            <w:r w:rsidRPr="00C412A6">
              <w:rPr>
                <w:sz w:val="20"/>
                <w:szCs w:val="20"/>
                <w:lang w:val="en-GB"/>
              </w:rPr>
              <w:t xml:space="preserve"> system</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A</w:t>
            </w:r>
            <w:r w:rsidRPr="00C412A6">
              <w:rPr>
                <w:sz w:val="20"/>
                <w:szCs w:val="20"/>
                <w:lang w:val="en-GB"/>
              </w:rPr>
              <w:t xml:space="preserve">nimal noises </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F</w:t>
            </w:r>
            <w:r w:rsidRPr="00C412A6">
              <w:rPr>
                <w:sz w:val="20"/>
                <w:szCs w:val="20"/>
                <w:lang w:val="en-GB"/>
              </w:rPr>
              <w:t>actory machinery</w:t>
            </w:r>
          </w:p>
        </w:tc>
        <w:tc>
          <w:tcPr>
            <w:tcW w:w="3533"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L</w:t>
            </w:r>
            <w:r w:rsidRPr="00C412A6">
              <w:rPr>
                <w:sz w:val="20"/>
                <w:szCs w:val="20"/>
                <w:lang w:val="en-GB"/>
              </w:rPr>
              <w:t>ocal</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L</w:t>
            </w:r>
            <w:r w:rsidRPr="00C412A6">
              <w:rPr>
                <w:sz w:val="20"/>
                <w:szCs w:val="20"/>
                <w:lang w:val="en-GB"/>
              </w:rPr>
              <w:t>ong distance</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H</w:t>
            </w:r>
            <w:r w:rsidRPr="00C412A6">
              <w:rPr>
                <w:sz w:val="20"/>
                <w:szCs w:val="20"/>
                <w:lang w:val="en-GB"/>
              </w:rPr>
              <w:t>ouse noises</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O</w:t>
            </w:r>
            <w:r w:rsidRPr="00C412A6">
              <w:rPr>
                <w:sz w:val="20"/>
                <w:szCs w:val="20"/>
                <w:lang w:val="en-GB"/>
              </w:rPr>
              <w:t>ther:</w:t>
            </w:r>
          </w:p>
        </w:tc>
      </w:tr>
      <w:tr w:rsidR="00B74F06" w:rsidRPr="00C412A6" w:rsidTr="00B74F06">
        <w:trPr>
          <w:cantSplit/>
          <w:jc w:val="center"/>
        </w:trPr>
        <w:tc>
          <w:tcPr>
            <w:tcW w:w="10292" w:type="dxa"/>
            <w:gridSpan w:val="3"/>
            <w:shd w:val="pct15" w:color="000000" w:fill="FFFFFF"/>
            <w:vAlign w:val="center"/>
          </w:tcPr>
          <w:p w:rsidR="00B74F06" w:rsidRPr="00C412A6" w:rsidRDefault="00B74F06" w:rsidP="00B74F06">
            <w:pPr>
              <w:ind w:hanging="2"/>
              <w:jc w:val="both"/>
              <w:rPr>
                <w:b/>
                <w:sz w:val="20"/>
                <w:szCs w:val="20"/>
                <w:lang w:val="en-GB"/>
              </w:rPr>
            </w:pPr>
            <w:r w:rsidRPr="00C412A6">
              <w:rPr>
                <w:b/>
                <w:sz w:val="20"/>
                <w:szCs w:val="20"/>
                <w:lang w:val="en-GB"/>
              </w:rPr>
              <w:t>Bomb threat</w:t>
            </w:r>
            <w:r w:rsidR="0077127F">
              <w:rPr>
                <w:b/>
                <w:sz w:val="20"/>
                <w:szCs w:val="20"/>
                <w:lang w:val="en-GB"/>
              </w:rPr>
              <w:t xml:space="preserve"> call details - threat language</w:t>
            </w:r>
          </w:p>
        </w:tc>
      </w:tr>
      <w:tr w:rsidR="00B74F06" w:rsidRPr="00C412A6" w:rsidTr="00B74F06">
        <w:trPr>
          <w:trHeight w:val="828"/>
          <w:jc w:val="center"/>
        </w:trPr>
        <w:tc>
          <w:tcPr>
            <w:tcW w:w="3114"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Foul</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T</w:t>
            </w:r>
            <w:r w:rsidRPr="00C412A6">
              <w:rPr>
                <w:sz w:val="20"/>
                <w:szCs w:val="20"/>
                <w:lang w:val="en-GB"/>
              </w:rPr>
              <w:t>aped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Irrational</w:t>
            </w:r>
          </w:p>
        </w:tc>
        <w:tc>
          <w:tcPr>
            <w:tcW w:w="3645"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Incoherent</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Well spoken(educated)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Message read by caller</w:t>
            </w:r>
          </w:p>
        </w:tc>
        <w:tc>
          <w:tcPr>
            <w:tcW w:w="3533"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R</w:t>
            </w:r>
            <w:r w:rsidRPr="00C412A6">
              <w:rPr>
                <w:sz w:val="20"/>
                <w:szCs w:val="20"/>
                <w:lang w:val="en-GB"/>
              </w:rPr>
              <w:t>emarks:</w:t>
            </w:r>
          </w:p>
          <w:p w:rsidR="00B74F06" w:rsidRPr="00C412A6" w:rsidRDefault="00B74F06" w:rsidP="00B74F06">
            <w:pPr>
              <w:ind w:hanging="2"/>
              <w:rPr>
                <w:sz w:val="20"/>
                <w:szCs w:val="20"/>
                <w:lang w:val="en-GB"/>
              </w:rPr>
            </w:pPr>
          </w:p>
          <w:p w:rsidR="00B74F06" w:rsidRPr="00C412A6" w:rsidRDefault="00B74F06" w:rsidP="00B74F06">
            <w:pPr>
              <w:ind w:hanging="2"/>
              <w:rPr>
                <w:sz w:val="20"/>
                <w:szCs w:val="20"/>
                <w:lang w:val="en-GB"/>
              </w:rPr>
            </w:pPr>
          </w:p>
        </w:tc>
      </w:tr>
      <w:tr w:rsidR="00B74F06" w:rsidRPr="00C412A6" w:rsidTr="00B74F06">
        <w:trPr>
          <w:cantSplit/>
          <w:jc w:val="center"/>
        </w:trPr>
        <w:tc>
          <w:tcPr>
            <w:tcW w:w="10292" w:type="dxa"/>
            <w:gridSpan w:val="3"/>
            <w:shd w:val="pct15" w:color="000000" w:fill="FFFFFF"/>
            <w:vAlign w:val="center"/>
          </w:tcPr>
          <w:p w:rsidR="00B74F06" w:rsidRPr="00C412A6" w:rsidRDefault="00B74F06" w:rsidP="00B74F06">
            <w:pPr>
              <w:ind w:hanging="2"/>
              <w:jc w:val="both"/>
              <w:rPr>
                <w:b/>
                <w:sz w:val="20"/>
                <w:szCs w:val="20"/>
                <w:lang w:val="en-GB"/>
              </w:rPr>
            </w:pPr>
            <w:r w:rsidRPr="00C412A6">
              <w:rPr>
                <w:b/>
                <w:sz w:val="20"/>
                <w:szCs w:val="20"/>
                <w:lang w:val="en-GB"/>
              </w:rPr>
              <w:t>Caller’s voice</w:t>
            </w:r>
          </w:p>
        </w:tc>
      </w:tr>
      <w:tr w:rsidR="00B74F06" w:rsidRPr="00C412A6" w:rsidTr="00B74F06">
        <w:trPr>
          <w:jc w:val="center"/>
        </w:trPr>
        <w:tc>
          <w:tcPr>
            <w:tcW w:w="3114"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Calm</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A</w:t>
            </w:r>
            <w:r w:rsidRPr="00C412A6">
              <w:rPr>
                <w:sz w:val="20"/>
                <w:szCs w:val="20"/>
                <w:lang w:val="en-GB"/>
              </w:rPr>
              <w:t xml:space="preserve">ngry </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Nasal</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Deep</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D</w:t>
            </w:r>
            <w:r w:rsidRPr="00C412A6">
              <w:rPr>
                <w:sz w:val="20"/>
                <w:szCs w:val="20"/>
                <w:lang w:val="en-GB"/>
              </w:rPr>
              <w:t>istinct</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R</w:t>
            </w:r>
            <w:r w:rsidRPr="00C412A6">
              <w:rPr>
                <w:sz w:val="20"/>
                <w:szCs w:val="20"/>
                <w:lang w:val="en-GB"/>
              </w:rPr>
              <w:t>aspy</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D</w:t>
            </w:r>
            <w:r w:rsidRPr="00C412A6">
              <w:rPr>
                <w:sz w:val="20"/>
                <w:szCs w:val="20"/>
                <w:lang w:val="en-GB"/>
              </w:rPr>
              <w:t>isguised</w:t>
            </w:r>
          </w:p>
        </w:tc>
        <w:tc>
          <w:tcPr>
            <w:tcW w:w="3645"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E</w:t>
            </w:r>
            <w:r w:rsidRPr="00C412A6">
              <w:rPr>
                <w:sz w:val="20"/>
                <w:szCs w:val="20"/>
                <w:lang w:val="en-GB"/>
              </w:rPr>
              <w:t>xcited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S</w:t>
            </w:r>
            <w:r w:rsidRPr="00C412A6">
              <w:rPr>
                <w:sz w:val="20"/>
                <w:szCs w:val="20"/>
                <w:lang w:val="en-GB"/>
              </w:rPr>
              <w:t>low</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R</w:t>
            </w:r>
            <w:r w:rsidRPr="00C412A6">
              <w:rPr>
                <w:sz w:val="20"/>
                <w:szCs w:val="20"/>
                <w:lang w:val="en-GB"/>
              </w:rPr>
              <w:t>apid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L</w:t>
            </w:r>
            <w:r w:rsidRPr="00C412A6">
              <w:rPr>
                <w:sz w:val="20"/>
                <w:szCs w:val="20"/>
                <w:lang w:val="en-GB"/>
              </w:rPr>
              <w:t>aughter</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S</w:t>
            </w:r>
            <w:r w:rsidRPr="00C412A6">
              <w:rPr>
                <w:sz w:val="20"/>
                <w:szCs w:val="20"/>
                <w:lang w:val="en-GB"/>
              </w:rPr>
              <w:t>lurred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R</w:t>
            </w:r>
            <w:r w:rsidRPr="00C412A6">
              <w:rPr>
                <w:sz w:val="20"/>
                <w:szCs w:val="20"/>
                <w:lang w:val="en-GB"/>
              </w:rPr>
              <w:t>agged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C</w:t>
            </w:r>
            <w:r w:rsidRPr="00C412A6">
              <w:rPr>
                <w:sz w:val="20"/>
                <w:szCs w:val="20"/>
                <w:lang w:val="en-GB"/>
              </w:rPr>
              <w:t>learing throat</w:t>
            </w:r>
          </w:p>
        </w:tc>
        <w:tc>
          <w:tcPr>
            <w:tcW w:w="3533" w:type="dxa"/>
            <w:vAlign w:val="center"/>
          </w:tcPr>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S</w:t>
            </w:r>
            <w:r w:rsidRPr="00C412A6">
              <w:rPr>
                <w:sz w:val="20"/>
                <w:szCs w:val="20"/>
                <w:lang w:val="en-GB"/>
              </w:rPr>
              <w:t>oft</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L</w:t>
            </w:r>
            <w:r w:rsidRPr="00C412A6">
              <w:rPr>
                <w:sz w:val="20"/>
                <w:szCs w:val="20"/>
                <w:lang w:val="en-GB"/>
              </w:rPr>
              <w:t>oud</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N</w:t>
            </w:r>
            <w:r w:rsidRPr="00C412A6">
              <w:rPr>
                <w:sz w:val="20"/>
                <w:szCs w:val="20"/>
                <w:lang w:val="en-GB"/>
              </w:rPr>
              <w:t>ormal</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C</w:t>
            </w:r>
            <w:r w:rsidRPr="00C412A6">
              <w:rPr>
                <w:sz w:val="20"/>
                <w:szCs w:val="20"/>
                <w:lang w:val="en-GB"/>
              </w:rPr>
              <w:t>rying</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Stutter</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L</w:t>
            </w:r>
            <w:r w:rsidRPr="00C412A6">
              <w:rPr>
                <w:sz w:val="20"/>
                <w:szCs w:val="20"/>
                <w:lang w:val="en-GB"/>
              </w:rPr>
              <w:t>isp</w:t>
            </w:r>
          </w:p>
          <w:p w:rsidR="00B74F06" w:rsidRPr="00C412A6" w:rsidRDefault="00B74F06" w:rsidP="00B74F06">
            <w:pPr>
              <w:ind w:hanging="2"/>
              <w:rPr>
                <w:sz w:val="20"/>
                <w:szCs w:val="20"/>
                <w:lang w:val="en-GB"/>
              </w:rPr>
            </w:pPr>
            <w:r w:rsidRPr="00C412A6">
              <w:rPr>
                <w:rFonts w:cs="Verdana"/>
                <w:sz w:val="20"/>
                <w:szCs w:val="20"/>
              </w:rPr>
              <w:t></w:t>
            </w:r>
            <w:r w:rsidRPr="00C412A6">
              <w:rPr>
                <w:sz w:val="20"/>
                <w:szCs w:val="20"/>
              </w:rPr>
              <w:t xml:space="preserve">  O</w:t>
            </w:r>
            <w:r w:rsidRPr="00C412A6">
              <w:rPr>
                <w:sz w:val="20"/>
                <w:szCs w:val="20"/>
                <w:lang w:val="en-GB"/>
              </w:rPr>
              <w:t xml:space="preserve">ther: </w:t>
            </w:r>
          </w:p>
        </w:tc>
      </w:tr>
      <w:tr w:rsidR="00B74F06" w:rsidRPr="00C412A6" w:rsidTr="00B74F06">
        <w:trPr>
          <w:cantSplit/>
          <w:jc w:val="center"/>
        </w:trPr>
        <w:tc>
          <w:tcPr>
            <w:tcW w:w="10292" w:type="dxa"/>
            <w:gridSpan w:val="3"/>
            <w:shd w:val="pct15" w:color="000000" w:fill="FFFFFF"/>
            <w:vAlign w:val="center"/>
          </w:tcPr>
          <w:p w:rsidR="00B74F06" w:rsidRPr="00C412A6" w:rsidRDefault="00B74F06" w:rsidP="00B74F06">
            <w:pPr>
              <w:ind w:hanging="2"/>
              <w:jc w:val="both"/>
              <w:rPr>
                <w:b/>
                <w:sz w:val="20"/>
                <w:szCs w:val="20"/>
                <w:lang w:val="en-GB"/>
              </w:rPr>
            </w:pPr>
            <w:r w:rsidRPr="00C412A6">
              <w:rPr>
                <w:b/>
                <w:sz w:val="20"/>
                <w:szCs w:val="20"/>
                <w:lang w:val="en-GB"/>
              </w:rPr>
              <w:t>Accent</w:t>
            </w:r>
          </w:p>
        </w:tc>
      </w:tr>
      <w:tr w:rsidR="00B74F06" w:rsidRPr="00C412A6" w:rsidTr="00B74F06">
        <w:trPr>
          <w:jc w:val="center"/>
        </w:trPr>
        <w:tc>
          <w:tcPr>
            <w:tcW w:w="3114" w:type="dxa"/>
          </w:tcPr>
          <w:p w:rsidR="00B74F06" w:rsidRPr="00C412A6" w:rsidRDefault="00B74F06" w:rsidP="00B74F06">
            <w:pPr>
              <w:ind w:hanging="2"/>
              <w:jc w:val="both"/>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French</w:t>
            </w:r>
          </w:p>
        </w:tc>
        <w:tc>
          <w:tcPr>
            <w:tcW w:w="3645" w:type="dxa"/>
          </w:tcPr>
          <w:p w:rsidR="00B74F06" w:rsidRPr="00C412A6" w:rsidRDefault="00B74F06" w:rsidP="00B74F06">
            <w:pPr>
              <w:ind w:hanging="2"/>
              <w:jc w:val="both"/>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English</w:t>
            </w:r>
          </w:p>
        </w:tc>
        <w:tc>
          <w:tcPr>
            <w:tcW w:w="3533" w:type="dxa"/>
          </w:tcPr>
          <w:p w:rsidR="00B74F06" w:rsidRPr="00C412A6" w:rsidRDefault="00B74F06" w:rsidP="00B74F06">
            <w:pPr>
              <w:ind w:hanging="2"/>
              <w:jc w:val="both"/>
              <w:rPr>
                <w:sz w:val="20"/>
                <w:szCs w:val="20"/>
                <w:lang w:val="en-GB"/>
              </w:rPr>
            </w:pPr>
            <w:r w:rsidRPr="00C412A6">
              <w:rPr>
                <w:rFonts w:cs="Verdana"/>
                <w:sz w:val="20"/>
                <w:szCs w:val="20"/>
              </w:rPr>
              <w:t></w:t>
            </w:r>
            <w:r w:rsidRPr="00C412A6">
              <w:rPr>
                <w:sz w:val="20"/>
                <w:szCs w:val="20"/>
              </w:rPr>
              <w:t xml:space="preserve">  O</w:t>
            </w:r>
            <w:r w:rsidRPr="00C412A6">
              <w:rPr>
                <w:sz w:val="20"/>
                <w:szCs w:val="20"/>
                <w:lang w:val="en-GB"/>
              </w:rPr>
              <w:t xml:space="preserve">ther: </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rPr>
                <w:sz w:val="20"/>
                <w:szCs w:val="20"/>
                <w:lang w:val="en-GB"/>
              </w:rPr>
            </w:pPr>
            <w:r w:rsidRPr="00C412A6">
              <w:rPr>
                <w:sz w:val="20"/>
                <w:szCs w:val="20"/>
                <w:lang w:val="en-GB"/>
              </w:rPr>
              <w:t>Is the caller’s voice familiar? (specify)</w:t>
            </w:r>
          </w:p>
        </w:tc>
      </w:tr>
      <w:tr w:rsidR="00B74F06" w:rsidRPr="00C412A6" w:rsidTr="0077127F">
        <w:trPr>
          <w:trHeight w:val="260"/>
          <w:jc w:val="center"/>
        </w:trPr>
        <w:tc>
          <w:tcPr>
            <w:tcW w:w="3114" w:type="dxa"/>
            <w:shd w:val="pct15" w:color="000000" w:fill="FFFFFF"/>
            <w:vAlign w:val="center"/>
          </w:tcPr>
          <w:p w:rsidR="00B74F06" w:rsidRPr="00C412A6" w:rsidRDefault="0077127F" w:rsidP="00B74F06">
            <w:pPr>
              <w:ind w:hanging="2"/>
              <w:jc w:val="both"/>
              <w:rPr>
                <w:b/>
                <w:sz w:val="20"/>
                <w:szCs w:val="20"/>
                <w:lang w:val="en-GB"/>
              </w:rPr>
            </w:pPr>
            <w:r>
              <w:rPr>
                <w:b/>
                <w:sz w:val="20"/>
                <w:szCs w:val="20"/>
                <w:lang w:val="en-GB"/>
              </w:rPr>
              <w:t>Gender</w:t>
            </w:r>
          </w:p>
        </w:tc>
        <w:tc>
          <w:tcPr>
            <w:tcW w:w="3645" w:type="dxa"/>
            <w:vAlign w:val="center"/>
          </w:tcPr>
          <w:p w:rsidR="00B74F06" w:rsidRPr="00C412A6" w:rsidRDefault="00B74F06" w:rsidP="00B74F06">
            <w:pPr>
              <w:ind w:hanging="2"/>
              <w:jc w:val="both"/>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male</w:t>
            </w:r>
          </w:p>
        </w:tc>
        <w:tc>
          <w:tcPr>
            <w:tcW w:w="3533" w:type="dxa"/>
            <w:vAlign w:val="center"/>
          </w:tcPr>
          <w:p w:rsidR="00B74F06" w:rsidRPr="00C412A6" w:rsidRDefault="00B74F06" w:rsidP="00B74F06">
            <w:pPr>
              <w:ind w:hanging="2"/>
              <w:jc w:val="both"/>
              <w:rPr>
                <w:sz w:val="20"/>
                <w:szCs w:val="20"/>
                <w:lang w:val="en-GB"/>
              </w:rPr>
            </w:pPr>
            <w:r w:rsidRPr="00C412A6">
              <w:rPr>
                <w:rFonts w:cs="Verdana"/>
                <w:sz w:val="20"/>
                <w:szCs w:val="20"/>
              </w:rPr>
              <w:t></w:t>
            </w:r>
            <w:r w:rsidRPr="00C412A6">
              <w:rPr>
                <w:sz w:val="20"/>
                <w:szCs w:val="20"/>
              </w:rPr>
              <w:t xml:space="preserve">  </w:t>
            </w:r>
            <w:r w:rsidRPr="00C412A6">
              <w:rPr>
                <w:sz w:val="20"/>
                <w:szCs w:val="20"/>
                <w:lang w:val="en-GB"/>
              </w:rPr>
              <w:t>female</w:t>
            </w:r>
          </w:p>
        </w:tc>
      </w:tr>
      <w:tr w:rsidR="00B74F06" w:rsidRPr="00C412A6" w:rsidTr="00B74F06">
        <w:trPr>
          <w:cantSplit/>
          <w:trHeight w:val="288"/>
          <w:jc w:val="center"/>
        </w:trPr>
        <w:tc>
          <w:tcPr>
            <w:tcW w:w="10292" w:type="dxa"/>
            <w:gridSpan w:val="3"/>
            <w:vAlign w:val="center"/>
          </w:tcPr>
          <w:p w:rsidR="00B74F06" w:rsidRPr="00C412A6" w:rsidRDefault="00B74F06" w:rsidP="00B74F06">
            <w:pPr>
              <w:ind w:hanging="2"/>
              <w:jc w:val="both"/>
              <w:rPr>
                <w:sz w:val="20"/>
                <w:szCs w:val="20"/>
                <w:lang w:val="en-GB"/>
              </w:rPr>
            </w:pPr>
            <w:r w:rsidRPr="00C412A6">
              <w:rPr>
                <w:sz w:val="20"/>
                <w:szCs w:val="20"/>
                <w:lang w:val="en-GB"/>
              </w:rPr>
              <w:t>Estimated age:</w:t>
            </w:r>
          </w:p>
        </w:tc>
      </w:tr>
      <w:tr w:rsidR="00B74F06" w:rsidRPr="00C412A6" w:rsidTr="00B74F06">
        <w:trPr>
          <w:cantSplit/>
          <w:trHeight w:val="432"/>
          <w:jc w:val="center"/>
        </w:trPr>
        <w:tc>
          <w:tcPr>
            <w:tcW w:w="10292" w:type="dxa"/>
            <w:gridSpan w:val="3"/>
            <w:vAlign w:val="center"/>
          </w:tcPr>
          <w:p w:rsidR="00B74F06" w:rsidRPr="00C412A6" w:rsidRDefault="00B74F06" w:rsidP="00B74F06">
            <w:pPr>
              <w:ind w:hanging="2"/>
              <w:rPr>
                <w:sz w:val="20"/>
                <w:szCs w:val="20"/>
                <w:lang w:val="en-GB"/>
              </w:rPr>
            </w:pPr>
            <w:r w:rsidRPr="00C412A6">
              <w:rPr>
                <w:sz w:val="20"/>
                <w:szCs w:val="20"/>
                <w:lang w:val="en-GB"/>
              </w:rPr>
              <w:t>Was the caller familiar with the area? (specify)</w:t>
            </w:r>
          </w:p>
        </w:tc>
      </w:tr>
      <w:tr w:rsidR="00B74F06" w:rsidRPr="00C412A6" w:rsidTr="00B74F06">
        <w:trPr>
          <w:cantSplit/>
          <w:trHeight w:val="432"/>
          <w:jc w:val="center"/>
        </w:trPr>
        <w:tc>
          <w:tcPr>
            <w:tcW w:w="6759" w:type="dxa"/>
            <w:gridSpan w:val="2"/>
            <w:vAlign w:val="center"/>
          </w:tcPr>
          <w:p w:rsidR="00B74F06" w:rsidRPr="00C412A6" w:rsidRDefault="00B74F06" w:rsidP="00B74F06">
            <w:pPr>
              <w:ind w:hanging="2"/>
              <w:rPr>
                <w:sz w:val="20"/>
                <w:szCs w:val="20"/>
                <w:lang w:val="en-GB"/>
              </w:rPr>
            </w:pPr>
            <w:r w:rsidRPr="00C412A6">
              <w:rPr>
                <w:sz w:val="20"/>
                <w:szCs w:val="20"/>
                <w:lang w:val="en-GB"/>
              </w:rPr>
              <w:t>Your name (print &amp; sign)</w:t>
            </w:r>
          </w:p>
        </w:tc>
        <w:tc>
          <w:tcPr>
            <w:tcW w:w="3533" w:type="dxa"/>
            <w:vAlign w:val="center"/>
          </w:tcPr>
          <w:p w:rsidR="00B74F06" w:rsidRPr="00C412A6" w:rsidRDefault="00B74F06" w:rsidP="00B74F06">
            <w:pPr>
              <w:ind w:hanging="2"/>
              <w:rPr>
                <w:sz w:val="20"/>
                <w:szCs w:val="20"/>
                <w:lang w:val="en-GB"/>
              </w:rPr>
            </w:pPr>
            <w:r w:rsidRPr="00C412A6">
              <w:rPr>
                <w:sz w:val="20"/>
                <w:szCs w:val="20"/>
                <w:lang w:val="en-GB"/>
              </w:rPr>
              <w:t>Department</w:t>
            </w:r>
          </w:p>
        </w:tc>
      </w:tr>
    </w:tbl>
    <w:p w:rsidR="00B74F06" w:rsidRDefault="00B74F06" w:rsidP="00B74F06">
      <w:pPr>
        <w:rPr>
          <w:b/>
          <w:sz w:val="32"/>
          <w:szCs w:val="32"/>
          <w:u w:val="single"/>
        </w:rPr>
      </w:pPr>
    </w:p>
    <w:p w:rsidR="00B74F06" w:rsidRDefault="0077127F" w:rsidP="00B74F06">
      <w:pPr>
        <w:pStyle w:val="Heading4"/>
      </w:pPr>
      <w:r>
        <w:lastRenderedPageBreak/>
        <w:t>Written Threat o</w:t>
      </w:r>
      <w:r w:rsidR="00B74F06">
        <w:t xml:space="preserve">r Suspicious Package </w:t>
      </w:r>
      <w:r>
        <w:t>Details (Table 2)</w:t>
      </w:r>
    </w:p>
    <w:p w:rsidR="00B74F06" w:rsidRPr="0067000A" w:rsidRDefault="00B74F06" w:rsidP="00B74F06">
      <w:pPr>
        <w:rPr>
          <w:sz w:val="28"/>
          <w:szCs w:val="28"/>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
        <w:gridCol w:w="1260"/>
        <w:gridCol w:w="450"/>
        <w:gridCol w:w="180"/>
        <w:gridCol w:w="2025"/>
        <w:gridCol w:w="2228"/>
      </w:tblGrid>
      <w:tr w:rsidR="00B74F06" w:rsidRPr="00C412A6" w:rsidTr="00B74F06">
        <w:trPr>
          <w:cantSplit/>
          <w:trHeight w:val="386"/>
          <w:jc w:val="center"/>
        </w:trPr>
        <w:tc>
          <w:tcPr>
            <w:tcW w:w="9743" w:type="dxa"/>
            <w:gridSpan w:val="7"/>
            <w:shd w:val="pct15" w:color="000000" w:fill="FFFFFF"/>
            <w:vAlign w:val="center"/>
          </w:tcPr>
          <w:p w:rsidR="00B74F06" w:rsidRPr="00C412A6" w:rsidRDefault="0077127F" w:rsidP="00B74F06">
            <w:pPr>
              <w:ind w:firstLine="0"/>
              <w:jc w:val="both"/>
              <w:rPr>
                <w:b/>
                <w:sz w:val="20"/>
                <w:szCs w:val="20"/>
                <w:lang w:val="en-GB"/>
              </w:rPr>
            </w:pPr>
            <w:bookmarkStart w:id="60" w:name="_Toc524234261"/>
            <w:r>
              <w:rPr>
                <w:b/>
                <w:sz w:val="20"/>
                <w:szCs w:val="20"/>
                <w:lang w:val="en-GB"/>
              </w:rPr>
              <w:t>Written</w:t>
            </w:r>
            <w:r w:rsidR="00B74F06" w:rsidRPr="00C412A6">
              <w:rPr>
                <w:b/>
                <w:sz w:val="20"/>
                <w:szCs w:val="20"/>
                <w:lang w:val="en-GB"/>
              </w:rPr>
              <w:t xml:space="preserve"> threat/package details</w:t>
            </w:r>
            <w:bookmarkEnd w:id="60"/>
          </w:p>
        </w:tc>
      </w:tr>
      <w:tr w:rsidR="00B74F06" w:rsidRPr="00C412A6" w:rsidTr="00B74F06">
        <w:trPr>
          <w:cantSplit/>
          <w:trHeight w:val="656"/>
          <w:jc w:val="center"/>
        </w:trPr>
        <w:tc>
          <w:tcPr>
            <w:tcW w:w="9743" w:type="dxa"/>
            <w:gridSpan w:val="7"/>
          </w:tcPr>
          <w:p w:rsidR="00B74F06" w:rsidRPr="00C412A6" w:rsidRDefault="00B74F06" w:rsidP="00B74F06">
            <w:pPr>
              <w:ind w:firstLine="0"/>
              <w:rPr>
                <w:sz w:val="20"/>
                <w:szCs w:val="20"/>
                <w:lang w:val="en-GB"/>
              </w:rPr>
            </w:pPr>
            <w:r w:rsidRPr="00C412A6">
              <w:rPr>
                <w:sz w:val="20"/>
                <w:szCs w:val="20"/>
                <w:lang w:val="en-GB"/>
              </w:rPr>
              <w:t>Name(s) of person(s) who handled the note/package:</w:t>
            </w:r>
          </w:p>
        </w:tc>
      </w:tr>
      <w:tr w:rsidR="00B74F06" w:rsidRPr="00C412A6" w:rsidTr="00B74F06">
        <w:trPr>
          <w:cantSplit/>
          <w:trHeight w:val="648"/>
          <w:jc w:val="center"/>
        </w:trPr>
        <w:tc>
          <w:tcPr>
            <w:tcW w:w="4860" w:type="dxa"/>
            <w:gridSpan w:val="3"/>
          </w:tcPr>
          <w:p w:rsidR="00B74F06" w:rsidRPr="00C412A6" w:rsidRDefault="00B74F06" w:rsidP="00B74F06">
            <w:pPr>
              <w:ind w:firstLine="0"/>
              <w:rPr>
                <w:sz w:val="20"/>
                <w:szCs w:val="20"/>
                <w:lang w:val="en-GB"/>
              </w:rPr>
            </w:pPr>
            <w:r w:rsidRPr="00C412A6">
              <w:rPr>
                <w:sz w:val="20"/>
                <w:szCs w:val="20"/>
                <w:lang w:val="en-GB"/>
              </w:rPr>
              <w:t>How was the threat made?</w:t>
            </w:r>
          </w:p>
        </w:tc>
        <w:tc>
          <w:tcPr>
            <w:tcW w:w="4883" w:type="dxa"/>
            <w:gridSpan w:val="4"/>
          </w:tcPr>
          <w:p w:rsidR="00B74F06" w:rsidRPr="00C412A6" w:rsidRDefault="00B74F06" w:rsidP="00B74F06">
            <w:pPr>
              <w:ind w:firstLine="0"/>
              <w:rPr>
                <w:sz w:val="20"/>
                <w:szCs w:val="20"/>
                <w:lang w:val="en-GB"/>
              </w:rPr>
            </w:pPr>
            <w:r w:rsidRPr="00C412A6">
              <w:rPr>
                <w:sz w:val="20"/>
                <w:szCs w:val="20"/>
                <w:lang w:val="en-GB"/>
              </w:rPr>
              <w:t>Time threat was made (24 hrs)?</w:t>
            </w:r>
          </w:p>
        </w:tc>
      </w:tr>
      <w:tr w:rsidR="00B74F06" w:rsidRPr="00C412A6" w:rsidTr="00B74F06">
        <w:trPr>
          <w:cantSplit/>
          <w:trHeight w:val="647"/>
          <w:jc w:val="center"/>
        </w:trPr>
        <w:tc>
          <w:tcPr>
            <w:tcW w:w="9743" w:type="dxa"/>
            <w:gridSpan w:val="7"/>
          </w:tcPr>
          <w:p w:rsidR="00B74F06" w:rsidRPr="00C412A6" w:rsidRDefault="00B74F06" w:rsidP="00B74F06">
            <w:pPr>
              <w:ind w:firstLine="0"/>
              <w:rPr>
                <w:sz w:val="20"/>
                <w:szCs w:val="20"/>
                <w:lang w:val="en-GB"/>
              </w:rPr>
            </w:pPr>
            <w:r w:rsidRPr="00C412A6">
              <w:rPr>
                <w:sz w:val="20"/>
                <w:szCs w:val="20"/>
                <w:lang w:val="en-GB"/>
              </w:rPr>
              <w:t>How was the threat delivered?  By whom?</w:t>
            </w:r>
          </w:p>
        </w:tc>
      </w:tr>
      <w:tr w:rsidR="00B74F06" w:rsidRPr="00C412A6" w:rsidTr="00B74F06">
        <w:trPr>
          <w:cantSplit/>
          <w:trHeight w:val="638"/>
          <w:jc w:val="center"/>
        </w:trPr>
        <w:tc>
          <w:tcPr>
            <w:tcW w:w="9743" w:type="dxa"/>
            <w:gridSpan w:val="7"/>
          </w:tcPr>
          <w:p w:rsidR="00B74F06" w:rsidRPr="00C412A6" w:rsidRDefault="00B74F06" w:rsidP="00B74F06">
            <w:pPr>
              <w:ind w:firstLine="0"/>
              <w:rPr>
                <w:sz w:val="20"/>
                <w:szCs w:val="20"/>
                <w:lang w:val="en-GB"/>
              </w:rPr>
            </w:pPr>
            <w:r w:rsidRPr="00C412A6">
              <w:rPr>
                <w:sz w:val="20"/>
                <w:szCs w:val="20"/>
                <w:lang w:val="en-GB"/>
              </w:rPr>
              <w:t>If a messenger brought the note/package, describe the messenger:</w:t>
            </w:r>
          </w:p>
        </w:tc>
      </w:tr>
      <w:tr w:rsidR="00B74F06" w:rsidRPr="00C412A6" w:rsidTr="00B74F06">
        <w:trPr>
          <w:trHeight w:val="648"/>
          <w:jc w:val="center"/>
        </w:trPr>
        <w:tc>
          <w:tcPr>
            <w:tcW w:w="2880" w:type="dxa"/>
          </w:tcPr>
          <w:p w:rsidR="00B74F06" w:rsidRPr="00C412A6" w:rsidRDefault="00B74F06" w:rsidP="00B74F06">
            <w:pPr>
              <w:ind w:firstLine="0"/>
              <w:rPr>
                <w:sz w:val="20"/>
                <w:szCs w:val="20"/>
                <w:lang w:val="en-GB"/>
              </w:rPr>
            </w:pPr>
            <w:r w:rsidRPr="00C412A6">
              <w:rPr>
                <w:sz w:val="20"/>
                <w:szCs w:val="20"/>
                <w:lang w:val="en-GB"/>
              </w:rPr>
              <w:t>Hair:</w:t>
            </w:r>
          </w:p>
        </w:tc>
        <w:tc>
          <w:tcPr>
            <w:tcW w:w="2430" w:type="dxa"/>
            <w:gridSpan w:val="3"/>
          </w:tcPr>
          <w:p w:rsidR="00B74F06" w:rsidRPr="00C412A6" w:rsidRDefault="00B74F06" w:rsidP="00B74F06">
            <w:pPr>
              <w:ind w:firstLine="0"/>
              <w:rPr>
                <w:sz w:val="20"/>
                <w:szCs w:val="20"/>
                <w:lang w:val="en-GB"/>
              </w:rPr>
            </w:pPr>
            <w:r w:rsidRPr="00C412A6">
              <w:rPr>
                <w:sz w:val="20"/>
                <w:szCs w:val="20"/>
                <w:lang w:val="en-GB"/>
              </w:rPr>
              <w:t xml:space="preserve">Height: </w:t>
            </w:r>
          </w:p>
        </w:tc>
        <w:tc>
          <w:tcPr>
            <w:tcW w:w="2205" w:type="dxa"/>
            <w:gridSpan w:val="2"/>
          </w:tcPr>
          <w:p w:rsidR="00B74F06" w:rsidRPr="00C412A6" w:rsidRDefault="00B74F06" w:rsidP="00B74F06">
            <w:pPr>
              <w:ind w:firstLine="0"/>
              <w:rPr>
                <w:sz w:val="20"/>
                <w:szCs w:val="20"/>
                <w:lang w:val="en-GB"/>
              </w:rPr>
            </w:pPr>
            <w:r w:rsidRPr="00C412A6">
              <w:rPr>
                <w:sz w:val="20"/>
                <w:szCs w:val="20"/>
                <w:lang w:val="en-GB"/>
              </w:rPr>
              <w:t>Build:</w:t>
            </w:r>
          </w:p>
        </w:tc>
        <w:tc>
          <w:tcPr>
            <w:tcW w:w="2228" w:type="dxa"/>
          </w:tcPr>
          <w:p w:rsidR="00B74F06" w:rsidRPr="00C412A6" w:rsidRDefault="00B74F06" w:rsidP="00B74F06">
            <w:pPr>
              <w:ind w:firstLine="0"/>
              <w:rPr>
                <w:sz w:val="20"/>
                <w:szCs w:val="20"/>
                <w:lang w:val="en-GB"/>
              </w:rPr>
            </w:pPr>
            <w:r>
              <w:rPr>
                <w:sz w:val="20"/>
                <w:szCs w:val="20"/>
                <w:lang w:val="en-GB"/>
              </w:rPr>
              <w:t>Gender</w:t>
            </w:r>
            <w:r w:rsidR="0077127F">
              <w:rPr>
                <w:sz w:val="20"/>
                <w:szCs w:val="20"/>
                <w:lang w:val="en-GB"/>
              </w:rPr>
              <w:t>:</w:t>
            </w:r>
          </w:p>
        </w:tc>
      </w:tr>
      <w:tr w:rsidR="00B74F06" w:rsidRPr="00C412A6" w:rsidTr="00B74F06">
        <w:trPr>
          <w:cantSplit/>
          <w:trHeight w:val="648"/>
          <w:jc w:val="center"/>
        </w:trPr>
        <w:tc>
          <w:tcPr>
            <w:tcW w:w="9743" w:type="dxa"/>
            <w:gridSpan w:val="7"/>
          </w:tcPr>
          <w:p w:rsidR="00B74F06" w:rsidRPr="00C412A6" w:rsidRDefault="0077127F" w:rsidP="0077127F">
            <w:pPr>
              <w:ind w:firstLine="0"/>
              <w:rPr>
                <w:sz w:val="20"/>
                <w:szCs w:val="20"/>
                <w:lang w:val="en-GB"/>
              </w:rPr>
            </w:pPr>
            <w:r>
              <w:rPr>
                <w:sz w:val="20"/>
                <w:szCs w:val="20"/>
                <w:lang w:val="en-GB"/>
              </w:rPr>
              <w:t xml:space="preserve">Other distinguishing </w:t>
            </w:r>
            <w:r w:rsidR="00B74F06" w:rsidRPr="00C412A6">
              <w:rPr>
                <w:sz w:val="20"/>
                <w:szCs w:val="20"/>
                <w:lang w:val="en-GB"/>
              </w:rPr>
              <w:t>features:</w:t>
            </w:r>
          </w:p>
        </w:tc>
      </w:tr>
      <w:tr w:rsidR="00B74F06" w:rsidRPr="00C412A6" w:rsidTr="00B74F06">
        <w:trPr>
          <w:cantSplit/>
          <w:trHeight w:val="648"/>
          <w:jc w:val="center"/>
        </w:trPr>
        <w:tc>
          <w:tcPr>
            <w:tcW w:w="3600" w:type="dxa"/>
            <w:gridSpan w:val="2"/>
          </w:tcPr>
          <w:p w:rsidR="00B74F06" w:rsidRPr="00C412A6" w:rsidRDefault="00B74F06" w:rsidP="00B74F06">
            <w:pPr>
              <w:ind w:firstLine="0"/>
              <w:rPr>
                <w:sz w:val="20"/>
                <w:szCs w:val="20"/>
                <w:lang w:val="en-GB"/>
              </w:rPr>
            </w:pPr>
            <w:r w:rsidRPr="00C412A6">
              <w:rPr>
                <w:sz w:val="20"/>
                <w:szCs w:val="20"/>
                <w:lang w:val="en-GB"/>
              </w:rPr>
              <w:t>Your name</w:t>
            </w:r>
            <w:r w:rsidR="0077127F">
              <w:rPr>
                <w:sz w:val="20"/>
                <w:szCs w:val="20"/>
                <w:lang w:val="en-GB"/>
              </w:rPr>
              <w:t>:</w:t>
            </w:r>
            <w:r w:rsidRPr="00C412A6">
              <w:rPr>
                <w:sz w:val="20"/>
                <w:szCs w:val="20"/>
                <w:lang w:val="en-GB"/>
              </w:rPr>
              <w:t xml:space="preserve"> (print &amp; sign)</w:t>
            </w:r>
          </w:p>
        </w:tc>
        <w:tc>
          <w:tcPr>
            <w:tcW w:w="1890" w:type="dxa"/>
            <w:gridSpan w:val="3"/>
          </w:tcPr>
          <w:p w:rsidR="00B74F06" w:rsidRPr="00C412A6" w:rsidRDefault="00B74F06" w:rsidP="00B74F06">
            <w:pPr>
              <w:ind w:firstLine="0"/>
              <w:rPr>
                <w:sz w:val="20"/>
                <w:szCs w:val="20"/>
                <w:lang w:val="en-GB"/>
              </w:rPr>
            </w:pPr>
            <w:r w:rsidRPr="00C412A6">
              <w:rPr>
                <w:sz w:val="20"/>
                <w:szCs w:val="20"/>
                <w:lang w:val="en-GB"/>
              </w:rPr>
              <w:t>Department</w:t>
            </w:r>
            <w:r w:rsidR="0077127F">
              <w:rPr>
                <w:sz w:val="20"/>
                <w:szCs w:val="20"/>
                <w:lang w:val="en-GB"/>
              </w:rPr>
              <w:t>:</w:t>
            </w:r>
          </w:p>
        </w:tc>
        <w:tc>
          <w:tcPr>
            <w:tcW w:w="4253" w:type="dxa"/>
            <w:gridSpan w:val="2"/>
          </w:tcPr>
          <w:p w:rsidR="00B74F06" w:rsidRPr="00C412A6" w:rsidRDefault="00B74F06" w:rsidP="00B74F06">
            <w:pPr>
              <w:ind w:firstLine="0"/>
              <w:rPr>
                <w:sz w:val="20"/>
                <w:szCs w:val="20"/>
                <w:lang w:val="en-GB"/>
              </w:rPr>
            </w:pPr>
            <w:r w:rsidRPr="00C412A6">
              <w:rPr>
                <w:sz w:val="20"/>
                <w:szCs w:val="20"/>
                <w:lang w:val="en-GB"/>
              </w:rPr>
              <w:t>Date</w:t>
            </w:r>
            <w:r w:rsidR="0077127F">
              <w:rPr>
                <w:sz w:val="20"/>
                <w:szCs w:val="20"/>
                <w:lang w:val="en-GB"/>
              </w:rPr>
              <w:t>:</w:t>
            </w:r>
            <w:r w:rsidRPr="00C412A6">
              <w:rPr>
                <w:sz w:val="20"/>
                <w:szCs w:val="20"/>
                <w:lang w:val="en-GB"/>
              </w:rPr>
              <w:t xml:space="preserve"> (yy/mm/dd)</w:t>
            </w:r>
          </w:p>
        </w:tc>
      </w:tr>
    </w:tbl>
    <w:p w:rsidR="00B74F06" w:rsidRPr="00B94F83" w:rsidRDefault="00B74F06" w:rsidP="00B74F06"/>
    <w:p w:rsidR="00B74F06" w:rsidRDefault="00B74F06" w:rsidP="00605F96">
      <w:pPr>
        <w:pStyle w:val="Heading2"/>
      </w:pPr>
      <w:r>
        <w:br w:type="page"/>
      </w:r>
    </w:p>
    <w:p w:rsidR="00754766" w:rsidRPr="008D1190" w:rsidRDefault="00754766" w:rsidP="00605F96">
      <w:pPr>
        <w:pStyle w:val="Heading2"/>
      </w:pPr>
      <w:bookmarkStart w:id="61" w:name="_Toc440969263"/>
      <w:r w:rsidRPr="008D1190">
        <w:lastRenderedPageBreak/>
        <w:t>Cardiac Arrest or Medical Emergency</w:t>
      </w:r>
      <w:bookmarkEnd w:id="58"/>
      <w:bookmarkEnd w:id="61"/>
    </w:p>
    <w:p w:rsidR="00754766" w:rsidRDefault="00754766" w:rsidP="00D96B3E"/>
    <w:p w:rsidR="00754766" w:rsidRDefault="00754766" w:rsidP="0077127F">
      <w:pPr>
        <w:ind w:firstLine="0"/>
      </w:pPr>
      <w:r>
        <w:t>Any staff member may initiate a Medical Emergency call if they encounter a situation requiring medical assistance for anyone in the facility or on its grounds. Such situations may include but are not limited to falls, choking, severe bleeding, loss of consciousness, lack of pulse or breathing.</w:t>
      </w:r>
    </w:p>
    <w:p w:rsidR="00754766" w:rsidRDefault="00754766" w:rsidP="00754766">
      <w:pPr>
        <w:jc w:val="both"/>
        <w:rPr>
          <w:rFonts w:ascii="Arial" w:hAnsi="Arial" w:cs="Arial"/>
        </w:rPr>
      </w:pPr>
    </w:p>
    <w:p w:rsidR="00754766" w:rsidRDefault="00754766" w:rsidP="00711CA5">
      <w:pPr>
        <w:pStyle w:val="Heading4"/>
      </w:pPr>
      <w:bookmarkStart w:id="62" w:name="_Toc430003463"/>
      <w:r w:rsidRPr="00645470">
        <w:t>Response Guidelines</w:t>
      </w:r>
      <w:bookmarkEnd w:id="62"/>
    </w:p>
    <w:p w:rsidR="00D96B3E" w:rsidRDefault="00D96B3E" w:rsidP="00D96B3E"/>
    <w:p w:rsidR="00B74F06" w:rsidRDefault="00B74F06" w:rsidP="0077127F">
      <w:pPr>
        <w:pStyle w:val="ListParagraph"/>
        <w:numPr>
          <w:ilvl w:val="0"/>
          <w:numId w:val="36"/>
        </w:numPr>
        <w:ind w:left="851" w:hanging="284"/>
      </w:pPr>
      <w:r>
        <w:t>Call out for help</w:t>
      </w:r>
    </w:p>
    <w:p w:rsidR="00B74F06" w:rsidRDefault="00B74F06" w:rsidP="0077127F">
      <w:pPr>
        <w:pStyle w:val="ListParagraph"/>
        <w:numPr>
          <w:ilvl w:val="0"/>
          <w:numId w:val="36"/>
        </w:numPr>
        <w:ind w:left="851" w:hanging="284"/>
      </w:pPr>
      <w:r w:rsidRPr="00B74F06">
        <w:t>Call 911. Be prepared to provide your facility address, name, contact information and any other relevant information</w:t>
      </w:r>
    </w:p>
    <w:p w:rsidR="00B74F06" w:rsidRPr="00B74F06" w:rsidRDefault="00B74F06" w:rsidP="0077127F">
      <w:pPr>
        <w:pStyle w:val="ListParagraph"/>
        <w:numPr>
          <w:ilvl w:val="0"/>
          <w:numId w:val="36"/>
        </w:numPr>
        <w:ind w:left="851" w:hanging="284"/>
      </w:pPr>
      <w:r w:rsidRPr="00B74F06">
        <w:t>Determine degree of intervention required</w:t>
      </w:r>
    </w:p>
    <w:p w:rsidR="00B74F06" w:rsidRPr="00B74F06" w:rsidRDefault="00B74F06" w:rsidP="0077127F">
      <w:pPr>
        <w:pStyle w:val="ListParagraph"/>
        <w:numPr>
          <w:ilvl w:val="0"/>
          <w:numId w:val="36"/>
        </w:numPr>
        <w:ind w:left="851" w:hanging="284"/>
      </w:pPr>
      <w:r w:rsidRPr="00B74F06">
        <w:t>Assess for responsiveness if trained</w:t>
      </w:r>
    </w:p>
    <w:p w:rsidR="00B74F06" w:rsidRPr="00B74F06" w:rsidRDefault="00B74F06" w:rsidP="0077127F">
      <w:pPr>
        <w:pStyle w:val="ListParagraph"/>
        <w:numPr>
          <w:ilvl w:val="0"/>
          <w:numId w:val="36"/>
        </w:numPr>
        <w:ind w:left="851" w:hanging="284"/>
      </w:pPr>
      <w:r w:rsidRPr="00B74F06">
        <w:t>Do not move victim</w:t>
      </w:r>
    </w:p>
    <w:p w:rsidR="00B74F06" w:rsidRPr="00B74F06" w:rsidRDefault="00B74F06" w:rsidP="0077127F">
      <w:pPr>
        <w:pStyle w:val="ListParagraph"/>
        <w:numPr>
          <w:ilvl w:val="0"/>
          <w:numId w:val="36"/>
        </w:numPr>
        <w:ind w:left="851" w:hanging="284"/>
      </w:pPr>
      <w:r w:rsidRPr="00B74F06">
        <w:t>Initiate CRP if trained to do so</w:t>
      </w:r>
    </w:p>
    <w:p w:rsidR="00B74F06" w:rsidRPr="00B74F06" w:rsidRDefault="00B74F06" w:rsidP="0077127F">
      <w:pPr>
        <w:pStyle w:val="ListParagraph"/>
        <w:numPr>
          <w:ilvl w:val="0"/>
          <w:numId w:val="36"/>
        </w:numPr>
        <w:ind w:left="851" w:hanging="284"/>
      </w:pPr>
      <w:r w:rsidRPr="00B74F06">
        <w:t>Remain with victim until Emergency Response arrives</w:t>
      </w:r>
    </w:p>
    <w:p w:rsidR="00B74F06" w:rsidRPr="00B74F06" w:rsidRDefault="00B74F06" w:rsidP="00D96B3E"/>
    <w:p w:rsidR="00754766" w:rsidRPr="00AC4AF3" w:rsidRDefault="00754766" w:rsidP="00754766">
      <w:pPr>
        <w:rPr>
          <w:rFonts w:ascii="Arial" w:hAnsi="Arial" w:cs="Arial"/>
        </w:rPr>
      </w:pPr>
    </w:p>
    <w:p w:rsidR="00754766" w:rsidRPr="00D22948" w:rsidRDefault="00754766" w:rsidP="00754766">
      <w:pPr>
        <w:rPr>
          <w:sz w:val="20"/>
          <w:szCs w:val="20"/>
        </w:rPr>
      </w:pPr>
    </w:p>
    <w:p w:rsidR="00754766" w:rsidRDefault="00754766" w:rsidP="00754766">
      <w:r>
        <w:br w:type="page"/>
      </w:r>
    </w:p>
    <w:p w:rsidR="00754766" w:rsidRPr="008D1190" w:rsidRDefault="00754766" w:rsidP="00605F96">
      <w:pPr>
        <w:pStyle w:val="Heading2"/>
      </w:pPr>
      <w:bookmarkStart w:id="63" w:name="_Toc329868411"/>
      <w:bookmarkStart w:id="64" w:name="_Toc440969264"/>
      <w:r w:rsidRPr="008D1190">
        <w:lastRenderedPageBreak/>
        <w:t>Fire</w:t>
      </w:r>
      <w:bookmarkEnd w:id="63"/>
      <w:bookmarkEnd w:id="64"/>
      <w:r w:rsidRPr="008D1190">
        <w:t xml:space="preserve"> </w:t>
      </w:r>
      <w:bookmarkEnd w:id="50"/>
    </w:p>
    <w:p w:rsidR="00754766" w:rsidRPr="00645470" w:rsidRDefault="00754766" w:rsidP="00711CA5">
      <w:pPr>
        <w:pStyle w:val="Heading4"/>
      </w:pPr>
      <w:bookmarkStart w:id="65" w:name="_Toc430003465"/>
      <w:r w:rsidRPr="00645470">
        <w:t>Planning Considerations</w:t>
      </w:r>
      <w:bookmarkEnd w:id="65"/>
    </w:p>
    <w:p w:rsidR="00D96B3E" w:rsidRDefault="00D96B3E" w:rsidP="00D96B3E"/>
    <w:p w:rsidR="00754766" w:rsidRDefault="00754766" w:rsidP="00545183">
      <w:pPr>
        <w:pStyle w:val="ListParagraph"/>
        <w:numPr>
          <w:ilvl w:val="0"/>
          <w:numId w:val="7"/>
        </w:numPr>
        <w:ind w:left="851" w:hanging="284"/>
      </w:pPr>
      <w:r>
        <w:t>The spread of smoke is a significant threat to health an</w:t>
      </w:r>
      <w:r w:rsidR="00545183">
        <w:t>d safety of residents and staff</w:t>
      </w:r>
    </w:p>
    <w:p w:rsidR="00754766" w:rsidRDefault="00754766" w:rsidP="00545183">
      <w:pPr>
        <w:pStyle w:val="ListParagraph"/>
        <w:numPr>
          <w:ilvl w:val="0"/>
          <w:numId w:val="7"/>
        </w:numPr>
        <w:ind w:left="851" w:hanging="284"/>
      </w:pPr>
      <w:r>
        <w:t xml:space="preserve">Ensure all staff are aware </w:t>
      </w:r>
      <w:r w:rsidRPr="00645470">
        <w:t xml:space="preserve">of their role in </w:t>
      </w:r>
      <w:r>
        <w:t>fire</w:t>
      </w:r>
    </w:p>
    <w:p w:rsidR="00754766" w:rsidRDefault="00754766" w:rsidP="00545183">
      <w:pPr>
        <w:pStyle w:val="ListParagraph"/>
        <w:numPr>
          <w:ilvl w:val="0"/>
          <w:numId w:val="7"/>
        </w:numPr>
        <w:ind w:left="851" w:hanging="284"/>
      </w:pPr>
      <w:r>
        <w:t>All fire alarms should be taken seriously and assumed to be an actual fire until verified otherwise</w:t>
      </w:r>
    </w:p>
    <w:p w:rsidR="00754766" w:rsidRDefault="00754766" w:rsidP="00545183">
      <w:pPr>
        <w:pStyle w:val="ListParagraph"/>
        <w:numPr>
          <w:ilvl w:val="0"/>
          <w:numId w:val="7"/>
        </w:numPr>
        <w:ind w:left="851" w:hanging="284"/>
      </w:pPr>
      <w:r>
        <w:t>Ensure all fire plans and staff training, comply with the 20</w:t>
      </w:r>
      <w:r w:rsidR="00D96B3E">
        <w:t>12</w:t>
      </w:r>
      <w:r w:rsidR="00545183">
        <w:t xml:space="preserve"> British Columbia Fire Code</w:t>
      </w:r>
    </w:p>
    <w:p w:rsidR="00B74F06" w:rsidRDefault="00B74F06" w:rsidP="00B74F06"/>
    <w:p w:rsidR="00754766" w:rsidRDefault="00754766" w:rsidP="00711CA5">
      <w:pPr>
        <w:pStyle w:val="Heading4"/>
      </w:pPr>
      <w:bookmarkStart w:id="66" w:name="_Toc430003466"/>
      <w:r w:rsidRPr="00645470">
        <w:t>General Response Procedures</w:t>
      </w:r>
      <w:bookmarkEnd w:id="66"/>
    </w:p>
    <w:p w:rsidR="00B74F06" w:rsidRDefault="00B74F06" w:rsidP="00B74F06"/>
    <w:p w:rsidR="00B74F06" w:rsidRDefault="00B74F06" w:rsidP="00974D7F">
      <w:pPr>
        <w:ind w:firstLine="0"/>
        <w:rPr>
          <w:b/>
        </w:rPr>
      </w:pPr>
      <w:r w:rsidRPr="00D96B3E">
        <w:rPr>
          <w:b/>
        </w:rPr>
        <w:t xml:space="preserve">If you discover a fire, suspect the presence of a fire or </w:t>
      </w:r>
      <w:r>
        <w:rPr>
          <w:b/>
        </w:rPr>
        <w:t>a</w:t>
      </w:r>
      <w:r w:rsidRPr="00D96B3E">
        <w:rPr>
          <w:b/>
        </w:rPr>
        <w:t>re with someone who discovers a fire:</w:t>
      </w:r>
    </w:p>
    <w:p w:rsidR="00B74F06" w:rsidRDefault="00B74F06" w:rsidP="00B74F06"/>
    <w:p w:rsidR="00B74F06" w:rsidRPr="00B74F06" w:rsidRDefault="00B74F06" w:rsidP="00B74F06">
      <w:pPr>
        <w:rPr>
          <w:b/>
        </w:rPr>
      </w:pPr>
      <w:r w:rsidRPr="00B74F06">
        <w:rPr>
          <w:b/>
        </w:rPr>
        <w:t>RACE procedures:</w:t>
      </w:r>
    </w:p>
    <w:p w:rsidR="00974D7F" w:rsidRDefault="00B74F06" w:rsidP="00545183">
      <w:pPr>
        <w:pStyle w:val="ListParagraph"/>
        <w:numPr>
          <w:ilvl w:val="0"/>
          <w:numId w:val="39"/>
        </w:numPr>
        <w:ind w:left="851" w:hanging="284"/>
      </w:pPr>
      <w:r w:rsidRPr="00B74F06">
        <w:t>Remove anyone in immediate danger</w:t>
      </w:r>
      <w:r w:rsidR="00974D7F">
        <w:t xml:space="preserve"> to a safe area</w:t>
      </w:r>
    </w:p>
    <w:p w:rsidR="00974D7F" w:rsidRDefault="00974D7F" w:rsidP="00545183">
      <w:pPr>
        <w:pStyle w:val="ListParagraph"/>
        <w:numPr>
          <w:ilvl w:val="0"/>
          <w:numId w:val="39"/>
        </w:numPr>
        <w:ind w:left="851" w:hanging="284"/>
      </w:pPr>
      <w:r>
        <w:t>If you need to evacuate refer to Evacuation Procedures</w:t>
      </w:r>
      <w:r w:rsidR="00B74F06" w:rsidRPr="00B74F06">
        <w:t xml:space="preserve"> </w:t>
      </w:r>
    </w:p>
    <w:p w:rsidR="00B74F06" w:rsidRPr="00B74F06" w:rsidRDefault="00B74F06" w:rsidP="00545183">
      <w:pPr>
        <w:pStyle w:val="ListParagraph"/>
        <w:numPr>
          <w:ilvl w:val="0"/>
          <w:numId w:val="39"/>
        </w:numPr>
        <w:ind w:left="851" w:hanging="284"/>
      </w:pPr>
      <w:r w:rsidRPr="00B74F06">
        <w:t>Activate the alarm by pulling the nearest pull station. Ensure 911 is called</w:t>
      </w:r>
    </w:p>
    <w:p w:rsidR="00B74F06" w:rsidRPr="00B74F06" w:rsidRDefault="00B74F06" w:rsidP="00545183">
      <w:pPr>
        <w:pStyle w:val="ListParagraph"/>
        <w:numPr>
          <w:ilvl w:val="0"/>
          <w:numId w:val="39"/>
        </w:numPr>
        <w:ind w:left="851" w:hanging="284"/>
      </w:pPr>
      <w:r w:rsidRPr="00B74F06">
        <w:t>Contain the spread of smoke and flames by closing all doors and windows in the area</w:t>
      </w:r>
      <w:r w:rsidR="00974D7F">
        <w:t xml:space="preserve"> if able</w:t>
      </w:r>
    </w:p>
    <w:p w:rsidR="00B74F06" w:rsidRPr="00B74F06" w:rsidRDefault="00B74F06" w:rsidP="00545183">
      <w:pPr>
        <w:pStyle w:val="ListParagraph"/>
        <w:numPr>
          <w:ilvl w:val="0"/>
          <w:numId w:val="39"/>
        </w:numPr>
        <w:ind w:left="851" w:hanging="284"/>
      </w:pPr>
      <w:r w:rsidRPr="00B74F06">
        <w:t>Ex</w:t>
      </w:r>
      <w:r w:rsidR="00974D7F">
        <w:t>tinguish only if safe to do so</w:t>
      </w:r>
    </w:p>
    <w:p w:rsidR="00B74F06" w:rsidRDefault="00B74F06" w:rsidP="00B74F06">
      <w:pPr>
        <w:rPr>
          <w:b/>
        </w:rPr>
      </w:pPr>
    </w:p>
    <w:p w:rsidR="00B74F06" w:rsidRPr="00B74F06" w:rsidRDefault="00B74F06" w:rsidP="00B74F06">
      <w:pPr>
        <w:rPr>
          <w:b/>
        </w:rPr>
      </w:pPr>
      <w:r w:rsidRPr="00B74F06">
        <w:rPr>
          <w:b/>
        </w:rPr>
        <w:t>PASS: To use a fire extinguisher</w:t>
      </w:r>
    </w:p>
    <w:p w:rsidR="00B74F06" w:rsidRPr="00B74F06" w:rsidRDefault="00B74F06" w:rsidP="00545183">
      <w:pPr>
        <w:pStyle w:val="ListParagraph"/>
        <w:numPr>
          <w:ilvl w:val="0"/>
          <w:numId w:val="37"/>
        </w:numPr>
        <w:ind w:left="851" w:hanging="284"/>
      </w:pPr>
      <w:r w:rsidRPr="00B74F06">
        <w:t>Pull the pin</w:t>
      </w:r>
    </w:p>
    <w:p w:rsidR="00B74F06" w:rsidRPr="00B74F06" w:rsidRDefault="00B74F06" w:rsidP="00545183">
      <w:pPr>
        <w:pStyle w:val="ListParagraph"/>
        <w:numPr>
          <w:ilvl w:val="0"/>
          <w:numId w:val="37"/>
        </w:numPr>
        <w:ind w:left="851" w:hanging="284"/>
      </w:pPr>
      <w:r w:rsidRPr="00B74F06">
        <w:t>Aim the nozzle at the base of the fire</w:t>
      </w:r>
    </w:p>
    <w:p w:rsidR="00B74F06" w:rsidRPr="00B74F06" w:rsidRDefault="00B74F06" w:rsidP="00545183">
      <w:pPr>
        <w:pStyle w:val="ListParagraph"/>
        <w:numPr>
          <w:ilvl w:val="0"/>
          <w:numId w:val="37"/>
        </w:numPr>
        <w:ind w:left="851" w:hanging="284"/>
      </w:pPr>
      <w:r w:rsidRPr="00B74F06">
        <w:t>Squeeze the lever</w:t>
      </w:r>
    </w:p>
    <w:p w:rsidR="00B74F06" w:rsidRPr="00B74F06" w:rsidRDefault="00B74F06" w:rsidP="00545183">
      <w:pPr>
        <w:pStyle w:val="ListParagraph"/>
        <w:numPr>
          <w:ilvl w:val="0"/>
          <w:numId w:val="37"/>
        </w:numPr>
        <w:ind w:left="851" w:hanging="284"/>
      </w:pPr>
      <w:r w:rsidRPr="00B74F06">
        <w:t>Sweep from side to side</w:t>
      </w:r>
    </w:p>
    <w:p w:rsidR="00B74F06" w:rsidRDefault="00B74F06" w:rsidP="00B74F06">
      <w:pPr>
        <w:rPr>
          <w:b/>
        </w:rPr>
      </w:pPr>
    </w:p>
    <w:p w:rsidR="00B74F06" w:rsidRPr="00B74F06" w:rsidRDefault="00B74F06" w:rsidP="00B74F06">
      <w:pPr>
        <w:rPr>
          <w:b/>
        </w:rPr>
      </w:pPr>
      <w:r w:rsidRPr="00B74F06">
        <w:rPr>
          <w:b/>
        </w:rPr>
        <w:t>Additional Actions:</w:t>
      </w:r>
    </w:p>
    <w:p w:rsidR="00B74F06" w:rsidRPr="00B74F06" w:rsidRDefault="00B74F06" w:rsidP="00545183">
      <w:pPr>
        <w:pStyle w:val="ListParagraph"/>
        <w:numPr>
          <w:ilvl w:val="0"/>
          <w:numId w:val="38"/>
        </w:numPr>
        <w:ind w:left="851" w:hanging="284"/>
      </w:pPr>
      <w:r w:rsidRPr="00B74F06">
        <w:t>Direct visitors to stay with patients/residents in their rooms or to a safe area away from the fire zone</w:t>
      </w:r>
    </w:p>
    <w:p w:rsidR="00B74F06" w:rsidRPr="00B74F06" w:rsidRDefault="00B74F06" w:rsidP="00545183">
      <w:pPr>
        <w:pStyle w:val="ListParagraph"/>
        <w:numPr>
          <w:ilvl w:val="0"/>
          <w:numId w:val="38"/>
        </w:numPr>
        <w:ind w:left="851" w:hanging="284"/>
      </w:pPr>
      <w:r w:rsidRPr="00B74F06">
        <w:t>Advise responders of any special hazards that may be in the area (e.g. oxygen bottles, hazardous materials, etc.)</w:t>
      </w:r>
    </w:p>
    <w:p w:rsidR="00B74F06" w:rsidRPr="00B74F06" w:rsidRDefault="00B74F06" w:rsidP="00545183">
      <w:pPr>
        <w:pStyle w:val="ListParagraph"/>
        <w:numPr>
          <w:ilvl w:val="0"/>
          <w:numId w:val="38"/>
        </w:numPr>
        <w:ind w:left="851" w:hanging="284"/>
      </w:pPr>
      <w:r w:rsidRPr="00B74F06">
        <w:t>Ensure corridors are unobstructed</w:t>
      </w:r>
    </w:p>
    <w:p w:rsidR="00B74F06" w:rsidRPr="00B74F06" w:rsidRDefault="00B74F06" w:rsidP="00545183">
      <w:pPr>
        <w:pStyle w:val="ListParagraph"/>
        <w:numPr>
          <w:ilvl w:val="0"/>
          <w:numId w:val="38"/>
        </w:numPr>
        <w:ind w:left="851" w:hanging="284"/>
      </w:pPr>
      <w:r w:rsidRPr="00B74F06">
        <w:t>Use stairs. Do not attempt to use elevators</w:t>
      </w:r>
    </w:p>
    <w:p w:rsidR="00B74F06" w:rsidRPr="00B74F06" w:rsidRDefault="00B74F06" w:rsidP="00545183">
      <w:pPr>
        <w:pStyle w:val="ListParagraph"/>
        <w:numPr>
          <w:ilvl w:val="0"/>
          <w:numId w:val="38"/>
        </w:numPr>
        <w:ind w:left="851" w:hanging="284"/>
      </w:pPr>
      <w:r w:rsidRPr="00B74F06">
        <w:t>If your work location is in an area close to the fire em</w:t>
      </w:r>
      <w:r w:rsidR="00545183">
        <w:t>ergency, be prepared to assist if</w:t>
      </w:r>
      <w:r w:rsidRPr="00B74F06">
        <w:t xml:space="preserve"> needed</w:t>
      </w:r>
    </w:p>
    <w:p w:rsidR="00B74F06" w:rsidRPr="00B74F06" w:rsidRDefault="00B74F06" w:rsidP="00545183">
      <w:pPr>
        <w:pStyle w:val="ListParagraph"/>
        <w:numPr>
          <w:ilvl w:val="0"/>
          <w:numId w:val="38"/>
        </w:numPr>
        <w:ind w:left="851" w:hanging="284"/>
      </w:pPr>
      <w:r w:rsidRPr="00B74F06">
        <w:t>Take direction from Fire Department</w:t>
      </w:r>
    </w:p>
    <w:p w:rsidR="00B74F06" w:rsidRPr="00B74F06" w:rsidRDefault="00B74F06" w:rsidP="00B74F06"/>
    <w:p w:rsidR="00754766" w:rsidRPr="008D1190" w:rsidRDefault="00754766" w:rsidP="00711CA5">
      <w:pPr>
        <w:pStyle w:val="Heading2"/>
      </w:pPr>
      <w:bookmarkStart w:id="67" w:name="_Toc329868412"/>
      <w:bookmarkStart w:id="68" w:name="_Toc440969265"/>
      <w:r w:rsidRPr="008D1190">
        <w:lastRenderedPageBreak/>
        <w:t>Hazardous Materials Spill</w:t>
      </w:r>
      <w:bookmarkEnd w:id="67"/>
      <w:bookmarkEnd w:id="68"/>
    </w:p>
    <w:p w:rsidR="00754766" w:rsidRPr="00645470" w:rsidRDefault="00754766" w:rsidP="00754766">
      <w:pPr>
        <w:jc w:val="both"/>
        <w:rPr>
          <w:rFonts w:ascii="Arial" w:hAnsi="Arial" w:cs="Arial"/>
          <w:b/>
        </w:rPr>
      </w:pPr>
    </w:p>
    <w:p w:rsidR="00754766" w:rsidRPr="00645470" w:rsidRDefault="00754766" w:rsidP="00D96B3E">
      <w:pPr>
        <w:ind w:left="360" w:firstLine="0"/>
      </w:pPr>
      <w:r w:rsidRPr="00645470">
        <w:t>A minor hazardous material spill is defined as a spill of a known substance in a manageable quantity that does not cause a chemical reaction.</w:t>
      </w:r>
    </w:p>
    <w:p w:rsidR="00754766" w:rsidRPr="00645470" w:rsidRDefault="00754766" w:rsidP="00D96B3E">
      <w:pPr>
        <w:ind w:left="360" w:firstLine="0"/>
      </w:pPr>
    </w:p>
    <w:p w:rsidR="00754766" w:rsidRPr="00645470" w:rsidRDefault="00754766" w:rsidP="00D96B3E">
      <w:pPr>
        <w:ind w:left="360" w:firstLine="0"/>
      </w:pPr>
      <w:r w:rsidRPr="00645470">
        <w:t xml:space="preserve">A major </w:t>
      </w:r>
      <w:r w:rsidR="00B74F06" w:rsidRPr="00645470">
        <w:t xml:space="preserve">hazardous material </w:t>
      </w:r>
      <w:r w:rsidRPr="00645470">
        <w:t>spill or hazmat incident can be defined as:</w:t>
      </w:r>
    </w:p>
    <w:p w:rsidR="00754766" w:rsidRPr="00645470" w:rsidRDefault="00545183" w:rsidP="00545183">
      <w:pPr>
        <w:pStyle w:val="ListParagraph"/>
        <w:numPr>
          <w:ilvl w:val="0"/>
          <w:numId w:val="8"/>
        </w:numPr>
        <w:ind w:left="851" w:hanging="284"/>
      </w:pPr>
      <w:r>
        <w:t>A</w:t>
      </w:r>
      <w:r w:rsidR="00754766" w:rsidRPr="00645470">
        <w:t xml:space="preserve"> known substance that cannot be contained or cleaned up</w:t>
      </w:r>
    </w:p>
    <w:p w:rsidR="00754766" w:rsidRPr="00645470" w:rsidRDefault="00545183" w:rsidP="00545183">
      <w:pPr>
        <w:pStyle w:val="ListParagraph"/>
        <w:numPr>
          <w:ilvl w:val="0"/>
          <w:numId w:val="8"/>
        </w:numPr>
        <w:ind w:left="851" w:hanging="284"/>
      </w:pPr>
      <w:r>
        <w:t>A</w:t>
      </w:r>
      <w:r w:rsidR="00754766" w:rsidRPr="00645470">
        <w:t xml:space="preserve"> substance of significant quantity that poses an immediate risk to staff and residents</w:t>
      </w:r>
    </w:p>
    <w:p w:rsidR="00754766" w:rsidRPr="00645470" w:rsidRDefault="00545183" w:rsidP="00545183">
      <w:pPr>
        <w:pStyle w:val="ListParagraph"/>
        <w:numPr>
          <w:ilvl w:val="0"/>
          <w:numId w:val="8"/>
        </w:numPr>
        <w:ind w:left="851" w:hanging="284"/>
      </w:pPr>
      <w:r>
        <w:t>T</w:t>
      </w:r>
      <w:r w:rsidR="00754766" w:rsidRPr="00645470">
        <w:t>he material is unknown</w:t>
      </w:r>
    </w:p>
    <w:p w:rsidR="00754766" w:rsidRDefault="00545183" w:rsidP="00545183">
      <w:pPr>
        <w:pStyle w:val="ListParagraph"/>
        <w:numPr>
          <w:ilvl w:val="0"/>
          <w:numId w:val="8"/>
        </w:numPr>
        <w:ind w:left="851" w:hanging="284"/>
      </w:pPr>
      <w:r>
        <w:t>A</w:t>
      </w:r>
      <w:r w:rsidR="00754766" w:rsidRPr="00645470">
        <w:t xml:space="preserve"> chemical reaction is present </w:t>
      </w:r>
    </w:p>
    <w:p w:rsidR="00754766" w:rsidRPr="00645470" w:rsidRDefault="00545183" w:rsidP="00545183">
      <w:pPr>
        <w:pStyle w:val="ListParagraph"/>
        <w:numPr>
          <w:ilvl w:val="0"/>
          <w:numId w:val="8"/>
        </w:numPr>
        <w:ind w:left="851" w:hanging="284"/>
      </w:pPr>
      <w:r>
        <w:t>I</w:t>
      </w:r>
      <w:r w:rsidR="00754766" w:rsidRPr="00645470">
        <w:t>ncident could escalate and increase level of risk</w:t>
      </w:r>
    </w:p>
    <w:p w:rsidR="00754766" w:rsidRDefault="00754766" w:rsidP="00711CA5">
      <w:pPr>
        <w:pStyle w:val="Heading4"/>
      </w:pPr>
      <w:r w:rsidRPr="00645470">
        <w:t>Planning Considerations</w:t>
      </w:r>
    </w:p>
    <w:p w:rsidR="00D96B3E" w:rsidRPr="00D96B3E" w:rsidRDefault="00D96B3E" w:rsidP="00D96B3E"/>
    <w:p w:rsidR="00754766" w:rsidRPr="00645470" w:rsidRDefault="00754766" w:rsidP="00545183">
      <w:pPr>
        <w:pStyle w:val="ListParagraph"/>
        <w:numPr>
          <w:ilvl w:val="0"/>
          <w:numId w:val="9"/>
        </w:numPr>
        <w:ind w:left="851" w:hanging="284"/>
      </w:pPr>
      <w:r w:rsidRPr="00645470">
        <w:t xml:space="preserve">Determine what resources are needed on site to clean up </w:t>
      </w:r>
      <w:r>
        <w:t xml:space="preserve">minor </w:t>
      </w:r>
      <w:r w:rsidRPr="00645470">
        <w:t>spill</w:t>
      </w:r>
      <w:r>
        <w:t>s</w:t>
      </w:r>
      <w:r w:rsidRPr="00645470">
        <w:t xml:space="preserve"> </w:t>
      </w:r>
    </w:p>
    <w:p w:rsidR="00754766" w:rsidRPr="00645470" w:rsidRDefault="00754766" w:rsidP="00545183">
      <w:pPr>
        <w:pStyle w:val="ListParagraph"/>
        <w:numPr>
          <w:ilvl w:val="0"/>
          <w:numId w:val="9"/>
        </w:numPr>
        <w:ind w:left="851" w:hanging="284"/>
      </w:pPr>
      <w:r w:rsidRPr="00645470">
        <w:t xml:space="preserve">Contact external agencies that can assist with the mitigation and </w:t>
      </w:r>
      <w:r w:rsidR="00B74F06" w:rsidRPr="00645470">
        <w:t>clean</w:t>
      </w:r>
      <w:r w:rsidR="00B74F06">
        <w:t>-</w:t>
      </w:r>
      <w:r w:rsidR="00B74F06" w:rsidRPr="00645470">
        <w:t>up</w:t>
      </w:r>
      <w:r w:rsidRPr="00645470">
        <w:t xml:space="preserve"> of hazardous material incidents  Include this information in the communications directory</w:t>
      </w:r>
    </w:p>
    <w:p w:rsidR="00754766" w:rsidRPr="00645470" w:rsidRDefault="00754766" w:rsidP="00545183">
      <w:pPr>
        <w:pStyle w:val="ListParagraph"/>
        <w:numPr>
          <w:ilvl w:val="0"/>
          <w:numId w:val="9"/>
        </w:numPr>
        <w:ind w:left="851" w:hanging="284"/>
      </w:pPr>
      <w:r w:rsidRPr="00645470">
        <w:t>Ensure all hazardous materials are securely stored and maintained</w:t>
      </w:r>
    </w:p>
    <w:p w:rsidR="00605F96" w:rsidRDefault="00605F96" w:rsidP="00D96B3E"/>
    <w:p w:rsidR="00754766" w:rsidRDefault="00754766" w:rsidP="00711CA5">
      <w:pPr>
        <w:pStyle w:val="Heading4"/>
      </w:pPr>
      <w:r w:rsidRPr="00645470">
        <w:t>General Response Procedures</w:t>
      </w:r>
    </w:p>
    <w:p w:rsidR="00B74F06" w:rsidRDefault="00B74F06" w:rsidP="00B74F06"/>
    <w:p w:rsidR="00B74F06" w:rsidRPr="00B74F06" w:rsidRDefault="00B74F06" w:rsidP="00B74F06">
      <w:pPr>
        <w:rPr>
          <w:b/>
        </w:rPr>
      </w:pPr>
      <w:r w:rsidRPr="00B74F06">
        <w:rPr>
          <w:b/>
        </w:rPr>
        <w:t>Minor spill of a known substance</w:t>
      </w:r>
    </w:p>
    <w:p w:rsidR="00B74F06" w:rsidRPr="00B74F06" w:rsidRDefault="00B74F06" w:rsidP="00545183">
      <w:pPr>
        <w:pStyle w:val="ListParagraph"/>
        <w:numPr>
          <w:ilvl w:val="0"/>
          <w:numId w:val="40"/>
        </w:numPr>
        <w:ind w:left="851" w:hanging="284"/>
      </w:pPr>
      <w:r w:rsidRPr="00B74F06">
        <w:t>Protect yourself – avoid contact with skin, eyes and inhalation</w:t>
      </w:r>
    </w:p>
    <w:p w:rsidR="00B74F06" w:rsidRPr="00B74F06" w:rsidRDefault="00B74F06" w:rsidP="00545183">
      <w:pPr>
        <w:pStyle w:val="ListParagraph"/>
        <w:numPr>
          <w:ilvl w:val="0"/>
          <w:numId w:val="40"/>
        </w:numPr>
        <w:ind w:left="851" w:hanging="284"/>
      </w:pPr>
      <w:r w:rsidRPr="00B74F06">
        <w:t>Notify staff of the spill and cordon off area</w:t>
      </w:r>
    </w:p>
    <w:p w:rsidR="00B74F06" w:rsidRPr="00B74F06" w:rsidRDefault="00545183" w:rsidP="00545183">
      <w:pPr>
        <w:pStyle w:val="ListParagraph"/>
        <w:numPr>
          <w:ilvl w:val="0"/>
          <w:numId w:val="40"/>
        </w:numPr>
        <w:ind w:left="851" w:hanging="284"/>
      </w:pPr>
      <w:r>
        <w:t>Follow appropriate clean-up</w:t>
      </w:r>
      <w:r w:rsidR="00B74F06" w:rsidRPr="00B74F06">
        <w:t xml:space="preserve"> procedures</w:t>
      </w:r>
    </w:p>
    <w:p w:rsidR="00B74F06" w:rsidRPr="00B74F06" w:rsidRDefault="00B74F06" w:rsidP="00545183">
      <w:pPr>
        <w:pStyle w:val="ListParagraph"/>
        <w:numPr>
          <w:ilvl w:val="0"/>
          <w:numId w:val="40"/>
        </w:numPr>
        <w:ind w:left="851" w:hanging="284"/>
      </w:pPr>
      <w:r w:rsidRPr="00B74F06">
        <w:t>Dispose of contaminated material as per your facility policies and protocols</w:t>
      </w:r>
    </w:p>
    <w:p w:rsidR="00B74F06" w:rsidRDefault="00B74F06" w:rsidP="00B74F06"/>
    <w:p w:rsidR="00B74F06" w:rsidRPr="00B74F06" w:rsidRDefault="00B74F06" w:rsidP="00B74F06">
      <w:pPr>
        <w:rPr>
          <w:b/>
        </w:rPr>
      </w:pPr>
      <w:r w:rsidRPr="00B74F06">
        <w:rPr>
          <w:b/>
        </w:rPr>
        <w:t>Major Spill or unknown substance</w:t>
      </w:r>
    </w:p>
    <w:p w:rsidR="00B74F06" w:rsidRPr="00B74F06" w:rsidRDefault="00B74F06" w:rsidP="00545183">
      <w:pPr>
        <w:pStyle w:val="ListParagraph"/>
        <w:numPr>
          <w:ilvl w:val="0"/>
          <w:numId w:val="41"/>
        </w:numPr>
        <w:ind w:left="851" w:hanging="284"/>
      </w:pPr>
      <w:r w:rsidRPr="00B74F06">
        <w:t>Protect yourself – avoid contact with skin, eyes and inhalation</w:t>
      </w:r>
    </w:p>
    <w:p w:rsidR="00B74F06" w:rsidRPr="00B74F06" w:rsidRDefault="00B74F06" w:rsidP="00545183">
      <w:pPr>
        <w:pStyle w:val="ListParagraph"/>
        <w:numPr>
          <w:ilvl w:val="0"/>
          <w:numId w:val="41"/>
        </w:numPr>
        <w:ind w:left="851" w:hanging="284"/>
      </w:pPr>
      <w:r w:rsidRPr="00B74F06">
        <w:t>Notify staff of the spill</w:t>
      </w:r>
    </w:p>
    <w:p w:rsidR="00B74F06" w:rsidRPr="00B74F06" w:rsidRDefault="00B74F06" w:rsidP="00545183">
      <w:pPr>
        <w:pStyle w:val="ListParagraph"/>
        <w:numPr>
          <w:ilvl w:val="0"/>
          <w:numId w:val="41"/>
        </w:numPr>
        <w:ind w:left="851" w:hanging="284"/>
      </w:pPr>
      <w:r w:rsidRPr="00B74F06">
        <w:t>Remove anyone in immediate danger</w:t>
      </w:r>
    </w:p>
    <w:p w:rsidR="00B74F06" w:rsidRPr="00B74F06" w:rsidRDefault="00B74F06" w:rsidP="00545183">
      <w:pPr>
        <w:pStyle w:val="ListParagraph"/>
        <w:numPr>
          <w:ilvl w:val="0"/>
          <w:numId w:val="41"/>
        </w:numPr>
        <w:ind w:left="851" w:hanging="284"/>
      </w:pPr>
      <w:r w:rsidRPr="00B74F06">
        <w:t>Cordon off and secure the area to prevent re-entry</w:t>
      </w:r>
    </w:p>
    <w:p w:rsidR="00B74F06" w:rsidRPr="00B74F06" w:rsidRDefault="00B74F06" w:rsidP="00545183">
      <w:pPr>
        <w:pStyle w:val="ListParagraph"/>
        <w:numPr>
          <w:ilvl w:val="0"/>
          <w:numId w:val="41"/>
        </w:numPr>
        <w:ind w:left="851" w:hanging="284"/>
      </w:pPr>
      <w:r w:rsidRPr="00B74F06">
        <w:t>Call 911 immediately if there is a risk of explosion</w:t>
      </w:r>
      <w:r w:rsidR="00545183">
        <w:t>, chemical reaction or to staff</w:t>
      </w:r>
      <w:r w:rsidR="00974D7F">
        <w:t xml:space="preserve"> and residents.</w:t>
      </w:r>
      <w:r w:rsidRPr="00B74F06">
        <w:t xml:space="preserve">  Advise first responders of details – location, type of spill and provide MSDS sheet if possible</w:t>
      </w:r>
    </w:p>
    <w:p w:rsidR="00B74F06" w:rsidRPr="00B74F06" w:rsidRDefault="00B74F06" w:rsidP="00545183">
      <w:pPr>
        <w:pStyle w:val="ListParagraph"/>
        <w:numPr>
          <w:ilvl w:val="0"/>
          <w:numId w:val="41"/>
        </w:numPr>
        <w:ind w:left="851" w:hanging="284"/>
      </w:pPr>
      <w:r w:rsidRPr="00B74F06">
        <w:t xml:space="preserve">Contact </w:t>
      </w:r>
      <w:r w:rsidR="00974D7F">
        <w:t xml:space="preserve">external agency </w:t>
      </w:r>
      <w:r w:rsidRPr="00B74F06">
        <w:t>to assist with mitigation and clean up</w:t>
      </w:r>
    </w:p>
    <w:p w:rsidR="00B74F06" w:rsidRPr="00B74F06" w:rsidRDefault="00B74F06" w:rsidP="00545183">
      <w:pPr>
        <w:ind w:left="851" w:hanging="284"/>
      </w:pPr>
    </w:p>
    <w:p w:rsidR="00D96B3E" w:rsidRPr="00D96B3E" w:rsidRDefault="00D96B3E" w:rsidP="00D96B3E"/>
    <w:p w:rsidR="00754766" w:rsidRDefault="00754766" w:rsidP="00D96B3E"/>
    <w:p w:rsidR="00754766" w:rsidRDefault="00754766" w:rsidP="00D96B3E">
      <w:pPr>
        <w:rPr>
          <w:sz w:val="20"/>
          <w:szCs w:val="20"/>
        </w:rPr>
      </w:pPr>
      <w:r>
        <w:br w:type="page"/>
      </w:r>
    </w:p>
    <w:p w:rsidR="00754766" w:rsidRPr="008D1190" w:rsidRDefault="00754766" w:rsidP="00605F96">
      <w:pPr>
        <w:pStyle w:val="Heading2"/>
      </w:pPr>
      <w:bookmarkStart w:id="69" w:name="_Toc329868413"/>
      <w:bookmarkStart w:id="70" w:name="_Toc440969266"/>
      <w:r w:rsidRPr="008D1190">
        <w:lastRenderedPageBreak/>
        <w:t>Missing Resident</w:t>
      </w:r>
      <w:bookmarkEnd w:id="69"/>
      <w:bookmarkEnd w:id="70"/>
    </w:p>
    <w:p w:rsidR="00754766" w:rsidRDefault="00754766" w:rsidP="00CA7A54"/>
    <w:p w:rsidR="00754766" w:rsidRPr="00645470" w:rsidRDefault="00754766" w:rsidP="00711CA5">
      <w:pPr>
        <w:pStyle w:val="Heading4"/>
      </w:pPr>
      <w:r w:rsidRPr="00645470">
        <w:t>Definition &amp; Overview</w:t>
      </w:r>
    </w:p>
    <w:p w:rsidR="00CA7A54" w:rsidRDefault="00CA7A54" w:rsidP="00CA7A54"/>
    <w:p w:rsidR="00754766" w:rsidRPr="00AC4AF3" w:rsidRDefault="00754766" w:rsidP="00CA7A54">
      <w:pPr>
        <w:ind w:left="360" w:firstLine="0"/>
      </w:pPr>
      <w:r>
        <w:t>The Em</w:t>
      </w:r>
      <w:r w:rsidRPr="00AC4AF3">
        <w:t xml:space="preserve">ergency response for </w:t>
      </w:r>
      <w:r>
        <w:t xml:space="preserve">a missing Resident is intended for </w:t>
      </w:r>
      <w:r w:rsidRPr="00AC4AF3">
        <w:t xml:space="preserve">when </w:t>
      </w:r>
      <w:r>
        <w:t xml:space="preserve">the whereabouts of a </w:t>
      </w:r>
      <w:r w:rsidR="00974D7F">
        <w:t>Resident</w:t>
      </w:r>
      <w:r>
        <w:t xml:space="preserve"> is unknown and it is believed that he/she may still be in the facility. A</w:t>
      </w:r>
      <w:r w:rsidRPr="00AC4AF3">
        <w:t xml:space="preserve"> systematic </w:t>
      </w:r>
      <w:r>
        <w:t xml:space="preserve">search of the facility and its grounds should be conducted. </w:t>
      </w:r>
    </w:p>
    <w:p w:rsidR="00754766" w:rsidRPr="00AC4AF3" w:rsidRDefault="00754766" w:rsidP="00CA7A54">
      <w:pPr>
        <w:ind w:left="360" w:firstLine="0"/>
      </w:pPr>
    </w:p>
    <w:p w:rsidR="00754766" w:rsidRPr="00645470" w:rsidRDefault="00754766" w:rsidP="00711CA5">
      <w:pPr>
        <w:pStyle w:val="Heading4"/>
      </w:pPr>
      <w:r w:rsidRPr="00645470">
        <w:t>Planning Considerations</w:t>
      </w:r>
    </w:p>
    <w:p w:rsidR="00CA7A54" w:rsidRDefault="00CA7A54" w:rsidP="00CA7A54"/>
    <w:p w:rsidR="00754766" w:rsidRDefault="00754766" w:rsidP="008053CF">
      <w:pPr>
        <w:pStyle w:val="ListParagraph"/>
        <w:numPr>
          <w:ilvl w:val="0"/>
          <w:numId w:val="10"/>
        </w:numPr>
        <w:ind w:left="851" w:hanging="284"/>
      </w:pPr>
      <w:r>
        <w:t xml:space="preserve">Identify possible risk factors for </w:t>
      </w:r>
      <w:r w:rsidR="008053CF">
        <w:t>R</w:t>
      </w:r>
      <w:r>
        <w:t xml:space="preserve">esident population </w:t>
      </w:r>
    </w:p>
    <w:p w:rsidR="00754766" w:rsidRDefault="00754766" w:rsidP="008053CF">
      <w:pPr>
        <w:pStyle w:val="ListParagraph"/>
        <w:numPr>
          <w:ilvl w:val="0"/>
          <w:numId w:val="10"/>
        </w:numPr>
        <w:ind w:left="851" w:hanging="284"/>
      </w:pPr>
      <w:r w:rsidRPr="00645470">
        <w:t xml:space="preserve">Determine </w:t>
      </w:r>
      <w:r>
        <w:t>the</w:t>
      </w:r>
      <w:r w:rsidRPr="00645470">
        <w:t xml:space="preserve"> resources </w:t>
      </w:r>
      <w:r>
        <w:t>n</w:t>
      </w:r>
      <w:r w:rsidRPr="00645470">
        <w:t xml:space="preserve">eeded </w:t>
      </w:r>
      <w:r>
        <w:t>to conduct a sy</w:t>
      </w:r>
      <w:r w:rsidR="00B71637">
        <w:t>stematic search of the facility (</w:t>
      </w:r>
      <w:r w:rsidR="00EE0E5C">
        <w:t>e.g.</w:t>
      </w:r>
      <w:r w:rsidR="00B71637">
        <w:t xml:space="preserve"> Maps)</w:t>
      </w:r>
    </w:p>
    <w:p w:rsidR="00754766" w:rsidRDefault="00754766" w:rsidP="008053CF">
      <w:pPr>
        <w:pStyle w:val="ListParagraph"/>
        <w:numPr>
          <w:ilvl w:val="0"/>
          <w:numId w:val="10"/>
        </w:numPr>
        <w:ind w:left="851" w:hanging="284"/>
      </w:pPr>
      <w:r>
        <w:t>Ensure resident confidentiality is maintained</w:t>
      </w:r>
    </w:p>
    <w:p w:rsidR="00B71637" w:rsidRDefault="00B71637" w:rsidP="00B71637"/>
    <w:p w:rsidR="00B71637" w:rsidRDefault="00B71637" w:rsidP="00B71637">
      <w:pPr>
        <w:pStyle w:val="Heading4"/>
      </w:pPr>
      <w:r>
        <w:t>Response Guidelines</w:t>
      </w:r>
    </w:p>
    <w:p w:rsidR="00B71637" w:rsidRDefault="00B71637" w:rsidP="00B71637"/>
    <w:p w:rsidR="00B71637" w:rsidRPr="00CA7A54" w:rsidRDefault="00B71637" w:rsidP="008053CF">
      <w:pPr>
        <w:pStyle w:val="ListParagraph"/>
        <w:numPr>
          <w:ilvl w:val="0"/>
          <w:numId w:val="42"/>
        </w:numPr>
        <w:ind w:left="851" w:hanging="284"/>
      </w:pPr>
      <w:r w:rsidRPr="00CA7A54">
        <w:t>Prepare a description:</w:t>
      </w:r>
    </w:p>
    <w:p w:rsidR="00B71637" w:rsidRPr="00CA7A54" w:rsidRDefault="00B71637" w:rsidP="008053CF">
      <w:pPr>
        <w:pStyle w:val="ListParagraph"/>
        <w:numPr>
          <w:ilvl w:val="1"/>
          <w:numId w:val="42"/>
        </w:numPr>
        <w:ind w:left="1418" w:hanging="284"/>
      </w:pPr>
      <w:r w:rsidRPr="00CA7A54">
        <w:t xml:space="preserve">Physical description – obtain photo </w:t>
      </w:r>
      <w:r w:rsidR="008053CF">
        <w:t>if possible</w:t>
      </w:r>
    </w:p>
    <w:p w:rsidR="00B71637" w:rsidRPr="00CA7A54" w:rsidRDefault="00B71637" w:rsidP="008053CF">
      <w:pPr>
        <w:pStyle w:val="ListParagraph"/>
        <w:numPr>
          <w:ilvl w:val="1"/>
          <w:numId w:val="42"/>
        </w:numPr>
        <w:ind w:left="1418" w:hanging="284"/>
      </w:pPr>
      <w:r w:rsidRPr="00CA7A54">
        <w:t>Distinguishing features</w:t>
      </w:r>
    </w:p>
    <w:p w:rsidR="00B71637" w:rsidRPr="00CA7A54" w:rsidRDefault="00B71637" w:rsidP="008053CF">
      <w:pPr>
        <w:pStyle w:val="ListParagraph"/>
        <w:numPr>
          <w:ilvl w:val="1"/>
          <w:numId w:val="42"/>
        </w:numPr>
        <w:ind w:left="1418" w:hanging="284"/>
      </w:pPr>
      <w:r w:rsidRPr="00CA7A54">
        <w:t>Clothing worn</w:t>
      </w:r>
    </w:p>
    <w:p w:rsidR="00B71637" w:rsidRDefault="00B71637" w:rsidP="008053CF">
      <w:pPr>
        <w:pStyle w:val="ListParagraph"/>
        <w:numPr>
          <w:ilvl w:val="1"/>
          <w:numId w:val="42"/>
        </w:numPr>
        <w:ind w:left="1418" w:hanging="284"/>
      </w:pPr>
      <w:r w:rsidRPr="00CA7A54">
        <w:t>Emotional / mental state</w:t>
      </w:r>
    </w:p>
    <w:p w:rsidR="00974D7F" w:rsidRDefault="00974D7F" w:rsidP="008053CF">
      <w:pPr>
        <w:pStyle w:val="ListParagraph"/>
        <w:numPr>
          <w:ilvl w:val="1"/>
          <w:numId w:val="42"/>
        </w:numPr>
        <w:ind w:left="1418" w:hanging="284"/>
      </w:pPr>
      <w:r>
        <w:t>Medical needs</w:t>
      </w:r>
    </w:p>
    <w:p w:rsidR="00974D7F" w:rsidRPr="00CA7A54" w:rsidRDefault="00974D7F" w:rsidP="008053CF">
      <w:pPr>
        <w:pStyle w:val="ListParagraph"/>
        <w:numPr>
          <w:ilvl w:val="1"/>
          <w:numId w:val="42"/>
        </w:numPr>
        <w:ind w:left="1418" w:hanging="284"/>
      </w:pPr>
      <w:r>
        <w:t>Physical ability of movement or mode of transportation used</w:t>
      </w:r>
    </w:p>
    <w:p w:rsidR="00B71637" w:rsidRDefault="00B71637" w:rsidP="008053CF">
      <w:pPr>
        <w:pStyle w:val="ListParagraph"/>
        <w:numPr>
          <w:ilvl w:val="1"/>
          <w:numId w:val="42"/>
        </w:numPr>
        <w:ind w:left="1418" w:hanging="284"/>
      </w:pPr>
      <w:r w:rsidRPr="00CA7A54">
        <w:t>Time last seen</w:t>
      </w:r>
    </w:p>
    <w:p w:rsidR="00B71637" w:rsidRPr="00B71637" w:rsidRDefault="00B71637" w:rsidP="008053CF">
      <w:pPr>
        <w:pStyle w:val="ListParagraph"/>
        <w:numPr>
          <w:ilvl w:val="0"/>
          <w:numId w:val="42"/>
        </w:numPr>
        <w:ind w:left="851" w:hanging="284"/>
      </w:pPr>
      <w:r w:rsidRPr="00B71637">
        <w:t>Conduct search of all common areas</w:t>
      </w:r>
    </w:p>
    <w:p w:rsidR="00B71637" w:rsidRPr="00B71637" w:rsidRDefault="00B71637" w:rsidP="008053CF">
      <w:pPr>
        <w:pStyle w:val="ListParagraph"/>
        <w:numPr>
          <w:ilvl w:val="0"/>
          <w:numId w:val="42"/>
        </w:numPr>
        <w:ind w:left="851" w:hanging="284"/>
      </w:pPr>
      <w:r w:rsidRPr="00B71637">
        <w:t xml:space="preserve">All available staff in the immediate area will search </w:t>
      </w:r>
      <w:r w:rsidR="008053CF">
        <w:t xml:space="preserve">the floor / rooms / area / </w:t>
      </w:r>
      <w:r w:rsidRPr="00B71637">
        <w:t>activities</w:t>
      </w:r>
      <w:r w:rsidR="008053CF">
        <w:t xml:space="preserve"> area</w:t>
      </w:r>
      <w:r w:rsidRPr="00B71637">
        <w:t xml:space="preserve"> / hairdresser</w:t>
      </w:r>
      <w:r w:rsidR="008053CF">
        <w:t xml:space="preserve"> area</w:t>
      </w:r>
      <w:r w:rsidRPr="00B71637">
        <w:t xml:space="preserve"> / tub rooms</w:t>
      </w:r>
    </w:p>
    <w:p w:rsidR="00B71637" w:rsidRPr="00B71637" w:rsidRDefault="00B71637" w:rsidP="008053CF">
      <w:pPr>
        <w:pStyle w:val="ListParagraph"/>
        <w:numPr>
          <w:ilvl w:val="0"/>
          <w:numId w:val="42"/>
        </w:numPr>
        <w:ind w:left="851" w:hanging="284"/>
      </w:pPr>
      <w:r w:rsidRPr="00B71637">
        <w:t>If necessary, broaden search to include adjacent floor / rooms / area; searching room by room so that all areas will be examined</w:t>
      </w:r>
    </w:p>
    <w:p w:rsidR="00B71637" w:rsidRPr="00B71637" w:rsidRDefault="00B71637" w:rsidP="008053CF">
      <w:pPr>
        <w:pStyle w:val="ListParagraph"/>
        <w:numPr>
          <w:ilvl w:val="0"/>
          <w:numId w:val="42"/>
        </w:numPr>
        <w:ind w:left="851" w:hanging="284"/>
      </w:pPr>
      <w:r w:rsidRPr="00B71637">
        <w:t>If necessary search locked areas</w:t>
      </w:r>
    </w:p>
    <w:p w:rsidR="00B71637" w:rsidRPr="00B71637" w:rsidRDefault="00B71637" w:rsidP="008053CF">
      <w:pPr>
        <w:pStyle w:val="ListParagraph"/>
        <w:numPr>
          <w:ilvl w:val="0"/>
          <w:numId w:val="42"/>
        </w:numPr>
        <w:ind w:left="851" w:hanging="284"/>
      </w:pPr>
      <w:r w:rsidRPr="00B71637">
        <w:t>Ensure facility grounds are searched</w:t>
      </w:r>
    </w:p>
    <w:p w:rsidR="00B71637" w:rsidRPr="00B71637" w:rsidRDefault="00B71637" w:rsidP="008053CF">
      <w:pPr>
        <w:pStyle w:val="ListParagraph"/>
        <w:numPr>
          <w:ilvl w:val="0"/>
          <w:numId w:val="42"/>
        </w:numPr>
        <w:ind w:left="851" w:hanging="284"/>
      </w:pPr>
      <w:r w:rsidRPr="00B71637">
        <w:t>Document search</w:t>
      </w:r>
      <w:r w:rsidR="00974D7F">
        <w:t xml:space="preserve"> areas examined</w:t>
      </w:r>
    </w:p>
    <w:p w:rsidR="00B71637" w:rsidRPr="00B71637" w:rsidRDefault="00B71637" w:rsidP="008053CF">
      <w:pPr>
        <w:pStyle w:val="ListParagraph"/>
        <w:numPr>
          <w:ilvl w:val="0"/>
          <w:numId w:val="42"/>
        </w:numPr>
        <w:ind w:left="851" w:hanging="284"/>
      </w:pPr>
      <w:r w:rsidRPr="00B71637">
        <w:t>Call Police at 911 for assistance if situation warrants. Be prepared to provide your facility address, name, contact information and any other relevant information</w:t>
      </w:r>
    </w:p>
    <w:p w:rsidR="00B71637" w:rsidRPr="00B71637" w:rsidRDefault="00B71637" w:rsidP="008053CF">
      <w:pPr>
        <w:pStyle w:val="ListParagraph"/>
        <w:numPr>
          <w:ilvl w:val="0"/>
          <w:numId w:val="42"/>
        </w:numPr>
        <w:ind w:left="851" w:hanging="284"/>
      </w:pPr>
      <w:r w:rsidRPr="00B71637">
        <w:t>Document incident</w:t>
      </w:r>
    </w:p>
    <w:p w:rsidR="00B71637" w:rsidRPr="00645470" w:rsidRDefault="00B71637" w:rsidP="00B71637"/>
    <w:p w:rsidR="00754766" w:rsidRDefault="00754766" w:rsidP="00CA7A54">
      <w:pPr>
        <w:ind w:left="360" w:firstLine="0"/>
        <w:rPr>
          <w:b/>
        </w:rPr>
      </w:pPr>
    </w:p>
    <w:p w:rsidR="00754766" w:rsidRPr="00AC4AF3" w:rsidRDefault="00754766" w:rsidP="00CA7A54">
      <w:pPr>
        <w:rPr>
          <w:b/>
        </w:rPr>
      </w:pPr>
    </w:p>
    <w:p w:rsidR="00754766" w:rsidRDefault="00754766" w:rsidP="00CA7A54"/>
    <w:p w:rsidR="00F911BF" w:rsidRDefault="00F911BF" w:rsidP="00F911BF">
      <w:pPr>
        <w:pStyle w:val="Heading2"/>
      </w:pPr>
      <w:bookmarkStart w:id="71" w:name="_Toc428363309"/>
      <w:bookmarkStart w:id="72" w:name="_Toc440969267"/>
      <w:bookmarkStart w:id="73" w:name="_Toc329868414"/>
      <w:r>
        <w:lastRenderedPageBreak/>
        <w:t xml:space="preserve">Utility </w:t>
      </w:r>
      <w:bookmarkEnd w:id="71"/>
      <w:r w:rsidR="00B71637">
        <w:t>Outage</w:t>
      </w:r>
      <w:bookmarkEnd w:id="72"/>
      <w:r>
        <w:t xml:space="preserve"> </w:t>
      </w:r>
    </w:p>
    <w:p w:rsidR="00F911BF" w:rsidRPr="00771C18" w:rsidRDefault="00F911BF" w:rsidP="00F911BF"/>
    <w:p w:rsidR="00F911BF" w:rsidRPr="00946703" w:rsidRDefault="00F911BF" w:rsidP="00F911BF">
      <w:pPr>
        <w:ind w:left="360" w:firstLine="0"/>
        <w:rPr>
          <w:rFonts w:cs="Calibri"/>
        </w:rPr>
      </w:pPr>
      <w:r w:rsidRPr="00946703">
        <w:rPr>
          <w:rFonts w:cs="Calibri"/>
        </w:rPr>
        <w:t>Utility failures, such as power outages can occur frequently and are generally manageable.  There can be a greater impact depending on the duration of the outage, the functions they support and the time of year and weather conditions.</w:t>
      </w:r>
    </w:p>
    <w:p w:rsidR="00F911BF" w:rsidRDefault="00F911BF" w:rsidP="00F911BF">
      <w:bookmarkStart w:id="74" w:name="_Toc416955421"/>
    </w:p>
    <w:p w:rsidR="00F911BF" w:rsidRDefault="00F911BF" w:rsidP="00F911BF">
      <w:pPr>
        <w:pStyle w:val="Heading4"/>
      </w:pPr>
      <w:bookmarkStart w:id="75" w:name="_Toc428265156"/>
      <w:bookmarkStart w:id="76" w:name="_Toc428363310"/>
      <w:r>
        <w:t>Pre-event Planning and Actions</w:t>
      </w:r>
      <w:bookmarkEnd w:id="74"/>
      <w:bookmarkEnd w:id="75"/>
      <w:bookmarkEnd w:id="76"/>
    </w:p>
    <w:p w:rsidR="00F911BF" w:rsidRDefault="00F911BF" w:rsidP="00F911BF"/>
    <w:p w:rsidR="00F911BF" w:rsidRDefault="00F911BF" w:rsidP="008E0DB7">
      <w:pPr>
        <w:pStyle w:val="ListParagraph"/>
        <w:numPr>
          <w:ilvl w:val="0"/>
          <w:numId w:val="22"/>
        </w:numPr>
        <w:ind w:left="851" w:hanging="284"/>
      </w:pPr>
      <w:r>
        <w:t>Determine alternatives and/or resources to manage consequences of loss of service</w:t>
      </w:r>
    </w:p>
    <w:p w:rsidR="00F911BF" w:rsidRPr="0056473C" w:rsidRDefault="00F911BF" w:rsidP="008E0DB7">
      <w:pPr>
        <w:pStyle w:val="ListParagraph"/>
        <w:numPr>
          <w:ilvl w:val="0"/>
          <w:numId w:val="22"/>
        </w:numPr>
        <w:ind w:left="851" w:hanging="284"/>
        <w:rPr>
          <w:rFonts w:cs="Calibri"/>
        </w:rPr>
      </w:pPr>
      <w:r>
        <w:t xml:space="preserve">Identify all critical </w:t>
      </w:r>
      <w:r w:rsidRPr="0056473C">
        <w:rPr>
          <w:rFonts w:cs="Calibri"/>
        </w:rPr>
        <w:t xml:space="preserve">operations that rely on the key utilities </w:t>
      </w:r>
    </w:p>
    <w:p w:rsidR="00F911BF" w:rsidRPr="0056473C" w:rsidRDefault="00F911BF" w:rsidP="008E0DB7">
      <w:pPr>
        <w:pStyle w:val="ListParagraph"/>
        <w:numPr>
          <w:ilvl w:val="0"/>
          <w:numId w:val="22"/>
        </w:numPr>
        <w:ind w:left="851" w:hanging="284"/>
        <w:rPr>
          <w:rFonts w:cs="Calibri"/>
        </w:rPr>
      </w:pPr>
      <w:r w:rsidRPr="0056473C">
        <w:rPr>
          <w:rFonts w:cs="Calibri"/>
        </w:rPr>
        <w:t xml:space="preserve">For Natural Gas a strong odorant is deliberately added to an otherwise colourless/odorless gas (‘rotten egg’ odor) so leaks can be detected </w:t>
      </w:r>
    </w:p>
    <w:p w:rsidR="00F911BF" w:rsidRPr="0056473C" w:rsidRDefault="00F911BF" w:rsidP="008E0DB7">
      <w:pPr>
        <w:pStyle w:val="ListParagraph"/>
        <w:numPr>
          <w:ilvl w:val="0"/>
          <w:numId w:val="22"/>
        </w:numPr>
        <w:ind w:left="851" w:hanging="284"/>
        <w:rPr>
          <w:rFonts w:cs="Calibri"/>
        </w:rPr>
      </w:pPr>
      <w:r w:rsidRPr="0056473C">
        <w:rPr>
          <w:rFonts w:cs="Calibri"/>
        </w:rPr>
        <w:t>Contact F</w:t>
      </w:r>
      <w:r>
        <w:rPr>
          <w:rFonts w:cs="Calibri"/>
        </w:rPr>
        <w:t xml:space="preserve">ortisBC </w:t>
      </w:r>
      <w:r w:rsidRPr="0056473C">
        <w:rPr>
          <w:rFonts w:cs="Calibri"/>
        </w:rPr>
        <w:t>and follow all directions given</w:t>
      </w:r>
    </w:p>
    <w:p w:rsidR="00F911BF" w:rsidRPr="0056473C" w:rsidRDefault="00F911BF" w:rsidP="008E0DB7">
      <w:pPr>
        <w:pStyle w:val="ListParagraph"/>
        <w:numPr>
          <w:ilvl w:val="0"/>
          <w:numId w:val="22"/>
        </w:numPr>
        <w:ind w:left="851" w:hanging="284"/>
        <w:rPr>
          <w:rFonts w:cs="Calibri"/>
        </w:rPr>
      </w:pPr>
      <w:r w:rsidRPr="0056473C">
        <w:rPr>
          <w:rFonts w:cs="Calibri"/>
        </w:rPr>
        <w:t xml:space="preserve">Establish procedures for restoring systems </w:t>
      </w:r>
    </w:p>
    <w:p w:rsidR="00F911BF" w:rsidRPr="0056473C" w:rsidRDefault="00F911BF" w:rsidP="008E0DB7">
      <w:pPr>
        <w:pStyle w:val="ListParagraph"/>
        <w:numPr>
          <w:ilvl w:val="0"/>
          <w:numId w:val="22"/>
        </w:numPr>
        <w:ind w:left="851" w:hanging="284"/>
        <w:rPr>
          <w:rFonts w:cs="Calibri"/>
        </w:rPr>
      </w:pPr>
      <w:r w:rsidRPr="0056473C">
        <w:rPr>
          <w:rFonts w:cs="Calibri"/>
        </w:rPr>
        <w:t xml:space="preserve">In consultation with </w:t>
      </w:r>
      <w:r>
        <w:rPr>
          <w:rFonts w:cs="Calibri"/>
        </w:rPr>
        <w:t>the</w:t>
      </w:r>
      <w:r w:rsidR="00974D7F">
        <w:rPr>
          <w:rFonts w:cs="Calibri"/>
        </w:rPr>
        <w:t xml:space="preserve"> Facility </w:t>
      </w:r>
      <w:r w:rsidRPr="0056473C">
        <w:rPr>
          <w:rFonts w:cs="Calibri"/>
        </w:rPr>
        <w:t>M</w:t>
      </w:r>
      <w:r w:rsidR="00974D7F">
        <w:rPr>
          <w:rFonts w:cs="Calibri"/>
        </w:rPr>
        <w:t>aintenance D</w:t>
      </w:r>
      <w:r>
        <w:rPr>
          <w:rFonts w:cs="Calibri"/>
        </w:rPr>
        <w:t xml:space="preserve">epartment </w:t>
      </w:r>
      <w:r w:rsidRPr="0056473C">
        <w:rPr>
          <w:rFonts w:cs="Calibri"/>
        </w:rPr>
        <w:t>ensure preventative maintenance schedule for all systems and equipment</w:t>
      </w:r>
    </w:p>
    <w:p w:rsidR="00F911BF" w:rsidRPr="0056473C" w:rsidRDefault="00F911BF" w:rsidP="008E0DB7">
      <w:pPr>
        <w:pStyle w:val="ListParagraph"/>
        <w:numPr>
          <w:ilvl w:val="0"/>
          <w:numId w:val="22"/>
        </w:numPr>
        <w:ind w:left="851" w:hanging="284"/>
        <w:rPr>
          <w:rFonts w:cs="Calibri"/>
        </w:rPr>
      </w:pPr>
      <w:r w:rsidRPr="0056473C">
        <w:rPr>
          <w:rFonts w:cs="Calibri"/>
        </w:rPr>
        <w:t>Ascertain surge protection measures and back-up generator power at the site</w:t>
      </w:r>
    </w:p>
    <w:p w:rsidR="00F911BF" w:rsidRPr="0056473C" w:rsidRDefault="00F911BF" w:rsidP="008E0DB7">
      <w:pPr>
        <w:pStyle w:val="ListParagraph"/>
        <w:numPr>
          <w:ilvl w:val="0"/>
          <w:numId w:val="22"/>
        </w:numPr>
        <w:ind w:left="851" w:hanging="284"/>
        <w:rPr>
          <w:rFonts w:cs="Calibri"/>
        </w:rPr>
      </w:pPr>
      <w:r w:rsidRPr="0056473C">
        <w:rPr>
          <w:rFonts w:cs="Calibri"/>
        </w:rPr>
        <w:t>Identify the location of controls and shut-offs on facility map</w:t>
      </w:r>
    </w:p>
    <w:p w:rsidR="00F911BF" w:rsidRPr="0056473C" w:rsidRDefault="00F911BF" w:rsidP="008E0DB7">
      <w:pPr>
        <w:pStyle w:val="ListParagraph"/>
        <w:numPr>
          <w:ilvl w:val="0"/>
          <w:numId w:val="22"/>
        </w:numPr>
        <w:ind w:left="851" w:hanging="284"/>
        <w:rPr>
          <w:rFonts w:cs="Calibri"/>
        </w:rPr>
      </w:pPr>
      <w:r w:rsidRPr="0056473C">
        <w:rPr>
          <w:rFonts w:cs="Calibri"/>
        </w:rPr>
        <w:t>Label the controls and shut-off valves at the source, tag them with instructions on how to properly turn them off</w:t>
      </w:r>
    </w:p>
    <w:p w:rsidR="00F911BF" w:rsidRDefault="00F911BF" w:rsidP="008E0DB7">
      <w:pPr>
        <w:pStyle w:val="ListParagraph"/>
        <w:numPr>
          <w:ilvl w:val="0"/>
          <w:numId w:val="22"/>
        </w:numPr>
        <w:ind w:left="851" w:hanging="284"/>
        <w:rPr>
          <w:rFonts w:cs="Calibri"/>
        </w:rPr>
      </w:pPr>
      <w:r w:rsidRPr="0056473C">
        <w:rPr>
          <w:rFonts w:cs="Calibri"/>
        </w:rPr>
        <w:t>Identify and train appropriate staff on how, when and where to turn them off</w:t>
      </w:r>
    </w:p>
    <w:p w:rsidR="00974D7F" w:rsidRPr="0056473C" w:rsidRDefault="00974D7F" w:rsidP="008E0DB7">
      <w:pPr>
        <w:pStyle w:val="ListParagraph"/>
        <w:numPr>
          <w:ilvl w:val="0"/>
          <w:numId w:val="22"/>
        </w:numPr>
        <w:ind w:left="851" w:hanging="284"/>
        <w:rPr>
          <w:rFonts w:cs="Calibri"/>
        </w:rPr>
      </w:pPr>
      <w:r>
        <w:rPr>
          <w:rFonts w:cs="Calibri"/>
        </w:rPr>
        <w:t>Add photos of the turn off procedures to aid staff</w:t>
      </w:r>
    </w:p>
    <w:p w:rsidR="00F911BF" w:rsidRPr="00771C18" w:rsidRDefault="00F911BF" w:rsidP="00F911BF">
      <w:pPr>
        <w:rPr>
          <w:rFonts w:cs="Calibri"/>
        </w:rPr>
      </w:pPr>
    </w:p>
    <w:p w:rsidR="008E0DB7" w:rsidRDefault="008E0DB7" w:rsidP="008E0DB7">
      <w:pPr>
        <w:pStyle w:val="Heading4"/>
      </w:pPr>
      <w:bookmarkStart w:id="77" w:name="_Toc416955423"/>
      <w:bookmarkStart w:id="78" w:name="_Toc428265158"/>
      <w:bookmarkStart w:id="79" w:name="_Toc428363312"/>
      <w:bookmarkStart w:id="80" w:name="_Toc416955422"/>
      <w:bookmarkStart w:id="81" w:name="_Toc428265157"/>
      <w:bookmarkStart w:id="82" w:name="_Toc428363311"/>
      <w:r w:rsidRPr="00946703">
        <w:t>Natural Gas Leak – Response Guidelines</w:t>
      </w:r>
      <w:bookmarkEnd w:id="77"/>
      <w:bookmarkEnd w:id="78"/>
      <w:bookmarkEnd w:id="79"/>
    </w:p>
    <w:p w:rsidR="008E0DB7" w:rsidRPr="00771C18" w:rsidRDefault="008E0DB7" w:rsidP="008E0DB7"/>
    <w:p w:rsidR="008E0DB7" w:rsidRPr="00946703" w:rsidRDefault="008E0DB7" w:rsidP="008E0DB7">
      <w:pPr>
        <w:spacing w:after="180" w:line="274" w:lineRule="auto"/>
        <w:rPr>
          <w:rFonts w:cs="Calibri"/>
        </w:rPr>
      </w:pPr>
      <w:r>
        <w:rPr>
          <w:rFonts w:cs="Calibri"/>
        </w:rPr>
        <w:t xml:space="preserve">If a ‘rotten egg’ </w:t>
      </w:r>
      <w:r w:rsidRPr="00946703">
        <w:rPr>
          <w:rFonts w:cs="Calibri"/>
        </w:rPr>
        <w:t>smell is detected, or leak suspected, immediately:</w:t>
      </w:r>
    </w:p>
    <w:p w:rsidR="008E0DB7" w:rsidRPr="00946703" w:rsidRDefault="008E0DB7" w:rsidP="008E0DB7">
      <w:pPr>
        <w:pStyle w:val="ListParagraph"/>
        <w:numPr>
          <w:ilvl w:val="0"/>
          <w:numId w:val="24"/>
        </w:numPr>
        <w:ind w:left="851" w:hanging="284"/>
      </w:pPr>
      <w:r>
        <w:t xml:space="preserve">Call FortisBC </w:t>
      </w:r>
      <w:r w:rsidRPr="00946703">
        <w:t>– follow all instructions received</w:t>
      </w:r>
    </w:p>
    <w:p w:rsidR="008E0DB7" w:rsidRPr="00946703" w:rsidRDefault="008E0DB7" w:rsidP="008E0DB7">
      <w:pPr>
        <w:pStyle w:val="ListParagraph"/>
        <w:numPr>
          <w:ilvl w:val="0"/>
          <w:numId w:val="24"/>
        </w:numPr>
        <w:ind w:left="851" w:hanging="284"/>
      </w:pPr>
      <w:r w:rsidRPr="00946703">
        <w:t>Call 911</w:t>
      </w:r>
    </w:p>
    <w:p w:rsidR="008E0DB7" w:rsidRDefault="008E0DB7" w:rsidP="008E0DB7">
      <w:pPr>
        <w:pStyle w:val="ListParagraph"/>
        <w:numPr>
          <w:ilvl w:val="0"/>
          <w:numId w:val="24"/>
        </w:numPr>
        <w:ind w:left="851" w:hanging="284"/>
      </w:pPr>
      <w:r w:rsidRPr="00946703">
        <w:t xml:space="preserve">Open doors and windows </w:t>
      </w:r>
    </w:p>
    <w:p w:rsidR="008E0DB7" w:rsidRPr="008E0DB7" w:rsidRDefault="008E0DB7" w:rsidP="008E0DB7"/>
    <w:p w:rsidR="00F911BF" w:rsidRDefault="00F911BF" w:rsidP="00F911BF">
      <w:pPr>
        <w:pStyle w:val="Heading4"/>
      </w:pPr>
      <w:r w:rsidRPr="00946703">
        <w:t>Power outage – Response Guidelines</w:t>
      </w:r>
      <w:bookmarkEnd w:id="80"/>
      <w:bookmarkEnd w:id="81"/>
      <w:bookmarkEnd w:id="82"/>
    </w:p>
    <w:p w:rsidR="00F911BF" w:rsidRDefault="00F911BF" w:rsidP="00F911BF"/>
    <w:p w:rsidR="00F911BF" w:rsidRDefault="00F911BF" w:rsidP="008E0DB7">
      <w:pPr>
        <w:pStyle w:val="ListParagraph"/>
        <w:numPr>
          <w:ilvl w:val="0"/>
          <w:numId w:val="23"/>
        </w:numPr>
        <w:ind w:left="851" w:hanging="284"/>
      </w:pPr>
      <w:r>
        <w:t>Check surrounding area for power to determine if outage is only at your facility</w:t>
      </w:r>
    </w:p>
    <w:p w:rsidR="00F911BF" w:rsidRPr="0056473C" w:rsidRDefault="00F911BF" w:rsidP="008E0DB7">
      <w:pPr>
        <w:pStyle w:val="ListParagraph"/>
        <w:numPr>
          <w:ilvl w:val="0"/>
          <w:numId w:val="23"/>
        </w:numPr>
        <w:ind w:left="851" w:hanging="284"/>
        <w:rPr>
          <w:rFonts w:cs="Calibri"/>
        </w:rPr>
      </w:pPr>
      <w:r w:rsidRPr="0056473C">
        <w:rPr>
          <w:rFonts w:cs="Calibri"/>
        </w:rPr>
        <w:t>Advise</w:t>
      </w:r>
      <w:r>
        <w:rPr>
          <w:rFonts w:cs="Calibri"/>
        </w:rPr>
        <w:t xml:space="preserve"> </w:t>
      </w:r>
      <w:r w:rsidR="00974D7F">
        <w:rPr>
          <w:rFonts w:cs="Calibri"/>
        </w:rPr>
        <w:t>Facitlity</w:t>
      </w:r>
      <w:r w:rsidRPr="0056473C">
        <w:rPr>
          <w:rFonts w:cs="Calibri"/>
        </w:rPr>
        <w:t xml:space="preserve"> Maintenance  - follow all instructions received</w:t>
      </w:r>
    </w:p>
    <w:p w:rsidR="00F911BF" w:rsidRPr="0056473C" w:rsidRDefault="00F911BF" w:rsidP="008E0DB7">
      <w:pPr>
        <w:pStyle w:val="ListParagraph"/>
        <w:numPr>
          <w:ilvl w:val="0"/>
          <w:numId w:val="23"/>
        </w:numPr>
        <w:ind w:left="851" w:hanging="284"/>
        <w:rPr>
          <w:rFonts w:cs="Calibri"/>
        </w:rPr>
      </w:pPr>
      <w:r w:rsidRPr="0056473C">
        <w:rPr>
          <w:rFonts w:cs="Calibri"/>
        </w:rPr>
        <w:t>Check for people located in areas of no light, provide assistance as able</w:t>
      </w:r>
    </w:p>
    <w:p w:rsidR="00F911BF" w:rsidRPr="0056473C" w:rsidRDefault="00F911BF" w:rsidP="008E0DB7">
      <w:pPr>
        <w:pStyle w:val="ListParagraph"/>
        <w:numPr>
          <w:ilvl w:val="0"/>
          <w:numId w:val="23"/>
        </w:numPr>
        <w:ind w:left="851" w:hanging="284"/>
        <w:rPr>
          <w:rFonts w:cs="Calibri"/>
        </w:rPr>
      </w:pPr>
      <w:r w:rsidRPr="0056473C">
        <w:rPr>
          <w:rFonts w:cs="Calibri"/>
        </w:rPr>
        <w:t>Open draperies and raise blinds to let in outside light</w:t>
      </w:r>
    </w:p>
    <w:p w:rsidR="00F911BF" w:rsidRPr="0056473C" w:rsidRDefault="00F911BF" w:rsidP="008E0DB7">
      <w:pPr>
        <w:pStyle w:val="ListParagraph"/>
        <w:numPr>
          <w:ilvl w:val="0"/>
          <w:numId w:val="23"/>
        </w:numPr>
        <w:ind w:left="851" w:hanging="284"/>
        <w:rPr>
          <w:rFonts w:cs="Calibri"/>
        </w:rPr>
      </w:pPr>
      <w:r w:rsidRPr="0056473C">
        <w:rPr>
          <w:rFonts w:cs="Calibri"/>
        </w:rPr>
        <w:t>Turn off all lights except one per visual area, which will alert you when the power has been restored</w:t>
      </w:r>
    </w:p>
    <w:p w:rsidR="00F911BF" w:rsidRPr="0056473C" w:rsidRDefault="00F911BF" w:rsidP="008E0DB7">
      <w:pPr>
        <w:pStyle w:val="ListParagraph"/>
        <w:numPr>
          <w:ilvl w:val="0"/>
          <w:numId w:val="23"/>
        </w:numPr>
        <w:ind w:left="851" w:hanging="284"/>
        <w:rPr>
          <w:rFonts w:cs="Calibri"/>
        </w:rPr>
      </w:pPr>
      <w:r w:rsidRPr="0056473C">
        <w:rPr>
          <w:rFonts w:cs="Calibri"/>
        </w:rPr>
        <w:lastRenderedPageBreak/>
        <w:t>Keep the doors of refrigerators and freezers shut as much as possible to maintain cold temperatures</w:t>
      </w:r>
    </w:p>
    <w:p w:rsidR="00F911BF" w:rsidRPr="0056473C" w:rsidRDefault="00F911BF" w:rsidP="008E0DB7">
      <w:pPr>
        <w:pStyle w:val="ListParagraph"/>
        <w:numPr>
          <w:ilvl w:val="0"/>
          <w:numId w:val="23"/>
        </w:numPr>
        <w:ind w:left="851" w:hanging="284"/>
        <w:rPr>
          <w:rFonts w:cs="Calibri"/>
        </w:rPr>
      </w:pPr>
      <w:r w:rsidRPr="0056473C">
        <w:rPr>
          <w:rFonts w:cs="Calibri"/>
        </w:rPr>
        <w:t>Turn off electrical equipment to prevent an electrical surge that could potentially damage such equipment once power is restored</w:t>
      </w:r>
    </w:p>
    <w:p w:rsidR="008E0DB7" w:rsidRDefault="008E0DB7" w:rsidP="00F911BF"/>
    <w:p w:rsidR="00F911BF" w:rsidRPr="00946703" w:rsidRDefault="00F911BF" w:rsidP="00F911BF">
      <w:pPr>
        <w:ind w:left="1440"/>
        <w:rPr>
          <w:rFonts w:cs="Calibri"/>
        </w:rPr>
      </w:pPr>
    </w:p>
    <w:p w:rsidR="00F911BF" w:rsidRDefault="00F911BF" w:rsidP="00EE0E5C">
      <w:pPr>
        <w:pStyle w:val="Heading4"/>
      </w:pPr>
      <w:bookmarkStart w:id="83" w:name="_Toc416955424"/>
      <w:bookmarkStart w:id="84" w:name="_Toc428265159"/>
      <w:bookmarkStart w:id="85" w:name="_Toc428363313"/>
      <w:r w:rsidRPr="00946703">
        <w:t>Loss of Potable Water - Response Guidelines</w:t>
      </w:r>
      <w:bookmarkEnd w:id="83"/>
      <w:bookmarkEnd w:id="84"/>
      <w:bookmarkEnd w:id="85"/>
    </w:p>
    <w:p w:rsidR="00F911BF" w:rsidRPr="00771C18" w:rsidRDefault="00F911BF" w:rsidP="00F911BF"/>
    <w:p w:rsidR="00F911BF" w:rsidRPr="00946703" w:rsidRDefault="00F911BF" w:rsidP="008E0DB7">
      <w:pPr>
        <w:pStyle w:val="ListParagraph"/>
        <w:numPr>
          <w:ilvl w:val="0"/>
          <w:numId w:val="25"/>
        </w:numPr>
        <w:ind w:left="851" w:hanging="284"/>
      </w:pPr>
      <w:r w:rsidRPr="00946703">
        <w:t>Contact</w:t>
      </w:r>
      <w:r w:rsidR="00974D7F">
        <w:t xml:space="preserve"> Facility</w:t>
      </w:r>
      <w:r w:rsidRPr="00946703">
        <w:t xml:space="preserve"> M</w:t>
      </w:r>
      <w:r>
        <w:t xml:space="preserve">aintenance </w:t>
      </w:r>
      <w:r w:rsidRPr="00946703">
        <w:t xml:space="preserve"> – follow all instructions received</w:t>
      </w:r>
    </w:p>
    <w:p w:rsidR="00F911BF" w:rsidRPr="00946703" w:rsidRDefault="00F911BF" w:rsidP="008E0DB7">
      <w:pPr>
        <w:pStyle w:val="ListParagraph"/>
        <w:numPr>
          <w:ilvl w:val="0"/>
          <w:numId w:val="25"/>
        </w:numPr>
        <w:ind w:left="851" w:hanging="284"/>
      </w:pPr>
      <w:r w:rsidRPr="00946703">
        <w:t>A water leak may have various shut-off locations, if localized at the appliance (</w:t>
      </w:r>
      <w:r>
        <w:t>e.g.</w:t>
      </w:r>
      <w:r w:rsidRPr="00946703">
        <w:t xml:space="preserve"> </w:t>
      </w:r>
      <w:r>
        <w:t xml:space="preserve">a </w:t>
      </w:r>
      <w:r w:rsidRPr="00946703">
        <w:t>sink) shut off water at appliance</w:t>
      </w:r>
    </w:p>
    <w:p w:rsidR="00F911BF" w:rsidRDefault="00F911BF" w:rsidP="008E0DB7">
      <w:pPr>
        <w:pStyle w:val="ListParagraph"/>
        <w:numPr>
          <w:ilvl w:val="0"/>
          <w:numId w:val="25"/>
        </w:numPr>
        <w:ind w:left="851" w:hanging="284"/>
      </w:pPr>
      <w:r>
        <w:t xml:space="preserve">Depending </w:t>
      </w:r>
      <w:r w:rsidRPr="0056473C">
        <w:t xml:space="preserve">on the duration of water loss (e.g. a boil water advisory), </w:t>
      </w:r>
      <w:r>
        <w:t xml:space="preserve">Emergency Water rations for residents </w:t>
      </w:r>
      <w:r w:rsidRPr="0056473C">
        <w:t xml:space="preserve">may need to </w:t>
      </w:r>
      <w:r>
        <w:t xml:space="preserve">be </w:t>
      </w:r>
      <w:r w:rsidRPr="0056473C">
        <w:t>activate</w:t>
      </w:r>
      <w:r>
        <w:t>d</w:t>
      </w:r>
    </w:p>
    <w:p w:rsidR="00F911BF" w:rsidRDefault="00F911BF" w:rsidP="00F911BF"/>
    <w:p w:rsidR="00F911BF" w:rsidRDefault="00F911BF" w:rsidP="00F911BF"/>
    <w:p w:rsidR="00F911BF" w:rsidRDefault="00F911BF" w:rsidP="00F911BF">
      <w:pPr>
        <w:sectPr w:rsidR="00F911BF" w:rsidSect="003A63B7">
          <w:headerReference w:type="default" r:id="rId18"/>
          <w:footerReference w:type="default" r:id="rId19"/>
          <w:pgSz w:w="12240" w:h="15840"/>
          <w:pgMar w:top="1440" w:right="1080" w:bottom="1080" w:left="1080" w:header="562" w:footer="562" w:gutter="0"/>
          <w:cols w:space="708"/>
          <w:docGrid w:linePitch="360"/>
        </w:sectPr>
      </w:pPr>
    </w:p>
    <w:p w:rsidR="00F911BF" w:rsidRDefault="00F911BF" w:rsidP="00F911BF">
      <w:pPr>
        <w:pStyle w:val="Heading2"/>
      </w:pPr>
      <w:bookmarkStart w:id="86" w:name="_Toc440969268"/>
      <w:bookmarkStart w:id="87" w:name="_Toc428363314"/>
      <w:r>
        <w:lastRenderedPageBreak/>
        <w:t>Earthquake</w:t>
      </w:r>
      <w:bookmarkEnd w:id="86"/>
      <w:r>
        <w:t xml:space="preserve"> </w:t>
      </w:r>
      <w:bookmarkEnd w:id="87"/>
    </w:p>
    <w:p w:rsidR="00B42DC2" w:rsidRPr="00946703" w:rsidRDefault="00B42DC2" w:rsidP="00B42DC2">
      <w:pPr>
        <w:ind w:left="360" w:firstLine="0"/>
        <w:rPr>
          <w:rFonts w:cs="Calibri"/>
        </w:rPr>
      </w:pPr>
      <w:r w:rsidRPr="00946703">
        <w:rPr>
          <w:rFonts w:cs="Calibri"/>
        </w:rPr>
        <w:t xml:space="preserve">During an earthquake the majority of injuries are caused by non-structural items falling and becoming projectiles.  </w:t>
      </w:r>
    </w:p>
    <w:p w:rsidR="00F911BF" w:rsidRPr="00771C18" w:rsidRDefault="00F911BF" w:rsidP="00F911BF"/>
    <w:p w:rsidR="00B42DC2" w:rsidRDefault="00B42DC2" w:rsidP="00B42DC2">
      <w:pPr>
        <w:pStyle w:val="Heading4"/>
      </w:pPr>
      <w:bookmarkStart w:id="88" w:name="_Toc428265161"/>
      <w:bookmarkStart w:id="89" w:name="_Toc428363315"/>
      <w:r>
        <w:t>Pre-event Planning and Actions</w:t>
      </w:r>
      <w:bookmarkEnd w:id="88"/>
      <w:bookmarkEnd w:id="89"/>
    </w:p>
    <w:p w:rsidR="00B42DC2" w:rsidRPr="00771C18" w:rsidRDefault="00B42DC2" w:rsidP="00B42DC2"/>
    <w:p w:rsidR="00B42DC2" w:rsidRPr="00946703" w:rsidRDefault="00B42DC2" w:rsidP="00B42DC2">
      <w:pPr>
        <w:pStyle w:val="ListParagraph"/>
        <w:numPr>
          <w:ilvl w:val="0"/>
          <w:numId w:val="27"/>
        </w:numPr>
        <w:ind w:left="851" w:hanging="284"/>
      </w:pPr>
      <w:r w:rsidRPr="00946703">
        <w:t>Complete a non-structural facility assessment and mitigate as many of the earthquake hazards as possible (e.g. unsecured bookcases)</w:t>
      </w:r>
    </w:p>
    <w:p w:rsidR="00B42DC2" w:rsidRPr="00946703" w:rsidRDefault="00B42DC2" w:rsidP="00B42DC2">
      <w:pPr>
        <w:pStyle w:val="ListParagraph"/>
        <w:numPr>
          <w:ilvl w:val="0"/>
          <w:numId w:val="27"/>
        </w:numPr>
        <w:ind w:left="851" w:hanging="284"/>
      </w:pPr>
      <w:r w:rsidRPr="00946703">
        <w:t xml:space="preserve">Identify safe places in each room, and </w:t>
      </w:r>
      <w:r>
        <w:t xml:space="preserve">safe </w:t>
      </w:r>
      <w:r w:rsidRPr="00946703">
        <w:t xml:space="preserve">areas within the facility </w:t>
      </w:r>
    </w:p>
    <w:p w:rsidR="00B42DC2" w:rsidRPr="00946703" w:rsidRDefault="00B42DC2" w:rsidP="00B42DC2">
      <w:pPr>
        <w:pStyle w:val="ListParagraph"/>
        <w:numPr>
          <w:ilvl w:val="0"/>
          <w:numId w:val="27"/>
        </w:numPr>
        <w:ind w:left="851" w:hanging="284"/>
      </w:pPr>
      <w:r w:rsidRPr="00946703">
        <w:t>Note all locations on the facility map</w:t>
      </w:r>
    </w:p>
    <w:p w:rsidR="00B42DC2" w:rsidRDefault="00B42DC2" w:rsidP="00B42DC2">
      <w:pPr>
        <w:pStyle w:val="ListParagraph"/>
        <w:numPr>
          <w:ilvl w:val="0"/>
          <w:numId w:val="27"/>
        </w:numPr>
        <w:ind w:left="851" w:hanging="284"/>
      </w:pPr>
      <w:r w:rsidRPr="00946703">
        <w:t>Provide educational material or sessions to help staff understand how to protect thems</w:t>
      </w:r>
      <w:r w:rsidR="00D213F6">
        <w:t xml:space="preserve">elves during an earthquake and </w:t>
      </w:r>
      <w:r w:rsidRPr="00946703">
        <w:t>how to prepare at home (e.g. staff partici</w:t>
      </w:r>
      <w:r w:rsidR="00BE2EBD">
        <w:t>pation in the annual Shake Out D</w:t>
      </w:r>
      <w:r w:rsidRPr="00946703">
        <w:t>rill)</w:t>
      </w:r>
    </w:p>
    <w:p w:rsidR="00B42DC2" w:rsidRPr="00946703" w:rsidRDefault="00B42DC2" w:rsidP="00B42DC2">
      <w:pPr>
        <w:pStyle w:val="ListParagraph"/>
        <w:ind w:left="1080" w:firstLine="0"/>
      </w:pPr>
    </w:p>
    <w:p w:rsidR="00B42DC2" w:rsidRDefault="00B42DC2" w:rsidP="00B42DC2">
      <w:pPr>
        <w:pStyle w:val="Heading4"/>
      </w:pPr>
      <w:bookmarkStart w:id="90" w:name="_Toc416955428"/>
      <w:bookmarkStart w:id="91" w:name="_Toc428265162"/>
      <w:bookmarkStart w:id="92" w:name="_Toc428363316"/>
      <w:r w:rsidRPr="00946703">
        <w:t>Response Guidelines</w:t>
      </w:r>
      <w:bookmarkEnd w:id="90"/>
      <w:r>
        <w:t xml:space="preserve"> </w:t>
      </w:r>
      <w:bookmarkEnd w:id="91"/>
      <w:bookmarkEnd w:id="92"/>
    </w:p>
    <w:p w:rsidR="00B42DC2" w:rsidRPr="00771C18" w:rsidRDefault="00B42DC2" w:rsidP="00B42DC2"/>
    <w:p w:rsidR="00B42DC2" w:rsidRPr="005E58D5" w:rsidRDefault="00B42DC2" w:rsidP="005E58D5">
      <w:pPr>
        <w:ind w:left="720" w:firstLine="0"/>
        <w:rPr>
          <w:rFonts w:cs="Calibri"/>
        </w:rPr>
      </w:pPr>
      <w:r w:rsidRPr="005E58D5">
        <w:rPr>
          <w:rFonts w:cs="Calibri"/>
        </w:rPr>
        <w:t>When you feel the shaking of an earthquake, immediately:</w:t>
      </w:r>
    </w:p>
    <w:p w:rsidR="00B42DC2" w:rsidRPr="002366CB" w:rsidRDefault="00B42DC2" w:rsidP="00B42DC2">
      <w:pPr>
        <w:pStyle w:val="ListParagraph"/>
        <w:numPr>
          <w:ilvl w:val="0"/>
          <w:numId w:val="28"/>
        </w:numPr>
        <w:rPr>
          <w:rFonts w:cs="Calibri"/>
        </w:rPr>
      </w:pPr>
      <w:r w:rsidRPr="002366CB">
        <w:rPr>
          <w:rFonts w:cs="Calibri"/>
        </w:rPr>
        <w:t xml:space="preserve">Protect yourself – </w:t>
      </w:r>
      <w:r w:rsidRPr="002366CB">
        <w:rPr>
          <w:rFonts w:cs="Calibri"/>
          <w:b/>
        </w:rPr>
        <w:t>drop, cover and hold on</w:t>
      </w:r>
    </w:p>
    <w:p w:rsidR="00B42DC2" w:rsidRPr="002366CB" w:rsidRDefault="00B42DC2" w:rsidP="00B42DC2">
      <w:pPr>
        <w:pStyle w:val="ListParagraph"/>
        <w:numPr>
          <w:ilvl w:val="0"/>
          <w:numId w:val="28"/>
        </w:numPr>
        <w:rPr>
          <w:rFonts w:cs="Calibri"/>
        </w:rPr>
      </w:pPr>
      <w:r w:rsidRPr="002366CB">
        <w:rPr>
          <w:rFonts w:cs="Calibri"/>
        </w:rPr>
        <w:t>Stay covered until the shaking stops</w:t>
      </w:r>
    </w:p>
    <w:p w:rsidR="00B42DC2" w:rsidRPr="002366CB" w:rsidRDefault="00B42DC2" w:rsidP="00B42DC2">
      <w:pPr>
        <w:pStyle w:val="ListParagraph"/>
        <w:numPr>
          <w:ilvl w:val="0"/>
          <w:numId w:val="28"/>
        </w:numPr>
        <w:rPr>
          <w:rFonts w:cs="Calibri"/>
        </w:rPr>
      </w:pPr>
      <w:r w:rsidRPr="002366CB">
        <w:rPr>
          <w:rFonts w:cs="Calibri"/>
        </w:rPr>
        <w:t>Direct all others to drop, cover and hold on until the shaking stops and it is safe to emerge</w:t>
      </w:r>
    </w:p>
    <w:p w:rsidR="005E58D5" w:rsidRDefault="00B42DC2" w:rsidP="005E58D5">
      <w:pPr>
        <w:pStyle w:val="ListParagraph"/>
        <w:numPr>
          <w:ilvl w:val="0"/>
          <w:numId w:val="28"/>
        </w:numPr>
        <w:rPr>
          <w:rFonts w:cs="Calibri"/>
        </w:rPr>
      </w:pPr>
      <w:r w:rsidRPr="002366CB">
        <w:rPr>
          <w:rFonts w:cs="Calibri"/>
        </w:rPr>
        <w:t>Stay away from windows, bookcases, and other hazards</w:t>
      </w:r>
    </w:p>
    <w:p w:rsidR="005E58D5" w:rsidRDefault="005E58D5" w:rsidP="005E58D5">
      <w:pPr>
        <w:pStyle w:val="ListParagraph"/>
        <w:ind w:left="1080" w:firstLine="0"/>
        <w:rPr>
          <w:rFonts w:cs="Calibri"/>
        </w:rPr>
      </w:pPr>
    </w:p>
    <w:p w:rsidR="00B42DC2" w:rsidRPr="005E58D5" w:rsidRDefault="00B42DC2" w:rsidP="005E58D5">
      <w:pPr>
        <w:ind w:left="720" w:firstLine="0"/>
        <w:rPr>
          <w:rFonts w:cs="Calibri"/>
        </w:rPr>
      </w:pPr>
      <w:r w:rsidRPr="005E58D5">
        <w:rPr>
          <w:rFonts w:cs="Calibri"/>
        </w:rPr>
        <w:t>If no shelter/furniture is available:</w:t>
      </w:r>
    </w:p>
    <w:p w:rsidR="00B42DC2" w:rsidRPr="002366CB" w:rsidRDefault="00B42DC2" w:rsidP="00B42DC2">
      <w:pPr>
        <w:pStyle w:val="ListParagraph"/>
        <w:numPr>
          <w:ilvl w:val="0"/>
          <w:numId w:val="28"/>
        </w:numPr>
        <w:rPr>
          <w:rFonts w:cs="Calibri"/>
        </w:rPr>
      </w:pPr>
      <w:r w:rsidRPr="002366CB">
        <w:rPr>
          <w:rFonts w:cs="Calibri"/>
        </w:rPr>
        <w:t>Choose an inner wall, hallway or corner</w:t>
      </w:r>
    </w:p>
    <w:p w:rsidR="00B42DC2" w:rsidRPr="002366CB" w:rsidRDefault="00B42DC2" w:rsidP="00B42DC2">
      <w:pPr>
        <w:pStyle w:val="ListParagraph"/>
        <w:numPr>
          <w:ilvl w:val="0"/>
          <w:numId w:val="28"/>
        </w:numPr>
        <w:rPr>
          <w:rFonts w:cs="Calibri"/>
        </w:rPr>
      </w:pPr>
      <w:r w:rsidRPr="002366CB">
        <w:rPr>
          <w:rFonts w:cs="Calibri"/>
        </w:rPr>
        <w:t>Crouch down with your back to the wall and protect your head and neck</w:t>
      </w:r>
    </w:p>
    <w:p w:rsidR="00B42DC2" w:rsidRPr="002366CB" w:rsidRDefault="00B42DC2" w:rsidP="00B42DC2">
      <w:pPr>
        <w:pStyle w:val="ListParagraph"/>
        <w:numPr>
          <w:ilvl w:val="0"/>
          <w:numId w:val="28"/>
        </w:numPr>
        <w:rPr>
          <w:rFonts w:cs="Calibri"/>
        </w:rPr>
      </w:pPr>
      <w:r w:rsidRPr="002366CB">
        <w:rPr>
          <w:rFonts w:cs="Calibri"/>
        </w:rPr>
        <w:t>Place blankets over head to prevent debris from entering or injuring eyes/face</w:t>
      </w:r>
      <w:r w:rsidR="00D213F6">
        <w:rPr>
          <w:rFonts w:cs="Calibri"/>
        </w:rPr>
        <w:t xml:space="preserve"> if able</w:t>
      </w:r>
    </w:p>
    <w:p w:rsidR="005E58D5" w:rsidRDefault="005E58D5" w:rsidP="005E58D5">
      <w:pPr>
        <w:ind w:left="720" w:firstLine="0"/>
        <w:rPr>
          <w:rFonts w:cs="Calibri"/>
        </w:rPr>
      </w:pPr>
    </w:p>
    <w:p w:rsidR="00B42DC2" w:rsidRPr="005E58D5" w:rsidRDefault="00B42DC2" w:rsidP="005E58D5">
      <w:pPr>
        <w:ind w:left="720" w:firstLine="0"/>
        <w:rPr>
          <w:rFonts w:cs="Calibri"/>
        </w:rPr>
      </w:pPr>
      <w:r w:rsidRPr="005E58D5">
        <w:rPr>
          <w:rFonts w:cs="Calibri"/>
        </w:rPr>
        <w:t>After the immediate threat of an earthquake or other emergency:</w:t>
      </w:r>
    </w:p>
    <w:p w:rsidR="00B42DC2" w:rsidRPr="002366CB" w:rsidRDefault="00B42DC2" w:rsidP="00B42DC2">
      <w:pPr>
        <w:pStyle w:val="ListParagraph"/>
        <w:numPr>
          <w:ilvl w:val="0"/>
          <w:numId w:val="28"/>
        </w:numPr>
        <w:rPr>
          <w:rFonts w:cs="Calibri"/>
        </w:rPr>
      </w:pPr>
      <w:r w:rsidRPr="002366CB">
        <w:rPr>
          <w:rFonts w:cs="Calibri"/>
        </w:rPr>
        <w:t>Protect yourself – wear sturdy shoes, gloves and other protective gear, as needed</w:t>
      </w:r>
    </w:p>
    <w:p w:rsidR="00B42DC2" w:rsidRPr="002366CB" w:rsidRDefault="00B42DC2" w:rsidP="00B42DC2">
      <w:pPr>
        <w:pStyle w:val="ListParagraph"/>
        <w:numPr>
          <w:ilvl w:val="0"/>
          <w:numId w:val="28"/>
        </w:numPr>
        <w:rPr>
          <w:rFonts w:cs="Calibri"/>
        </w:rPr>
      </w:pPr>
      <w:r w:rsidRPr="002366CB">
        <w:rPr>
          <w:rFonts w:cs="Calibri"/>
        </w:rPr>
        <w:t>Check for immediate hazards – fire, flooding, chemical spills</w:t>
      </w:r>
    </w:p>
    <w:p w:rsidR="00B42DC2" w:rsidRPr="002366CB" w:rsidRDefault="00B42DC2" w:rsidP="00B42DC2">
      <w:pPr>
        <w:pStyle w:val="ListParagraph"/>
        <w:numPr>
          <w:ilvl w:val="0"/>
          <w:numId w:val="28"/>
        </w:numPr>
        <w:rPr>
          <w:rFonts w:cs="Calibri"/>
        </w:rPr>
      </w:pPr>
      <w:r w:rsidRPr="002366CB">
        <w:rPr>
          <w:rFonts w:cs="Calibri"/>
        </w:rPr>
        <w:t xml:space="preserve">Determine if evacuation or shelter-in-place is required </w:t>
      </w:r>
    </w:p>
    <w:p w:rsidR="00B42DC2" w:rsidRPr="002366CB" w:rsidRDefault="00B42DC2" w:rsidP="00B42DC2">
      <w:pPr>
        <w:pStyle w:val="ListParagraph"/>
        <w:numPr>
          <w:ilvl w:val="0"/>
          <w:numId w:val="28"/>
        </w:numPr>
        <w:rPr>
          <w:rFonts w:cs="Calibri"/>
        </w:rPr>
      </w:pPr>
      <w:r w:rsidRPr="002366CB">
        <w:rPr>
          <w:rFonts w:cs="Calibri"/>
        </w:rPr>
        <w:t>Account for all staff and residents</w:t>
      </w:r>
    </w:p>
    <w:p w:rsidR="00B42DC2" w:rsidRPr="002366CB" w:rsidRDefault="00B42DC2" w:rsidP="00B42DC2">
      <w:pPr>
        <w:pStyle w:val="ListParagraph"/>
        <w:numPr>
          <w:ilvl w:val="0"/>
          <w:numId w:val="28"/>
        </w:numPr>
        <w:rPr>
          <w:rFonts w:cs="Calibri"/>
        </w:rPr>
      </w:pPr>
      <w:r w:rsidRPr="002366CB">
        <w:rPr>
          <w:rFonts w:cs="Calibri"/>
        </w:rPr>
        <w:t>Check for injuries and provide first aid</w:t>
      </w:r>
    </w:p>
    <w:p w:rsidR="00B42DC2" w:rsidRPr="002366CB" w:rsidRDefault="00B42DC2" w:rsidP="00B42DC2">
      <w:pPr>
        <w:pStyle w:val="ListParagraph"/>
        <w:numPr>
          <w:ilvl w:val="0"/>
          <w:numId w:val="28"/>
        </w:numPr>
        <w:rPr>
          <w:rFonts w:cs="Calibri"/>
        </w:rPr>
      </w:pPr>
      <w:r w:rsidRPr="002366CB">
        <w:rPr>
          <w:rFonts w:cs="Calibri"/>
        </w:rPr>
        <w:t>Contact F</w:t>
      </w:r>
      <w:r w:rsidR="005E58D5">
        <w:rPr>
          <w:rFonts w:cs="Calibri"/>
        </w:rPr>
        <w:t xml:space="preserve">acility </w:t>
      </w:r>
      <w:r w:rsidRPr="002366CB">
        <w:rPr>
          <w:rFonts w:cs="Calibri"/>
        </w:rPr>
        <w:t>M</w:t>
      </w:r>
      <w:r w:rsidR="00D213F6">
        <w:rPr>
          <w:rFonts w:cs="Calibri"/>
        </w:rPr>
        <w:t>aintenance</w:t>
      </w:r>
      <w:r w:rsidRPr="002366CB">
        <w:rPr>
          <w:rFonts w:cs="Calibri"/>
        </w:rPr>
        <w:t xml:space="preserve"> – follow all instructions received</w:t>
      </w:r>
    </w:p>
    <w:p w:rsidR="00B42DC2" w:rsidRPr="002366CB" w:rsidRDefault="00B42DC2" w:rsidP="00B42DC2">
      <w:pPr>
        <w:pStyle w:val="ListParagraph"/>
        <w:numPr>
          <w:ilvl w:val="0"/>
          <w:numId w:val="28"/>
        </w:numPr>
        <w:rPr>
          <w:rFonts w:cs="Calibri"/>
        </w:rPr>
      </w:pPr>
      <w:r w:rsidRPr="002366CB">
        <w:rPr>
          <w:rFonts w:cs="Calibri"/>
        </w:rPr>
        <w:t>Inspect for and respond to a disruption to utilities – gas, hydro, water and sewer lines</w:t>
      </w:r>
    </w:p>
    <w:p w:rsidR="00B42DC2" w:rsidRPr="002366CB" w:rsidRDefault="00B42DC2" w:rsidP="00B42DC2">
      <w:pPr>
        <w:pStyle w:val="ListParagraph"/>
        <w:numPr>
          <w:ilvl w:val="0"/>
          <w:numId w:val="28"/>
        </w:numPr>
      </w:pPr>
      <w:r w:rsidRPr="002366CB">
        <w:rPr>
          <w:rFonts w:cs="Calibri"/>
        </w:rPr>
        <w:t>Establish communications – listen to radio for local updates, check phone lines</w:t>
      </w:r>
    </w:p>
    <w:p w:rsidR="00F911BF" w:rsidRDefault="00F911BF" w:rsidP="00F911BF">
      <w:pPr>
        <w:ind w:left="360" w:firstLine="0"/>
        <w:rPr>
          <w:rFonts w:cs="Calibri"/>
          <w:b/>
        </w:rPr>
      </w:pPr>
      <w:r w:rsidRPr="00946703">
        <w:rPr>
          <w:rFonts w:cs="Calibri"/>
        </w:rPr>
        <w:lastRenderedPageBreak/>
        <w:t xml:space="preserve">In </w:t>
      </w:r>
      <w:r w:rsidRPr="00946703">
        <w:rPr>
          <w:rFonts w:cs="Calibri"/>
          <w:b/>
        </w:rPr>
        <w:t>most</w:t>
      </w:r>
      <w:r w:rsidRPr="00946703">
        <w:rPr>
          <w:rFonts w:cs="Calibri"/>
        </w:rPr>
        <w:t xml:space="preserve"> situations you will reduce your chance of injury</w:t>
      </w:r>
      <w:r w:rsidR="00296709">
        <w:rPr>
          <w:rFonts w:cs="Calibri"/>
        </w:rPr>
        <w:t xml:space="preserve"> during an earthquake</w:t>
      </w:r>
      <w:r w:rsidRPr="00946703">
        <w:rPr>
          <w:rFonts w:cs="Calibri"/>
        </w:rPr>
        <w:t xml:space="preserve"> if you: </w:t>
      </w:r>
      <w:r w:rsidRPr="00946703">
        <w:rPr>
          <w:rFonts w:cs="Calibri"/>
          <w:b/>
        </w:rPr>
        <w:t>DROP, COVER and HOLD</w:t>
      </w:r>
      <w:r>
        <w:rPr>
          <w:rFonts w:cs="Calibri"/>
          <w:b/>
        </w:rPr>
        <w:t xml:space="preserve"> ON</w:t>
      </w:r>
    </w:p>
    <w:p w:rsidR="00F911BF" w:rsidRPr="00946703" w:rsidRDefault="00F911BF" w:rsidP="00F911BF">
      <w:pPr>
        <w:ind w:left="360" w:firstLine="0"/>
        <w:rPr>
          <w:rFonts w:cs="Calibri"/>
          <w:b/>
        </w:rPr>
      </w:pPr>
    </w:p>
    <w:p w:rsidR="00F911BF" w:rsidRDefault="00F911BF" w:rsidP="006B7900">
      <w:pPr>
        <w:pStyle w:val="ListParagraph"/>
        <w:numPr>
          <w:ilvl w:val="0"/>
          <w:numId w:val="26"/>
        </w:numPr>
      </w:pPr>
      <w:r w:rsidRPr="00C03114">
        <w:rPr>
          <w:b/>
        </w:rPr>
        <w:t>DROP down to your hands and knees</w:t>
      </w:r>
      <w:r w:rsidRPr="00946703">
        <w:t xml:space="preserve"> (before the earthquake knocks you down).  This position protects you from falling but allows you to still move if necessary.</w:t>
      </w:r>
    </w:p>
    <w:p w:rsidR="008E0DB7" w:rsidRPr="00946703" w:rsidRDefault="008E0DB7" w:rsidP="008E0DB7">
      <w:pPr>
        <w:pStyle w:val="ListParagraph"/>
        <w:ind w:left="1080" w:firstLine="0"/>
      </w:pPr>
    </w:p>
    <w:p w:rsidR="00F911BF" w:rsidRDefault="00F911BF" w:rsidP="006B7900">
      <w:pPr>
        <w:pStyle w:val="ListParagraph"/>
        <w:numPr>
          <w:ilvl w:val="0"/>
          <w:numId w:val="26"/>
        </w:numPr>
      </w:pPr>
      <w:r w:rsidRPr="00C03114">
        <w:rPr>
          <w:b/>
        </w:rPr>
        <w:t>COVER your head and neck</w:t>
      </w:r>
      <w:r w:rsidRPr="00946703">
        <w:t xml:space="preserve"> (and your entire body if possible) under a sturdy table or desk.  If there is no shelter nearby, only then should you get down near an interior wall (or next to low-lying furniture that will not fall on you) and cover your head and neck with your arms and hands.</w:t>
      </w:r>
    </w:p>
    <w:p w:rsidR="008E0DB7" w:rsidRPr="00946703" w:rsidRDefault="008E0DB7" w:rsidP="008E0DB7">
      <w:pPr>
        <w:pStyle w:val="ListParagraph"/>
        <w:ind w:left="1080" w:firstLine="0"/>
      </w:pPr>
    </w:p>
    <w:p w:rsidR="00F911BF" w:rsidRDefault="00F911BF" w:rsidP="008E0DB7">
      <w:pPr>
        <w:pStyle w:val="ListParagraph"/>
        <w:numPr>
          <w:ilvl w:val="0"/>
          <w:numId w:val="26"/>
        </w:numPr>
        <w:ind w:hanging="371"/>
      </w:pPr>
      <w:r w:rsidRPr="008E0DB7">
        <w:rPr>
          <w:b/>
        </w:rPr>
        <w:t>HOLD ON to your shelter</w:t>
      </w:r>
      <w:r w:rsidRPr="00946703">
        <w:t xml:space="preserve"> (or to </w:t>
      </w:r>
      <w:r w:rsidR="008E0DB7">
        <w:t>y</w:t>
      </w:r>
      <w:r w:rsidRPr="00946703">
        <w:t>our head and neck)</w:t>
      </w:r>
      <w:r w:rsidR="00D213F6" w:rsidRPr="00D213F6">
        <w:t xml:space="preserve"> </w:t>
      </w:r>
      <w:r w:rsidR="00D213F6">
        <w:t>b</w:t>
      </w:r>
      <w:r w:rsidR="00D213F6" w:rsidRPr="00946703">
        <w:t>e prepared to move with your shelter if the shaking shifts it around</w:t>
      </w:r>
      <w:r w:rsidR="00D213F6">
        <w:t xml:space="preserve">.  Stay there until the shaking stops. </w:t>
      </w:r>
      <w:r w:rsidR="008E0DB7">
        <w:t xml:space="preserve"> </w:t>
      </w:r>
      <w:r w:rsidRPr="00946703">
        <w:t xml:space="preserve">Be aware of </w:t>
      </w:r>
      <w:r w:rsidR="00D213F6">
        <w:t xml:space="preserve">aftershocks and/or </w:t>
      </w:r>
      <w:r w:rsidRPr="00946703">
        <w:t>falling debris after the shaking stops</w:t>
      </w:r>
      <w:r w:rsidR="00D5297E">
        <w:t>.</w:t>
      </w:r>
    </w:p>
    <w:p w:rsidR="00F911BF" w:rsidRDefault="00F911BF" w:rsidP="00F911BF"/>
    <w:p w:rsidR="00F911BF" w:rsidRDefault="00F911BF" w:rsidP="00F911BF"/>
    <w:p w:rsidR="00F911BF" w:rsidRPr="00946703" w:rsidRDefault="00F911BF" w:rsidP="008E0DB7">
      <w:pPr>
        <w:ind w:left="720"/>
        <w:jc w:val="center"/>
        <w:rPr>
          <w:rFonts w:cs="Calibri"/>
        </w:rPr>
      </w:pPr>
      <w:r>
        <w:rPr>
          <w:rFonts w:cs="Calibri"/>
          <w:noProof/>
          <w:lang w:eastAsia="en-CA"/>
        </w:rPr>
        <w:drawing>
          <wp:inline distT="0" distB="0" distL="0" distR="0" wp14:anchorId="21AD7A7B" wp14:editId="17407270">
            <wp:extent cx="5172075" cy="159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Drop-Cover-and-Hold-On.jpg"/>
                    <pic:cNvPicPr/>
                  </pic:nvPicPr>
                  <pic:blipFill>
                    <a:blip r:embed="rId20">
                      <a:extLst>
                        <a:ext uri="{28A0092B-C50C-407E-A947-70E740481C1C}">
                          <a14:useLocalDpi xmlns:a14="http://schemas.microsoft.com/office/drawing/2010/main" val="0"/>
                        </a:ext>
                      </a:extLst>
                    </a:blip>
                    <a:stretch>
                      <a:fillRect/>
                    </a:stretch>
                  </pic:blipFill>
                  <pic:spPr>
                    <a:xfrm>
                      <a:off x="0" y="0"/>
                      <a:ext cx="5172975" cy="1590952"/>
                    </a:xfrm>
                    <a:prstGeom prst="rect">
                      <a:avLst/>
                    </a:prstGeom>
                  </pic:spPr>
                </pic:pic>
              </a:graphicData>
            </a:graphic>
          </wp:inline>
        </w:drawing>
      </w:r>
    </w:p>
    <w:p w:rsidR="00F911BF" w:rsidRDefault="00F911BF" w:rsidP="00F911BF">
      <w:bookmarkStart w:id="93" w:name="_Toc416955427"/>
    </w:p>
    <w:p w:rsidR="00F911BF" w:rsidRDefault="00F911BF" w:rsidP="00F911BF"/>
    <w:p w:rsidR="00F911BF" w:rsidRDefault="00F911BF" w:rsidP="00F911BF"/>
    <w:p w:rsidR="00F911BF" w:rsidRDefault="00F911BF" w:rsidP="00F911BF"/>
    <w:p w:rsidR="00F911BF" w:rsidRDefault="00F911BF" w:rsidP="00F911BF"/>
    <w:p w:rsidR="00F911BF" w:rsidRDefault="00F911BF" w:rsidP="00F911BF"/>
    <w:p w:rsidR="00F911BF" w:rsidRDefault="00F911BF" w:rsidP="00F911BF"/>
    <w:p w:rsidR="00F911BF" w:rsidRDefault="00F911BF" w:rsidP="00F911BF"/>
    <w:p w:rsidR="00F911BF" w:rsidRDefault="00F911BF" w:rsidP="00F911BF"/>
    <w:p w:rsidR="00F911BF" w:rsidRDefault="00F911BF" w:rsidP="00F911BF"/>
    <w:p w:rsidR="00F911BF" w:rsidRDefault="00F911BF" w:rsidP="00F911BF"/>
    <w:p w:rsidR="00F911BF" w:rsidRPr="002366CB" w:rsidRDefault="00F911BF" w:rsidP="00F911BF"/>
    <w:p w:rsidR="00F911BF" w:rsidRDefault="00F911BF" w:rsidP="00F911BF"/>
    <w:p w:rsidR="00F911BF" w:rsidRDefault="00F911BF" w:rsidP="00F911BF"/>
    <w:p w:rsidR="00F911BF" w:rsidRDefault="00F911BF" w:rsidP="00F911BF"/>
    <w:bookmarkEnd w:id="93"/>
    <w:p w:rsidR="00F911BF" w:rsidRDefault="00F911BF" w:rsidP="00F911BF"/>
    <w:p w:rsidR="00F911BF" w:rsidRDefault="00F911BF" w:rsidP="00F911BF">
      <w:pPr>
        <w:sectPr w:rsidR="00F911BF" w:rsidSect="00296709">
          <w:headerReference w:type="default" r:id="rId21"/>
          <w:pgSz w:w="12240" w:h="15840"/>
          <w:pgMar w:top="1276" w:right="1080" w:bottom="1080" w:left="1080" w:header="562" w:footer="562" w:gutter="0"/>
          <w:cols w:space="708"/>
          <w:docGrid w:linePitch="360"/>
        </w:sectPr>
      </w:pPr>
    </w:p>
    <w:p w:rsidR="00F911BF" w:rsidRDefault="00EE0E5C" w:rsidP="00EE0E5C">
      <w:pPr>
        <w:pStyle w:val="Heading2"/>
      </w:pPr>
      <w:bookmarkStart w:id="94" w:name="_Toc416955430"/>
      <w:bookmarkStart w:id="95" w:name="_Toc428363317"/>
      <w:bookmarkStart w:id="96" w:name="_Toc440969269"/>
      <w:r>
        <w:lastRenderedPageBreak/>
        <w:t>Shelter-In-Place</w:t>
      </w:r>
      <w:bookmarkEnd w:id="94"/>
      <w:bookmarkEnd w:id="95"/>
      <w:bookmarkEnd w:id="96"/>
    </w:p>
    <w:p w:rsidR="00F911BF" w:rsidRPr="00771C18" w:rsidRDefault="00F911BF" w:rsidP="00F911BF"/>
    <w:p w:rsidR="00F911BF" w:rsidRPr="00946703" w:rsidRDefault="00F911BF" w:rsidP="00F911BF">
      <w:pPr>
        <w:ind w:left="360" w:firstLine="0"/>
        <w:rPr>
          <w:rFonts w:cs="Calibri"/>
        </w:rPr>
      </w:pPr>
      <w:r w:rsidRPr="00946703">
        <w:rPr>
          <w:rFonts w:cs="Calibri"/>
        </w:rPr>
        <w:t>Sheltering in place is a process of taking immediate shelter in a location by typically sealing a room from outside contaminants for a short period of time.</w:t>
      </w:r>
    </w:p>
    <w:p w:rsidR="00F911BF" w:rsidRDefault="00F911BF" w:rsidP="00F911BF">
      <w:pPr>
        <w:ind w:left="360" w:firstLine="0"/>
        <w:rPr>
          <w:rFonts w:cs="Calibri"/>
        </w:rPr>
      </w:pPr>
    </w:p>
    <w:p w:rsidR="00F911BF" w:rsidRDefault="00F911BF" w:rsidP="00F911BF">
      <w:pPr>
        <w:ind w:left="360" w:firstLine="0"/>
        <w:rPr>
          <w:rFonts w:cs="Calibri"/>
        </w:rPr>
      </w:pPr>
      <w:r w:rsidRPr="00946703">
        <w:rPr>
          <w:rFonts w:cs="Calibri"/>
        </w:rPr>
        <w:t>In the event of a hazard material release, local authorities and/or first responders may instruct people in the affected area to remain indoors and shelter-in-place.  The goal to prevent inhalation or ingestion of the material by remaining indoors and preventing contaminates from entering the facility.</w:t>
      </w:r>
    </w:p>
    <w:p w:rsidR="00F911BF" w:rsidRDefault="00F911BF" w:rsidP="00F911BF">
      <w:pPr>
        <w:ind w:left="360" w:firstLine="0"/>
        <w:rPr>
          <w:rFonts w:cs="Calibri"/>
        </w:rPr>
      </w:pPr>
    </w:p>
    <w:p w:rsidR="00F911BF" w:rsidRDefault="00F911BF" w:rsidP="00EE0E5C">
      <w:pPr>
        <w:pStyle w:val="Heading4"/>
      </w:pPr>
      <w:bookmarkStart w:id="97" w:name="_Toc416955431"/>
      <w:bookmarkStart w:id="98" w:name="_Toc428265164"/>
      <w:bookmarkStart w:id="99" w:name="_Toc428363318"/>
      <w:r>
        <w:t>Pre-event Planning and Actions</w:t>
      </w:r>
      <w:bookmarkEnd w:id="97"/>
      <w:bookmarkEnd w:id="98"/>
      <w:bookmarkEnd w:id="99"/>
    </w:p>
    <w:p w:rsidR="00F911BF" w:rsidRPr="00771C18" w:rsidRDefault="00F911BF" w:rsidP="00F911BF"/>
    <w:p w:rsidR="00F911BF" w:rsidRPr="00946703" w:rsidRDefault="00F911BF" w:rsidP="000F1DE2">
      <w:pPr>
        <w:pStyle w:val="ListParagraph"/>
        <w:numPr>
          <w:ilvl w:val="0"/>
          <w:numId w:val="29"/>
        </w:numPr>
        <w:ind w:left="851" w:hanging="284"/>
      </w:pPr>
      <w:r w:rsidRPr="00946703">
        <w:t>Select an interior room(s) to shelter in with the fewest windows and vents, access to a telephone or alternative means of communication.  Identify room(s) in advance and note on the facility map.  Ens</w:t>
      </w:r>
      <w:r w:rsidR="000F1DE2">
        <w:t>ure there is a toilet available</w:t>
      </w:r>
    </w:p>
    <w:p w:rsidR="00F911BF" w:rsidRPr="00946703" w:rsidRDefault="00F911BF" w:rsidP="000F1DE2">
      <w:pPr>
        <w:pStyle w:val="ListParagraph"/>
        <w:numPr>
          <w:ilvl w:val="0"/>
          <w:numId w:val="29"/>
        </w:numPr>
        <w:ind w:left="851" w:hanging="284"/>
      </w:pPr>
      <w:r>
        <w:t xml:space="preserve">Ensure staff know the location </w:t>
      </w:r>
      <w:r w:rsidRPr="00946703">
        <w:t>and how to turn of</w:t>
      </w:r>
      <w:r>
        <w:t>f</w:t>
      </w:r>
      <w:r w:rsidRPr="00946703">
        <w:t xml:space="preserve"> the ventilation systems for the facility</w:t>
      </w:r>
    </w:p>
    <w:p w:rsidR="00F911BF" w:rsidRPr="00946703" w:rsidRDefault="00F911BF" w:rsidP="000F1DE2">
      <w:pPr>
        <w:pStyle w:val="ListParagraph"/>
        <w:numPr>
          <w:ilvl w:val="0"/>
          <w:numId w:val="29"/>
        </w:numPr>
        <w:ind w:left="851" w:hanging="284"/>
      </w:pPr>
      <w:r w:rsidRPr="00946703">
        <w:t>Ensure you have adequate supplies to seal windows and doors to prevent contaminants from entering the room(s) and for resident and staff needs, for example:</w:t>
      </w:r>
    </w:p>
    <w:p w:rsidR="00F911BF" w:rsidRPr="00946703" w:rsidRDefault="00F911BF" w:rsidP="000F1DE2">
      <w:pPr>
        <w:pStyle w:val="ListParagraph"/>
        <w:numPr>
          <w:ilvl w:val="1"/>
          <w:numId w:val="29"/>
        </w:numPr>
        <w:ind w:left="1418" w:hanging="284"/>
      </w:pPr>
      <w:r w:rsidRPr="00946703">
        <w:t>Duct tape and plastic (cut to window, door and vent sizes)</w:t>
      </w:r>
    </w:p>
    <w:p w:rsidR="00F911BF" w:rsidRPr="00946703" w:rsidRDefault="00F911BF" w:rsidP="000F1DE2">
      <w:pPr>
        <w:pStyle w:val="ListParagraph"/>
        <w:numPr>
          <w:ilvl w:val="1"/>
          <w:numId w:val="29"/>
        </w:numPr>
        <w:ind w:left="1418" w:hanging="284"/>
      </w:pPr>
      <w:r w:rsidRPr="00946703">
        <w:t>Blankets and other resident comfort items</w:t>
      </w:r>
    </w:p>
    <w:p w:rsidR="00F911BF" w:rsidRPr="00946703" w:rsidRDefault="00F911BF" w:rsidP="000F1DE2">
      <w:pPr>
        <w:pStyle w:val="ListParagraph"/>
        <w:numPr>
          <w:ilvl w:val="1"/>
          <w:numId w:val="29"/>
        </w:numPr>
        <w:ind w:left="1418" w:hanging="284"/>
      </w:pPr>
      <w:r w:rsidRPr="00946703">
        <w:t>Bottled water</w:t>
      </w:r>
    </w:p>
    <w:p w:rsidR="00F911BF" w:rsidRPr="00946703" w:rsidRDefault="00F911BF" w:rsidP="000F1DE2">
      <w:pPr>
        <w:pStyle w:val="ListParagraph"/>
        <w:numPr>
          <w:ilvl w:val="1"/>
          <w:numId w:val="29"/>
        </w:numPr>
        <w:ind w:left="1418" w:hanging="284"/>
      </w:pPr>
      <w:r w:rsidRPr="00946703">
        <w:t>Medical supplies/first aid kit</w:t>
      </w:r>
    </w:p>
    <w:p w:rsidR="00F911BF" w:rsidRPr="00946703" w:rsidRDefault="00F911BF" w:rsidP="000F1DE2">
      <w:pPr>
        <w:pStyle w:val="ListParagraph"/>
        <w:numPr>
          <w:ilvl w:val="1"/>
          <w:numId w:val="29"/>
        </w:numPr>
        <w:ind w:left="1418" w:hanging="284"/>
      </w:pPr>
      <w:r w:rsidRPr="00946703">
        <w:t>Wind up radio</w:t>
      </w:r>
    </w:p>
    <w:p w:rsidR="00F911BF" w:rsidRPr="00946703" w:rsidRDefault="00F911BF" w:rsidP="000F1DE2">
      <w:pPr>
        <w:pStyle w:val="ListParagraph"/>
        <w:numPr>
          <w:ilvl w:val="1"/>
          <w:numId w:val="29"/>
        </w:numPr>
        <w:ind w:left="1418" w:hanging="284"/>
      </w:pPr>
      <w:r w:rsidRPr="00946703">
        <w:t>Head lamps</w:t>
      </w:r>
    </w:p>
    <w:p w:rsidR="00F911BF" w:rsidRDefault="00F911BF" w:rsidP="000F1DE2">
      <w:pPr>
        <w:pStyle w:val="ListParagraph"/>
        <w:numPr>
          <w:ilvl w:val="0"/>
          <w:numId w:val="29"/>
        </w:numPr>
        <w:ind w:left="851" w:hanging="284"/>
      </w:pPr>
      <w:r w:rsidRPr="00946703">
        <w:t>Ensure staff are aware of the shelter-in-place supplies and how to prepare the pre-determined room(s)</w:t>
      </w:r>
    </w:p>
    <w:p w:rsidR="00D5297E" w:rsidRPr="00946703" w:rsidRDefault="00D5297E" w:rsidP="00D5297E">
      <w:pPr>
        <w:pStyle w:val="ListParagraph"/>
        <w:numPr>
          <w:ilvl w:val="0"/>
          <w:numId w:val="29"/>
        </w:numPr>
        <w:ind w:left="851" w:hanging="284"/>
      </w:pPr>
      <w:bookmarkStart w:id="100" w:name="_Toc416955432"/>
      <w:bookmarkStart w:id="101" w:name="_Toc428265165"/>
      <w:bookmarkStart w:id="102" w:name="_Toc428363319"/>
      <w:r w:rsidRPr="00946703">
        <w:t>Place emergency supplies in the room you plan to shelter in</w:t>
      </w:r>
    </w:p>
    <w:p w:rsidR="00D5297E" w:rsidRDefault="00D5297E" w:rsidP="00EE0E5C">
      <w:pPr>
        <w:pStyle w:val="Heading4"/>
      </w:pPr>
    </w:p>
    <w:p w:rsidR="00F911BF" w:rsidRDefault="00F911BF" w:rsidP="00EE0E5C">
      <w:pPr>
        <w:pStyle w:val="Heading4"/>
      </w:pPr>
      <w:r w:rsidRPr="00946703">
        <w:t>Response Guidelines</w:t>
      </w:r>
      <w:bookmarkEnd w:id="100"/>
      <w:bookmarkEnd w:id="101"/>
      <w:bookmarkEnd w:id="102"/>
    </w:p>
    <w:p w:rsidR="00F911BF" w:rsidRPr="00946703" w:rsidRDefault="00F911BF" w:rsidP="00D5297E">
      <w:pPr>
        <w:pStyle w:val="ListParagraph"/>
        <w:numPr>
          <w:ilvl w:val="0"/>
          <w:numId w:val="30"/>
        </w:numPr>
        <w:ind w:left="851" w:hanging="284"/>
      </w:pPr>
      <w:r w:rsidRPr="00946703">
        <w:t>Contact M</w:t>
      </w:r>
      <w:r w:rsidR="00B71637">
        <w:t xml:space="preserve">aintenance </w:t>
      </w:r>
      <w:r w:rsidRPr="00946703">
        <w:t>– follow all instructions received</w:t>
      </w:r>
    </w:p>
    <w:p w:rsidR="00F911BF" w:rsidRPr="00946703" w:rsidRDefault="00D5297E" w:rsidP="00D5297E">
      <w:pPr>
        <w:pStyle w:val="ListParagraph"/>
        <w:numPr>
          <w:ilvl w:val="0"/>
          <w:numId w:val="30"/>
        </w:numPr>
        <w:ind w:left="851" w:hanging="284"/>
      </w:pPr>
      <w:r>
        <w:t>Ensure</w:t>
      </w:r>
      <w:r w:rsidR="00F911BF" w:rsidRPr="00946703">
        <w:t xml:space="preserve"> ventilation systems</w:t>
      </w:r>
      <w:r>
        <w:t xml:space="preserve"> are turned off</w:t>
      </w:r>
      <w:r w:rsidR="00F911BF" w:rsidRPr="00946703">
        <w:t>, including heat, air conditions and fans</w:t>
      </w:r>
    </w:p>
    <w:p w:rsidR="00F911BF" w:rsidRPr="00946703" w:rsidRDefault="00F911BF" w:rsidP="00D5297E">
      <w:pPr>
        <w:pStyle w:val="ListParagraph"/>
        <w:numPr>
          <w:ilvl w:val="0"/>
          <w:numId w:val="30"/>
        </w:numPr>
        <w:ind w:left="851" w:hanging="284"/>
      </w:pPr>
      <w:r w:rsidRPr="00946703">
        <w:t>Close and lock all windows, doors and vents</w:t>
      </w:r>
    </w:p>
    <w:p w:rsidR="00F911BF" w:rsidRPr="00946703" w:rsidRDefault="00F911BF" w:rsidP="00D5297E">
      <w:pPr>
        <w:pStyle w:val="ListParagraph"/>
        <w:numPr>
          <w:ilvl w:val="0"/>
          <w:numId w:val="30"/>
        </w:numPr>
        <w:ind w:left="851" w:hanging="284"/>
      </w:pPr>
      <w:r w:rsidRPr="00946703">
        <w:t>Close off non-essentials rooms – storage areas, laundry rooms</w:t>
      </w:r>
    </w:p>
    <w:p w:rsidR="00D213F6" w:rsidRPr="00946703" w:rsidRDefault="00D213F6" w:rsidP="00D213F6">
      <w:pPr>
        <w:pStyle w:val="ListParagraph"/>
        <w:numPr>
          <w:ilvl w:val="0"/>
          <w:numId w:val="30"/>
        </w:numPr>
        <w:ind w:left="851" w:hanging="284"/>
      </w:pPr>
      <w:r w:rsidRPr="00946703">
        <w:t xml:space="preserve">Gather all staff and residents into the </w:t>
      </w:r>
      <w:r>
        <w:t xml:space="preserve">pre-determined </w:t>
      </w:r>
      <w:r w:rsidRPr="00946703">
        <w:t xml:space="preserve">room(s) </w:t>
      </w:r>
    </w:p>
    <w:p w:rsidR="00D213F6" w:rsidRDefault="00D213F6" w:rsidP="00D213F6">
      <w:pPr>
        <w:pStyle w:val="ListParagraph"/>
        <w:numPr>
          <w:ilvl w:val="0"/>
          <w:numId w:val="30"/>
        </w:numPr>
        <w:ind w:left="851" w:hanging="284"/>
      </w:pPr>
      <w:r w:rsidRPr="00946703">
        <w:t>Ensure you have access to a telephone or alternate communications</w:t>
      </w:r>
    </w:p>
    <w:p w:rsidR="00D213F6" w:rsidRPr="00946703" w:rsidRDefault="00D213F6" w:rsidP="00D213F6">
      <w:pPr>
        <w:pStyle w:val="ListParagraph"/>
        <w:numPr>
          <w:ilvl w:val="0"/>
          <w:numId w:val="30"/>
        </w:numPr>
        <w:ind w:left="851" w:hanging="284"/>
      </w:pPr>
      <w:r>
        <w:t>Gather food, water, medication and other supplies to take with you</w:t>
      </w:r>
    </w:p>
    <w:p w:rsidR="00F911BF" w:rsidRPr="00946703" w:rsidRDefault="00F911BF" w:rsidP="00D5297E">
      <w:pPr>
        <w:pStyle w:val="ListParagraph"/>
        <w:numPr>
          <w:ilvl w:val="0"/>
          <w:numId w:val="30"/>
        </w:numPr>
        <w:ind w:left="851" w:hanging="284"/>
      </w:pPr>
      <w:r w:rsidRPr="00946703">
        <w:t>Seal gaps around windows, doors, vents, exhaust fans with pre-cut plastic sheeting and duct tape (use painters tape first to protect walls)</w:t>
      </w:r>
    </w:p>
    <w:p w:rsidR="00F911BF" w:rsidRPr="00946703" w:rsidRDefault="00F911BF" w:rsidP="00D5297E">
      <w:pPr>
        <w:pStyle w:val="ListParagraph"/>
        <w:numPr>
          <w:ilvl w:val="0"/>
          <w:numId w:val="30"/>
        </w:numPr>
        <w:ind w:left="851" w:hanging="284"/>
      </w:pPr>
      <w:r w:rsidRPr="00946703">
        <w:lastRenderedPageBreak/>
        <w:t>Place a damp towel or blanket a bottom of door opening</w:t>
      </w:r>
    </w:p>
    <w:p w:rsidR="00F911BF" w:rsidRPr="00946703" w:rsidRDefault="00F911BF" w:rsidP="00D5297E">
      <w:pPr>
        <w:pStyle w:val="ListParagraph"/>
        <w:numPr>
          <w:ilvl w:val="0"/>
          <w:numId w:val="30"/>
        </w:numPr>
        <w:ind w:left="851" w:hanging="284"/>
      </w:pPr>
      <w:r w:rsidRPr="00946703">
        <w:t>Keep staff and families informed and advise them to listen to the radio for safety instructions prior to coming to the facility</w:t>
      </w:r>
    </w:p>
    <w:p w:rsidR="00F911BF" w:rsidRPr="00946703" w:rsidRDefault="00F911BF" w:rsidP="00D5297E">
      <w:pPr>
        <w:pStyle w:val="ListParagraph"/>
        <w:numPr>
          <w:ilvl w:val="0"/>
          <w:numId w:val="30"/>
        </w:numPr>
        <w:ind w:left="851" w:hanging="284"/>
      </w:pPr>
      <w:r w:rsidRPr="00946703">
        <w:t>Emerge from the room(s) only when an all clear has been issued</w:t>
      </w:r>
    </w:p>
    <w:p w:rsidR="00F911BF" w:rsidRDefault="00F911BF" w:rsidP="00F911BF"/>
    <w:p w:rsidR="00F911BF" w:rsidRDefault="00F911BF" w:rsidP="00F911BF">
      <w:pPr>
        <w:pStyle w:val="IntenseQuote"/>
        <w:ind w:left="1800" w:firstLine="0"/>
      </w:pPr>
      <w:r>
        <w:t>Important – Be sure to take clinical requirements into consideration when determining shelter-in-place rooms</w:t>
      </w:r>
    </w:p>
    <w:p w:rsidR="00B71637" w:rsidRDefault="00B71637" w:rsidP="00B71637">
      <w:r>
        <w:br w:type="page"/>
      </w:r>
    </w:p>
    <w:p w:rsidR="00754766" w:rsidRPr="008D1190" w:rsidRDefault="00A97A14" w:rsidP="00A97A14">
      <w:pPr>
        <w:pStyle w:val="Heading2"/>
      </w:pPr>
      <w:bookmarkStart w:id="103" w:name="_Toc329868416"/>
      <w:bookmarkStart w:id="104" w:name="_Toc440969270"/>
      <w:bookmarkEnd w:id="73"/>
      <w:r>
        <w:lastRenderedPageBreak/>
        <w:t>L</w:t>
      </w:r>
      <w:r w:rsidR="00754766" w:rsidRPr="008D1190">
        <w:t>ockdown</w:t>
      </w:r>
      <w:bookmarkEnd w:id="103"/>
      <w:bookmarkEnd w:id="104"/>
    </w:p>
    <w:p w:rsidR="00754766" w:rsidRDefault="00754766" w:rsidP="00754766">
      <w:pPr>
        <w:jc w:val="both"/>
        <w:rPr>
          <w:rFonts w:ascii="Arial" w:hAnsi="Arial" w:cs="Arial"/>
          <w:i/>
        </w:rPr>
      </w:pPr>
    </w:p>
    <w:p w:rsidR="00754766" w:rsidRDefault="00754766" w:rsidP="00A97A14">
      <w:pPr>
        <w:ind w:left="360" w:firstLine="0"/>
      </w:pPr>
      <w:r w:rsidRPr="00645470">
        <w:t>A lockdown of your facility may be required to ensure an external hazard does not enter your facility.  Lockdown procedures are implemented t</w:t>
      </w:r>
      <w:r w:rsidRPr="00645470">
        <w:rPr>
          <w:bCs/>
        </w:rPr>
        <w:t xml:space="preserve">o secure and protect staff and residents when an unauthorized or suspicious person enters your facility or grounds.  </w:t>
      </w:r>
      <w:r w:rsidRPr="00645470">
        <w:t xml:space="preserve">Lockdown procedures are when it may be more dangerous to evacuate the facility than stay inside.  If the intruder is outside the facility secure all windows and doors, and gather all staff and </w:t>
      </w:r>
      <w:r>
        <w:t>residents</w:t>
      </w:r>
      <w:r w:rsidRPr="00645470">
        <w:t xml:space="preserve"> inside the building.  If the intruder has entered the facility, secure staff and </w:t>
      </w:r>
      <w:r>
        <w:t>residents</w:t>
      </w:r>
      <w:r w:rsidRPr="00645470">
        <w:t xml:space="preserve"> in a safe room. </w:t>
      </w:r>
    </w:p>
    <w:p w:rsidR="00754766" w:rsidRPr="00645470" w:rsidRDefault="00754766" w:rsidP="00A97A14">
      <w:pPr>
        <w:ind w:left="360" w:firstLine="0"/>
        <w:rPr>
          <w:i/>
        </w:rPr>
      </w:pPr>
    </w:p>
    <w:p w:rsidR="00754766" w:rsidRPr="00645470" w:rsidRDefault="00754766" w:rsidP="00A97A14">
      <w:pPr>
        <w:ind w:left="360" w:firstLine="0"/>
      </w:pPr>
      <w:r w:rsidRPr="00645470">
        <w:rPr>
          <w:bCs/>
        </w:rPr>
        <w:t>When implementing lockdown procedures, ensure that y</w:t>
      </w:r>
      <w:r w:rsidR="00D213F6">
        <w:rPr>
          <w:bCs/>
        </w:rPr>
        <w:t xml:space="preserve">ou are communicating with staff, volunteers, residents and families </w:t>
      </w:r>
      <w:r w:rsidRPr="00645470">
        <w:rPr>
          <w:bCs/>
        </w:rPr>
        <w:t>as calmly as possible</w:t>
      </w:r>
      <w:r w:rsidR="00D213F6">
        <w:rPr>
          <w:bCs/>
        </w:rPr>
        <w:t>.</w:t>
      </w:r>
      <w:r w:rsidRPr="00645470">
        <w:rPr>
          <w:bCs/>
        </w:rPr>
        <w:t xml:space="preserve"> </w:t>
      </w:r>
      <w:r w:rsidR="00D213F6">
        <w:rPr>
          <w:bCs/>
        </w:rPr>
        <w:t>C</w:t>
      </w:r>
      <w:r w:rsidRPr="00645470">
        <w:rPr>
          <w:bCs/>
        </w:rPr>
        <w:t>all 911 immediately and follow the direction of the police.  By controlling access to, and movement and noise within the facility, emergency personnel are better able to manage and respond to the threat.</w:t>
      </w:r>
    </w:p>
    <w:p w:rsidR="00754766" w:rsidRPr="00645470" w:rsidRDefault="00754766" w:rsidP="00A97A14">
      <w:pPr>
        <w:ind w:left="360" w:firstLine="0"/>
        <w:rPr>
          <w:i/>
        </w:rPr>
      </w:pPr>
    </w:p>
    <w:p w:rsidR="00754766" w:rsidRPr="00645470" w:rsidRDefault="00754766" w:rsidP="00711CA5">
      <w:pPr>
        <w:pStyle w:val="Heading4"/>
      </w:pPr>
      <w:r w:rsidRPr="00645470">
        <w:t>Planning Considerations</w:t>
      </w:r>
    </w:p>
    <w:p w:rsidR="00A97A14" w:rsidRDefault="00A97A14" w:rsidP="00A97A14">
      <w:pPr>
        <w:ind w:left="360" w:firstLine="0"/>
      </w:pPr>
    </w:p>
    <w:p w:rsidR="00754766" w:rsidRPr="00645470" w:rsidRDefault="00D5297E" w:rsidP="00A97A14">
      <w:pPr>
        <w:ind w:left="360" w:firstLine="0"/>
      </w:pPr>
      <w:r>
        <w:t>S</w:t>
      </w:r>
      <w:r w:rsidR="00754766" w:rsidRPr="00645470">
        <w:t>elect an interior room to shelter in with the fewest windows, access to a telephone or an alternative means of communication.  Identify this room in advance and note it on your facility map</w:t>
      </w:r>
    </w:p>
    <w:p w:rsidR="00A97A14" w:rsidRDefault="00A97A14" w:rsidP="00A97A14">
      <w:pPr>
        <w:ind w:left="360" w:firstLine="0"/>
      </w:pPr>
    </w:p>
    <w:p w:rsidR="00754766" w:rsidRPr="00645470" w:rsidRDefault="00754766" w:rsidP="00A97A14">
      <w:pPr>
        <w:ind w:left="360" w:firstLine="0"/>
      </w:pPr>
      <w:r w:rsidRPr="00645470">
        <w:t>Determine how to alert and notify all staff of the threat and to initiate lockdown procedures.</w:t>
      </w:r>
    </w:p>
    <w:p w:rsidR="00D5297E" w:rsidRDefault="00D5297E" w:rsidP="00711CA5">
      <w:pPr>
        <w:pStyle w:val="Heading4"/>
      </w:pPr>
    </w:p>
    <w:p w:rsidR="00754766" w:rsidRDefault="00754766" w:rsidP="00711CA5">
      <w:pPr>
        <w:pStyle w:val="Heading4"/>
      </w:pPr>
      <w:r w:rsidRPr="00645470">
        <w:t>Response Guidelines</w:t>
      </w:r>
    </w:p>
    <w:p w:rsidR="00A97A14" w:rsidRDefault="00A97A14" w:rsidP="00A97A14"/>
    <w:p w:rsidR="009979C6" w:rsidRPr="009979C6" w:rsidRDefault="009979C6" w:rsidP="00D5297E">
      <w:pPr>
        <w:pStyle w:val="ListParagraph"/>
        <w:numPr>
          <w:ilvl w:val="0"/>
          <w:numId w:val="43"/>
        </w:numPr>
        <w:ind w:left="851" w:hanging="284"/>
      </w:pPr>
      <w:r w:rsidRPr="0031639E">
        <w:rPr>
          <w:rFonts w:cs="Arial"/>
        </w:rPr>
        <w:t>Call 911 as soon as possible</w:t>
      </w:r>
      <w:r>
        <w:rPr>
          <w:rFonts w:cs="Arial"/>
        </w:rPr>
        <w:t>. Be prepared to provide your facility address, name, contact information and any other relevant information</w:t>
      </w:r>
    </w:p>
    <w:p w:rsidR="009979C6" w:rsidRPr="009979C6" w:rsidRDefault="009979C6" w:rsidP="00D5297E">
      <w:pPr>
        <w:pStyle w:val="ListParagraph"/>
        <w:numPr>
          <w:ilvl w:val="0"/>
          <w:numId w:val="43"/>
        </w:numPr>
        <w:ind w:left="851" w:hanging="284"/>
      </w:pPr>
      <w:r w:rsidRPr="0031639E">
        <w:rPr>
          <w:rFonts w:cs="Arial"/>
        </w:rPr>
        <w:t>Communicate with staff to initiate lockdown procedures</w:t>
      </w:r>
    </w:p>
    <w:p w:rsidR="009979C6" w:rsidRPr="009979C6" w:rsidRDefault="009979C6" w:rsidP="00D5297E">
      <w:pPr>
        <w:pStyle w:val="ListParagraph"/>
        <w:numPr>
          <w:ilvl w:val="0"/>
          <w:numId w:val="43"/>
        </w:numPr>
        <w:ind w:left="851" w:hanging="284"/>
      </w:pPr>
      <w:r w:rsidRPr="0031639E">
        <w:rPr>
          <w:rFonts w:cs="Arial"/>
        </w:rPr>
        <w:t xml:space="preserve">Gather residents, </w:t>
      </w:r>
      <w:r w:rsidR="00D213F6">
        <w:rPr>
          <w:rFonts w:cs="Arial"/>
        </w:rPr>
        <w:t xml:space="preserve">family, </w:t>
      </w:r>
      <w:r w:rsidRPr="0031639E">
        <w:rPr>
          <w:rFonts w:cs="Arial"/>
        </w:rPr>
        <w:t>staff and volunteers inside, preferably in an interior room away from the intruder with access to telephone and other communications (turn phones on quiet or vibrate)</w:t>
      </w:r>
    </w:p>
    <w:p w:rsidR="009979C6" w:rsidRPr="009979C6" w:rsidRDefault="009979C6" w:rsidP="00D5297E">
      <w:pPr>
        <w:pStyle w:val="ListParagraph"/>
        <w:numPr>
          <w:ilvl w:val="0"/>
          <w:numId w:val="43"/>
        </w:numPr>
        <w:ind w:left="851" w:hanging="284"/>
      </w:pPr>
      <w:r w:rsidRPr="0031639E">
        <w:rPr>
          <w:rFonts w:cs="Arial"/>
        </w:rPr>
        <w:t>Keep everyone away from windows and doors.  Choose an inner wall</w:t>
      </w:r>
    </w:p>
    <w:p w:rsidR="009979C6" w:rsidRPr="009979C6" w:rsidRDefault="009979C6" w:rsidP="00D5297E">
      <w:pPr>
        <w:pStyle w:val="ListParagraph"/>
        <w:numPr>
          <w:ilvl w:val="0"/>
          <w:numId w:val="43"/>
        </w:numPr>
        <w:ind w:left="851" w:hanging="284"/>
      </w:pPr>
      <w:r w:rsidRPr="0031639E">
        <w:rPr>
          <w:rFonts w:cs="Arial"/>
        </w:rPr>
        <w:t>Close, lock and cover all windows and doors.  Barricade doors if possible</w:t>
      </w:r>
    </w:p>
    <w:p w:rsidR="009979C6" w:rsidRPr="00D213F6" w:rsidRDefault="009979C6" w:rsidP="00D5297E">
      <w:pPr>
        <w:pStyle w:val="ListParagraph"/>
        <w:numPr>
          <w:ilvl w:val="0"/>
          <w:numId w:val="43"/>
        </w:numPr>
        <w:ind w:left="851" w:hanging="284"/>
      </w:pPr>
      <w:r w:rsidRPr="0031639E">
        <w:rPr>
          <w:rFonts w:cs="Arial"/>
        </w:rPr>
        <w:t>Speak as calmly as possible.  Provide quiet activities to help keep residents focused and quiet</w:t>
      </w:r>
    </w:p>
    <w:p w:rsidR="00D213F6" w:rsidRPr="009979C6" w:rsidRDefault="00D213F6" w:rsidP="00D5297E">
      <w:pPr>
        <w:pStyle w:val="ListParagraph"/>
        <w:numPr>
          <w:ilvl w:val="0"/>
          <w:numId w:val="43"/>
        </w:numPr>
        <w:ind w:left="851" w:hanging="284"/>
      </w:pPr>
      <w:r>
        <w:rPr>
          <w:rFonts w:cs="Arial"/>
        </w:rPr>
        <w:t>Request that everyone remain as quiet as possible</w:t>
      </w:r>
    </w:p>
    <w:p w:rsidR="009979C6" w:rsidRPr="009979C6" w:rsidRDefault="009979C6" w:rsidP="00D5297E">
      <w:pPr>
        <w:pStyle w:val="ListParagraph"/>
        <w:numPr>
          <w:ilvl w:val="0"/>
          <w:numId w:val="43"/>
        </w:numPr>
        <w:ind w:left="851" w:hanging="284"/>
      </w:pPr>
      <w:r w:rsidRPr="0031639E">
        <w:rPr>
          <w:rFonts w:cs="Arial"/>
        </w:rPr>
        <w:t>Remain indoors until you receive further instruct</w:t>
      </w:r>
      <w:r w:rsidR="00D5297E">
        <w:rPr>
          <w:rFonts w:cs="Arial"/>
        </w:rPr>
        <w:t xml:space="preserve">ion from emergency personnel </w:t>
      </w:r>
      <w:r w:rsidR="00812135">
        <w:rPr>
          <w:rFonts w:cs="Arial"/>
        </w:rPr>
        <w:t>(</w:t>
      </w:r>
      <w:r w:rsidRPr="0031639E">
        <w:rPr>
          <w:rFonts w:cs="Arial"/>
        </w:rPr>
        <w:t>police</w:t>
      </w:r>
      <w:r w:rsidR="00812135">
        <w:rPr>
          <w:rFonts w:cs="Arial"/>
        </w:rPr>
        <w:t>)</w:t>
      </w:r>
    </w:p>
    <w:p w:rsidR="009979C6" w:rsidRDefault="009979C6" w:rsidP="009979C6"/>
    <w:p w:rsidR="00754766" w:rsidRPr="008D1190" w:rsidRDefault="00754766" w:rsidP="00A97A14">
      <w:pPr>
        <w:pStyle w:val="Heading2"/>
      </w:pPr>
      <w:bookmarkStart w:id="105" w:name="_Toc329868418"/>
      <w:bookmarkStart w:id="106" w:name="_Toc440969271"/>
      <w:r w:rsidRPr="008D1190">
        <w:lastRenderedPageBreak/>
        <w:t>Evacuation</w:t>
      </w:r>
      <w:bookmarkEnd w:id="105"/>
      <w:bookmarkEnd w:id="106"/>
      <w:r w:rsidRPr="008D1190">
        <w:t xml:space="preserve"> </w:t>
      </w:r>
    </w:p>
    <w:p w:rsidR="00754766" w:rsidRPr="00645470" w:rsidRDefault="00754766" w:rsidP="00754766">
      <w:pPr>
        <w:jc w:val="both"/>
        <w:rPr>
          <w:rFonts w:ascii="Arial" w:hAnsi="Arial" w:cs="Arial"/>
          <w:b/>
        </w:rPr>
      </w:pPr>
    </w:p>
    <w:p w:rsidR="00754766" w:rsidRPr="00645470" w:rsidRDefault="00754766" w:rsidP="00A97A14">
      <w:pPr>
        <w:ind w:left="360" w:firstLine="0"/>
        <w:rPr>
          <w:lang w:val="en"/>
        </w:rPr>
      </w:pPr>
      <w:r w:rsidRPr="00645470">
        <w:rPr>
          <w:lang w:val="en"/>
        </w:rPr>
        <w:t>Emergency evacuation is the immediate and rapid movement of people away from the threat or actual occurrence of a hazard.</w:t>
      </w:r>
    </w:p>
    <w:p w:rsidR="00754766" w:rsidRPr="00645470" w:rsidRDefault="00754766" w:rsidP="00A97A14">
      <w:pPr>
        <w:ind w:left="360" w:firstLine="0"/>
        <w:rPr>
          <w:rFonts w:cs="Arial"/>
        </w:rPr>
      </w:pPr>
    </w:p>
    <w:p w:rsidR="00754766" w:rsidRPr="00645470" w:rsidRDefault="00754766" w:rsidP="00A97A14">
      <w:pPr>
        <w:ind w:left="360" w:firstLine="0"/>
        <w:rPr>
          <w:rFonts w:cs="Arial"/>
        </w:rPr>
      </w:pPr>
      <w:r w:rsidRPr="00645470">
        <w:rPr>
          <w:rFonts w:cs="Arial"/>
        </w:rPr>
        <w:t>The scale or level of the evacuation can vary depending on the threat.  A horizontal evacuation involves the movement of people away from the immediate threat but remaining in an area of refuge on the same floor</w:t>
      </w:r>
      <w:r w:rsidR="00D213F6">
        <w:rPr>
          <w:rFonts w:cs="Arial"/>
        </w:rPr>
        <w:t>.</w:t>
      </w:r>
      <w:r w:rsidRPr="00645470">
        <w:rPr>
          <w:rFonts w:cs="Arial"/>
        </w:rPr>
        <w:t xml:space="preserve"> </w:t>
      </w:r>
      <w:r w:rsidR="00D213F6">
        <w:rPr>
          <w:rFonts w:cs="Arial"/>
        </w:rPr>
        <w:t xml:space="preserve"> A</w:t>
      </w:r>
      <w:r w:rsidRPr="00645470">
        <w:rPr>
          <w:rFonts w:cs="Arial"/>
        </w:rPr>
        <w:t xml:space="preserve"> vertical evacuation involves the movement of people to a different floor </w:t>
      </w:r>
      <w:r w:rsidR="00D213F6">
        <w:rPr>
          <w:rFonts w:cs="Arial"/>
        </w:rPr>
        <w:t>and</w:t>
      </w:r>
      <w:r w:rsidRPr="00645470">
        <w:rPr>
          <w:rFonts w:cs="Arial"/>
        </w:rPr>
        <w:t xml:space="preserve"> a complete facility evacuation requires the movement of people out of the facility to an assembly point outside and potentially to a relocation site.</w:t>
      </w:r>
    </w:p>
    <w:p w:rsidR="00754766" w:rsidRPr="00645470" w:rsidRDefault="00754766" w:rsidP="00754766">
      <w:pPr>
        <w:jc w:val="both"/>
        <w:rPr>
          <w:rFonts w:ascii="Arial" w:hAnsi="Arial" w:cs="Arial"/>
          <w:i/>
        </w:rPr>
      </w:pPr>
    </w:p>
    <w:p w:rsidR="00754766" w:rsidRDefault="00754766" w:rsidP="00711CA5">
      <w:pPr>
        <w:pStyle w:val="Heading4"/>
      </w:pPr>
      <w:r w:rsidRPr="00645470">
        <w:t>Planning Considerations</w:t>
      </w:r>
    </w:p>
    <w:p w:rsidR="00754766" w:rsidRPr="00645470" w:rsidRDefault="00754766" w:rsidP="00754766">
      <w:pPr>
        <w:jc w:val="both"/>
        <w:rPr>
          <w:rFonts w:ascii="Arial" w:hAnsi="Arial" w:cs="Arial"/>
        </w:rPr>
      </w:pPr>
    </w:p>
    <w:p w:rsidR="00812135" w:rsidRDefault="00754766" w:rsidP="00812135">
      <w:pPr>
        <w:pStyle w:val="ListParagraph"/>
        <w:numPr>
          <w:ilvl w:val="0"/>
          <w:numId w:val="13"/>
        </w:numPr>
        <w:ind w:left="851" w:hanging="284"/>
      </w:pPr>
      <w:r w:rsidRPr="00645470">
        <w:t xml:space="preserve">Identify areas of refuge on every floor and assembly points outside </w:t>
      </w:r>
      <w:r w:rsidR="00A82ABD">
        <w:t>the facility</w:t>
      </w:r>
    </w:p>
    <w:p w:rsidR="00754766" w:rsidRPr="00645470" w:rsidRDefault="00812135" w:rsidP="00812135">
      <w:pPr>
        <w:pStyle w:val="ListParagraph"/>
        <w:numPr>
          <w:ilvl w:val="0"/>
          <w:numId w:val="13"/>
        </w:numPr>
        <w:ind w:left="851" w:hanging="284"/>
      </w:pPr>
      <w:r>
        <w:t>Identify</w:t>
      </w:r>
      <w:r w:rsidR="00754766" w:rsidRPr="00645470">
        <w:t xml:space="preserve"> these</w:t>
      </w:r>
      <w:r>
        <w:t xml:space="preserve"> locations on your facility map</w:t>
      </w:r>
    </w:p>
    <w:p w:rsidR="00754766" w:rsidRPr="00645470" w:rsidRDefault="00754766" w:rsidP="00812135">
      <w:pPr>
        <w:pStyle w:val="ListParagraph"/>
        <w:numPr>
          <w:ilvl w:val="0"/>
          <w:numId w:val="13"/>
        </w:numPr>
        <w:ind w:left="851" w:hanging="284"/>
      </w:pPr>
      <w:r w:rsidRPr="00645470">
        <w:t>Conduct and maintain an assessment of residents based on their mobility and ability</w:t>
      </w:r>
      <w:r w:rsidR="00812135">
        <w:t xml:space="preserve"> or requirements for evacuation</w:t>
      </w:r>
    </w:p>
    <w:p w:rsidR="00754766" w:rsidRPr="00645470" w:rsidRDefault="00754766" w:rsidP="00812135">
      <w:pPr>
        <w:pStyle w:val="ListParagraph"/>
        <w:numPr>
          <w:ilvl w:val="0"/>
          <w:numId w:val="13"/>
        </w:numPr>
        <w:ind w:left="851" w:hanging="284"/>
      </w:pPr>
      <w:r w:rsidRPr="00645470">
        <w:t>Determine criteria and priority for evacuation</w:t>
      </w:r>
    </w:p>
    <w:p w:rsidR="00754766" w:rsidRPr="00645470" w:rsidRDefault="00754766" w:rsidP="00812135">
      <w:pPr>
        <w:pStyle w:val="ListParagraph"/>
        <w:numPr>
          <w:ilvl w:val="0"/>
          <w:numId w:val="13"/>
        </w:numPr>
        <w:ind w:left="851" w:hanging="284"/>
      </w:pPr>
      <w:r w:rsidRPr="00645470">
        <w:t>Consider devices and training staff in special lift techniques for non-ambulatory patients</w:t>
      </w:r>
    </w:p>
    <w:p w:rsidR="00754766" w:rsidRPr="00645470" w:rsidRDefault="00754766" w:rsidP="00812135">
      <w:pPr>
        <w:pStyle w:val="ListParagraph"/>
        <w:numPr>
          <w:ilvl w:val="0"/>
          <w:numId w:val="13"/>
        </w:numPr>
        <w:ind w:left="851" w:hanging="284"/>
      </w:pPr>
      <w:r w:rsidRPr="00645470">
        <w:t xml:space="preserve">Ensure plans are current and posted, reflecting any changes to your facility </w:t>
      </w:r>
    </w:p>
    <w:p w:rsidR="00754766" w:rsidRPr="00645470" w:rsidRDefault="00754766" w:rsidP="00812135">
      <w:pPr>
        <w:pStyle w:val="ListParagraph"/>
        <w:numPr>
          <w:ilvl w:val="0"/>
          <w:numId w:val="13"/>
        </w:numPr>
        <w:ind w:left="851" w:hanging="284"/>
      </w:pPr>
      <w:r w:rsidRPr="00645470">
        <w:t>Evaluate your existing evacuation routes to ensure you have 2 unobstructed escape routes.  Indicate the routes and exits on your facility map</w:t>
      </w:r>
    </w:p>
    <w:p w:rsidR="00754766" w:rsidRPr="00645470" w:rsidRDefault="00754766" w:rsidP="00812135">
      <w:pPr>
        <w:pStyle w:val="ListParagraph"/>
        <w:numPr>
          <w:ilvl w:val="0"/>
          <w:numId w:val="13"/>
        </w:numPr>
        <w:ind w:left="851" w:hanging="284"/>
      </w:pPr>
      <w:r w:rsidRPr="00645470">
        <w:t>Determine who will lead the evacuation and has the authority to initiate a preventative or complete evacuation, such as the facility administrator or most senior staff member</w:t>
      </w:r>
    </w:p>
    <w:p w:rsidR="00754766" w:rsidRPr="00645470" w:rsidRDefault="00754766" w:rsidP="00754766">
      <w:pPr>
        <w:ind w:left="360"/>
        <w:jc w:val="both"/>
        <w:rPr>
          <w:rFonts w:ascii="Arial" w:hAnsi="Arial" w:cs="Arial"/>
        </w:rPr>
      </w:pPr>
    </w:p>
    <w:p w:rsidR="00754766" w:rsidRDefault="00754766" w:rsidP="00711CA5">
      <w:pPr>
        <w:pStyle w:val="Heading4"/>
      </w:pPr>
      <w:r w:rsidRPr="00645470">
        <w:t>Response Guidelines</w:t>
      </w:r>
    </w:p>
    <w:p w:rsidR="00754766" w:rsidRDefault="00754766" w:rsidP="00754766">
      <w:pPr>
        <w:jc w:val="both"/>
        <w:rPr>
          <w:rFonts w:ascii="Arial" w:hAnsi="Arial" w:cs="Arial"/>
          <w:i/>
        </w:rPr>
      </w:pPr>
    </w:p>
    <w:p w:rsidR="009979C6" w:rsidRDefault="009979C6" w:rsidP="00812135">
      <w:pPr>
        <w:pStyle w:val="ListParagraph"/>
        <w:numPr>
          <w:ilvl w:val="0"/>
          <w:numId w:val="44"/>
        </w:numPr>
        <w:ind w:left="851" w:hanging="284"/>
      </w:pPr>
      <w:r>
        <w:t>Identify area of refuge (safe location), ensuring route and location have been checked for possible hazards</w:t>
      </w:r>
    </w:p>
    <w:p w:rsidR="00812135" w:rsidRDefault="00812135" w:rsidP="00812135">
      <w:pPr>
        <w:pStyle w:val="ListParagraph"/>
        <w:numPr>
          <w:ilvl w:val="0"/>
          <w:numId w:val="44"/>
        </w:numPr>
        <w:ind w:left="851" w:hanging="284"/>
      </w:pPr>
      <w:r>
        <w:t>Conduct a census of all people to be evacuated</w:t>
      </w:r>
    </w:p>
    <w:p w:rsidR="009979C6" w:rsidRDefault="009979C6" w:rsidP="00812135">
      <w:pPr>
        <w:pStyle w:val="ListParagraph"/>
        <w:numPr>
          <w:ilvl w:val="0"/>
          <w:numId w:val="44"/>
        </w:numPr>
        <w:ind w:left="851" w:hanging="284"/>
      </w:pPr>
      <w:r>
        <w:t>Determine the mobility and equipment needs of residents</w:t>
      </w:r>
    </w:p>
    <w:p w:rsidR="009979C6" w:rsidRDefault="009979C6" w:rsidP="00812135">
      <w:pPr>
        <w:pStyle w:val="ListParagraph"/>
        <w:numPr>
          <w:ilvl w:val="0"/>
          <w:numId w:val="44"/>
        </w:numPr>
        <w:ind w:left="851" w:hanging="284"/>
      </w:pPr>
      <w:r>
        <w:t>Move residents in the following order</w:t>
      </w:r>
    </w:p>
    <w:p w:rsidR="009979C6" w:rsidRDefault="009979C6" w:rsidP="00812135">
      <w:pPr>
        <w:pStyle w:val="ListParagraph"/>
        <w:numPr>
          <w:ilvl w:val="1"/>
          <w:numId w:val="44"/>
        </w:numPr>
        <w:ind w:left="1418" w:hanging="284"/>
      </w:pPr>
      <w:r>
        <w:t>1</w:t>
      </w:r>
      <w:r w:rsidRPr="00EB76B5">
        <w:rPr>
          <w:vertAlign w:val="superscript"/>
        </w:rPr>
        <w:t>st</w:t>
      </w:r>
      <w:r>
        <w:t xml:space="preserve"> Persons most at risk</w:t>
      </w:r>
    </w:p>
    <w:p w:rsidR="009979C6" w:rsidRDefault="009979C6" w:rsidP="00812135">
      <w:pPr>
        <w:pStyle w:val="ListParagraph"/>
        <w:numPr>
          <w:ilvl w:val="1"/>
          <w:numId w:val="44"/>
        </w:numPr>
        <w:ind w:left="1418" w:hanging="284"/>
      </w:pPr>
      <w:r>
        <w:t>2</w:t>
      </w:r>
      <w:r w:rsidRPr="00EB76B5">
        <w:rPr>
          <w:vertAlign w:val="superscript"/>
        </w:rPr>
        <w:t>nd</w:t>
      </w:r>
      <w:r>
        <w:t xml:space="preserve"> Persons easiest to move</w:t>
      </w:r>
    </w:p>
    <w:p w:rsidR="009979C6" w:rsidRDefault="009979C6" w:rsidP="00812135">
      <w:pPr>
        <w:pStyle w:val="ListParagraph"/>
        <w:numPr>
          <w:ilvl w:val="1"/>
          <w:numId w:val="44"/>
        </w:numPr>
        <w:ind w:left="1418" w:hanging="284"/>
      </w:pPr>
      <w:r>
        <w:t>3</w:t>
      </w:r>
      <w:r w:rsidRPr="00EB76B5">
        <w:rPr>
          <w:vertAlign w:val="superscript"/>
        </w:rPr>
        <w:t>rd</w:t>
      </w:r>
      <w:r>
        <w:t xml:space="preserve"> Persons most difficult to move</w:t>
      </w:r>
    </w:p>
    <w:p w:rsidR="009979C6" w:rsidRDefault="009979C6" w:rsidP="00812135">
      <w:pPr>
        <w:pStyle w:val="ListParagraph"/>
        <w:numPr>
          <w:ilvl w:val="0"/>
          <w:numId w:val="44"/>
        </w:numPr>
        <w:ind w:left="851" w:hanging="284"/>
      </w:pPr>
      <w:r>
        <w:t>Obtain assistance as required/able</w:t>
      </w:r>
    </w:p>
    <w:p w:rsidR="009979C6" w:rsidRDefault="009979C6" w:rsidP="00812135">
      <w:pPr>
        <w:pStyle w:val="ListParagraph"/>
        <w:numPr>
          <w:ilvl w:val="0"/>
          <w:numId w:val="44"/>
        </w:numPr>
        <w:ind w:left="851" w:hanging="284"/>
      </w:pPr>
      <w:r>
        <w:t>Direct people to the closest safe exit</w:t>
      </w:r>
    </w:p>
    <w:p w:rsidR="009979C6" w:rsidRDefault="009979C6" w:rsidP="00812135">
      <w:pPr>
        <w:pStyle w:val="ListParagraph"/>
        <w:numPr>
          <w:ilvl w:val="0"/>
          <w:numId w:val="44"/>
        </w:numPr>
        <w:ind w:left="851" w:hanging="284"/>
      </w:pPr>
      <w:r>
        <w:t>Collect resident records, medications, and resident valuables in pillowcases (one pillowcase per resident) as able</w:t>
      </w:r>
    </w:p>
    <w:p w:rsidR="009979C6" w:rsidRDefault="009979C6" w:rsidP="00812135">
      <w:pPr>
        <w:pStyle w:val="ListParagraph"/>
        <w:numPr>
          <w:ilvl w:val="0"/>
          <w:numId w:val="44"/>
        </w:numPr>
        <w:ind w:left="851" w:hanging="284"/>
      </w:pPr>
      <w:r>
        <w:lastRenderedPageBreak/>
        <w:t>Collect staff and volunteer sign-in sheets/schedules, WHIMIS information and specific supplies as able</w:t>
      </w:r>
    </w:p>
    <w:p w:rsidR="009979C6" w:rsidRDefault="009979C6" w:rsidP="00812135">
      <w:pPr>
        <w:pStyle w:val="ListParagraph"/>
        <w:numPr>
          <w:ilvl w:val="0"/>
          <w:numId w:val="44"/>
        </w:numPr>
        <w:ind w:left="851" w:hanging="284"/>
      </w:pPr>
      <w:r>
        <w:t>Check all areas to ensure everyone is evacuated</w:t>
      </w:r>
    </w:p>
    <w:p w:rsidR="009979C6" w:rsidRDefault="009979C6" w:rsidP="00812135">
      <w:pPr>
        <w:pStyle w:val="ListParagraph"/>
        <w:numPr>
          <w:ilvl w:val="0"/>
          <w:numId w:val="44"/>
        </w:numPr>
        <w:ind w:left="851" w:hanging="284"/>
      </w:pPr>
      <w:r>
        <w:t>Place a piece of masking tape or alternate method (coloured chalk mark) above door handle to indicate rooms are evacuated, as time allows</w:t>
      </w:r>
    </w:p>
    <w:p w:rsidR="009979C6" w:rsidRDefault="009979C6" w:rsidP="00812135">
      <w:pPr>
        <w:pStyle w:val="ListParagraph"/>
        <w:numPr>
          <w:ilvl w:val="0"/>
          <w:numId w:val="44"/>
        </w:numPr>
        <w:ind w:left="851" w:hanging="284"/>
      </w:pPr>
      <w:r>
        <w:t>Leave lights on</w:t>
      </w:r>
    </w:p>
    <w:p w:rsidR="009979C6" w:rsidRDefault="009979C6" w:rsidP="00812135">
      <w:pPr>
        <w:pStyle w:val="ListParagraph"/>
        <w:numPr>
          <w:ilvl w:val="0"/>
          <w:numId w:val="44"/>
        </w:numPr>
        <w:ind w:left="851" w:hanging="284"/>
      </w:pPr>
      <w:r>
        <w:t>Upon arrival at safe location conduct a census of all evacuated people</w:t>
      </w:r>
    </w:p>
    <w:p w:rsidR="009979C6" w:rsidRDefault="009979C6" w:rsidP="00812135">
      <w:pPr>
        <w:pStyle w:val="ListParagraph"/>
        <w:numPr>
          <w:ilvl w:val="0"/>
          <w:numId w:val="44"/>
        </w:numPr>
        <w:ind w:left="851" w:hanging="284"/>
      </w:pPr>
      <w:r>
        <w:t>Remain in assembly area with residents until notified to return</w:t>
      </w:r>
    </w:p>
    <w:p w:rsidR="009979C6" w:rsidRDefault="009979C6" w:rsidP="00812135">
      <w:pPr>
        <w:pStyle w:val="ListParagraph"/>
        <w:numPr>
          <w:ilvl w:val="0"/>
          <w:numId w:val="44"/>
        </w:numPr>
        <w:ind w:left="851" w:hanging="284"/>
      </w:pPr>
      <w:r>
        <w:t>Carry out further evacuation options as directed and/or required</w:t>
      </w:r>
    </w:p>
    <w:p w:rsidR="00754766" w:rsidRDefault="00754766" w:rsidP="009979C6"/>
    <w:p w:rsidR="00754766" w:rsidRDefault="00754766" w:rsidP="009979C6">
      <w:r>
        <w:br w:type="page"/>
      </w:r>
    </w:p>
    <w:p w:rsidR="00754766" w:rsidRPr="008D1190" w:rsidRDefault="00754766" w:rsidP="0031639E">
      <w:pPr>
        <w:pStyle w:val="Heading2"/>
      </w:pPr>
      <w:bookmarkStart w:id="107" w:name="_Toc329868419"/>
      <w:bookmarkStart w:id="108" w:name="_Toc440969272"/>
      <w:r w:rsidRPr="008D1190">
        <w:lastRenderedPageBreak/>
        <w:t>Relocation &amp; Reception</w:t>
      </w:r>
      <w:bookmarkEnd w:id="107"/>
      <w:bookmarkEnd w:id="108"/>
    </w:p>
    <w:p w:rsidR="00754766" w:rsidRPr="00645470" w:rsidRDefault="00754766" w:rsidP="009979C6"/>
    <w:p w:rsidR="00754766" w:rsidRPr="00645470" w:rsidRDefault="00754766" w:rsidP="0031639E">
      <w:pPr>
        <w:ind w:left="360" w:firstLine="0"/>
      </w:pPr>
      <w:r w:rsidRPr="00645470">
        <w:rPr>
          <w:lang w:val="en"/>
        </w:rPr>
        <w:t xml:space="preserve">If a complete or facility evacuation is required and re-entry is not possible, the facility, operations, staff and residents will need to relocate.  </w:t>
      </w:r>
    </w:p>
    <w:p w:rsidR="00754766" w:rsidRPr="00645470" w:rsidRDefault="00754766" w:rsidP="0031639E">
      <w:pPr>
        <w:ind w:left="360" w:firstLine="0"/>
      </w:pPr>
    </w:p>
    <w:p w:rsidR="00754766" w:rsidRDefault="00A82ABD" w:rsidP="00711CA5">
      <w:pPr>
        <w:pStyle w:val="Heading4"/>
      </w:pPr>
      <w:r>
        <w:t>Pre-</w:t>
      </w:r>
      <w:r w:rsidR="00754766" w:rsidRPr="00645470">
        <w:t>Planning Considerations</w:t>
      </w:r>
    </w:p>
    <w:p w:rsidR="00754766" w:rsidRPr="00645470" w:rsidRDefault="00754766" w:rsidP="0031639E"/>
    <w:p w:rsidR="00754766" w:rsidRPr="00645470" w:rsidRDefault="00754766" w:rsidP="006B7900">
      <w:pPr>
        <w:pStyle w:val="ListParagraph"/>
        <w:numPr>
          <w:ilvl w:val="0"/>
          <w:numId w:val="14"/>
        </w:numPr>
      </w:pPr>
      <w:r w:rsidRPr="00645470">
        <w:t>Identify similar facility for relocation</w:t>
      </w:r>
    </w:p>
    <w:p w:rsidR="00754766" w:rsidRPr="00645470" w:rsidRDefault="00754766" w:rsidP="006B7900">
      <w:pPr>
        <w:pStyle w:val="ListParagraph"/>
        <w:numPr>
          <w:ilvl w:val="0"/>
          <w:numId w:val="14"/>
        </w:numPr>
      </w:pPr>
      <w:r w:rsidRPr="00645470">
        <w:t>Determine and negotiate requirements including space, staffing, supplies, medical management and additional support required</w:t>
      </w:r>
    </w:p>
    <w:p w:rsidR="00754766" w:rsidRPr="00645470" w:rsidRDefault="00754766" w:rsidP="006B7900">
      <w:pPr>
        <w:pStyle w:val="ListParagraph"/>
        <w:numPr>
          <w:ilvl w:val="0"/>
          <w:numId w:val="14"/>
        </w:numPr>
      </w:pPr>
      <w:r w:rsidRPr="00645470">
        <w:t xml:space="preserve">Secure access to sufficient transportation </w:t>
      </w:r>
    </w:p>
    <w:p w:rsidR="00812135" w:rsidRPr="00645470" w:rsidRDefault="00812135" w:rsidP="00812135">
      <w:pPr>
        <w:pStyle w:val="ListParagraph"/>
        <w:numPr>
          <w:ilvl w:val="0"/>
          <w:numId w:val="14"/>
        </w:numPr>
      </w:pPr>
      <w:r>
        <w:t xml:space="preserve">Develop a letter of agreement or </w:t>
      </w:r>
      <w:r w:rsidRPr="00645470">
        <w:t>memorandum of understanding with transportation providers and relocation site</w:t>
      </w:r>
      <w:r w:rsidR="00FE0654">
        <w:t xml:space="preserve"> (template below)</w:t>
      </w:r>
    </w:p>
    <w:p w:rsidR="00754766" w:rsidRDefault="00754766" w:rsidP="006B7900">
      <w:pPr>
        <w:pStyle w:val="ListParagraph"/>
        <w:numPr>
          <w:ilvl w:val="0"/>
          <w:numId w:val="14"/>
        </w:numPr>
      </w:pPr>
      <w:r w:rsidRPr="00645470">
        <w:t>Determine how notification, activation and transportation will occur to facilitate relocation of residents</w:t>
      </w:r>
    </w:p>
    <w:p w:rsidR="00812135" w:rsidRPr="00645470" w:rsidRDefault="00812135" w:rsidP="006B7900">
      <w:pPr>
        <w:pStyle w:val="ListParagraph"/>
        <w:numPr>
          <w:ilvl w:val="0"/>
          <w:numId w:val="14"/>
        </w:numPr>
      </w:pPr>
      <w:r>
        <w:t>Develop a method of communicating to inform family members</w:t>
      </w:r>
    </w:p>
    <w:p w:rsidR="00754766" w:rsidRDefault="00754766" w:rsidP="0031639E">
      <w:pPr>
        <w:rPr>
          <w:i/>
        </w:rPr>
      </w:pPr>
    </w:p>
    <w:p w:rsidR="00754766" w:rsidRDefault="00754766" w:rsidP="00711CA5">
      <w:pPr>
        <w:pStyle w:val="Heading4"/>
      </w:pPr>
      <w:r w:rsidRPr="00645470">
        <w:t>Response Guidelines</w:t>
      </w:r>
    </w:p>
    <w:p w:rsidR="00754766" w:rsidRDefault="00754766" w:rsidP="00754766">
      <w:pPr>
        <w:jc w:val="both"/>
        <w:rPr>
          <w:rFonts w:ascii="Arial" w:hAnsi="Arial" w:cs="Arial"/>
        </w:rPr>
      </w:pPr>
    </w:p>
    <w:p w:rsidR="009979C6" w:rsidRPr="009979C6" w:rsidRDefault="009979C6" w:rsidP="00754766">
      <w:pPr>
        <w:jc w:val="both"/>
        <w:rPr>
          <w:rFonts w:cs="Arial"/>
        </w:rPr>
      </w:pPr>
      <w:r w:rsidRPr="009979C6">
        <w:rPr>
          <w:rFonts w:cs="Arial"/>
        </w:rPr>
        <w:t>If further evacuation is required or you are unable to re-enter your facility:</w:t>
      </w:r>
    </w:p>
    <w:p w:rsidR="009979C6" w:rsidRPr="009979C6" w:rsidRDefault="009979C6" w:rsidP="00FE0654">
      <w:pPr>
        <w:pStyle w:val="ListParagraph"/>
        <w:numPr>
          <w:ilvl w:val="0"/>
          <w:numId w:val="45"/>
        </w:numPr>
        <w:rPr>
          <w:rFonts w:cs="Arial"/>
          <w:bCs/>
        </w:rPr>
      </w:pPr>
      <w:r w:rsidRPr="009979C6">
        <w:rPr>
          <w:rFonts w:cs="Arial"/>
          <w:bCs/>
        </w:rPr>
        <w:t>Determine host facility based on situation, hazard and weather</w:t>
      </w:r>
    </w:p>
    <w:p w:rsidR="009979C6" w:rsidRPr="009979C6" w:rsidRDefault="009979C6" w:rsidP="00FE0654">
      <w:pPr>
        <w:pStyle w:val="ListParagraph"/>
        <w:numPr>
          <w:ilvl w:val="0"/>
          <w:numId w:val="45"/>
        </w:numPr>
        <w:rPr>
          <w:rFonts w:cs="Arial"/>
          <w:bCs/>
        </w:rPr>
      </w:pPr>
      <w:r w:rsidRPr="009979C6">
        <w:rPr>
          <w:rFonts w:cs="Arial"/>
          <w:bCs/>
        </w:rPr>
        <w:t>Contact host facility with estimated arrival time of residents and staff</w:t>
      </w:r>
    </w:p>
    <w:p w:rsidR="009979C6" w:rsidRPr="009979C6" w:rsidRDefault="009979C6" w:rsidP="00FE0654">
      <w:pPr>
        <w:pStyle w:val="ListParagraph"/>
        <w:numPr>
          <w:ilvl w:val="0"/>
          <w:numId w:val="45"/>
        </w:numPr>
        <w:rPr>
          <w:rFonts w:cs="Arial"/>
          <w:iCs/>
        </w:rPr>
      </w:pPr>
      <w:r w:rsidRPr="009979C6">
        <w:rPr>
          <w:rFonts w:cs="Arial"/>
          <w:iCs/>
        </w:rPr>
        <w:t>Secure your facility if possible, shutting off utilities as required</w:t>
      </w:r>
      <w:r w:rsidR="00FE0654">
        <w:rPr>
          <w:rFonts w:cs="Arial"/>
          <w:iCs/>
        </w:rPr>
        <w:t xml:space="preserve"> and locking doors</w:t>
      </w:r>
    </w:p>
    <w:p w:rsidR="009979C6" w:rsidRPr="009979C6" w:rsidRDefault="009979C6" w:rsidP="00FE0654">
      <w:pPr>
        <w:pStyle w:val="ListParagraph"/>
        <w:numPr>
          <w:ilvl w:val="0"/>
          <w:numId w:val="45"/>
        </w:numPr>
        <w:rPr>
          <w:rFonts w:cs="Arial"/>
          <w:bCs/>
        </w:rPr>
      </w:pPr>
      <w:r w:rsidRPr="009979C6">
        <w:rPr>
          <w:rFonts w:cs="Arial"/>
          <w:bCs/>
        </w:rPr>
        <w:t>Arrange for sufficient transportation</w:t>
      </w:r>
    </w:p>
    <w:p w:rsidR="009979C6" w:rsidRPr="009979C6" w:rsidRDefault="009979C6" w:rsidP="00FE0654">
      <w:pPr>
        <w:pStyle w:val="ListParagraph"/>
        <w:numPr>
          <w:ilvl w:val="0"/>
          <w:numId w:val="45"/>
        </w:numPr>
        <w:rPr>
          <w:rFonts w:cs="Arial"/>
          <w:bCs/>
        </w:rPr>
      </w:pPr>
      <w:r w:rsidRPr="009979C6">
        <w:rPr>
          <w:rFonts w:cs="Arial"/>
          <w:bCs/>
        </w:rPr>
        <w:t>Transport all necessary medications, supplies, emergency contacts,</w:t>
      </w:r>
      <w:r w:rsidR="00A82ABD">
        <w:rPr>
          <w:rFonts w:cs="Arial"/>
          <w:bCs/>
        </w:rPr>
        <w:t xml:space="preserve"> residents</w:t>
      </w:r>
      <w:r w:rsidRPr="009979C6">
        <w:rPr>
          <w:rFonts w:cs="Arial"/>
          <w:bCs/>
        </w:rPr>
        <w:t xml:space="preserve"> medical records, record of attendance/sign-in sheet</w:t>
      </w:r>
    </w:p>
    <w:p w:rsidR="009979C6" w:rsidRPr="009979C6" w:rsidRDefault="009979C6" w:rsidP="00FE0654">
      <w:pPr>
        <w:pStyle w:val="ListParagraph"/>
        <w:numPr>
          <w:ilvl w:val="0"/>
          <w:numId w:val="45"/>
        </w:numPr>
        <w:rPr>
          <w:rFonts w:ascii="Arial" w:hAnsi="Arial" w:cs="Arial"/>
        </w:rPr>
      </w:pPr>
      <w:r w:rsidRPr="009979C6">
        <w:rPr>
          <w:rFonts w:cs="Arial"/>
        </w:rPr>
        <w:t>Take attendance again once you arrive at the re-location site</w:t>
      </w:r>
    </w:p>
    <w:p w:rsidR="009979C6" w:rsidRPr="009979C6" w:rsidRDefault="009979C6" w:rsidP="00FE0654">
      <w:pPr>
        <w:pStyle w:val="ListParagraph"/>
        <w:numPr>
          <w:ilvl w:val="0"/>
          <w:numId w:val="45"/>
        </w:numPr>
        <w:rPr>
          <w:rFonts w:cs="Arial"/>
          <w:bCs/>
        </w:rPr>
      </w:pPr>
      <w:r w:rsidRPr="009979C6">
        <w:rPr>
          <w:rFonts w:cs="Arial"/>
          <w:bCs/>
        </w:rPr>
        <w:t>Notify families of evacuation and host facility information</w:t>
      </w:r>
    </w:p>
    <w:p w:rsidR="009979C6" w:rsidRPr="009979C6" w:rsidRDefault="009979C6" w:rsidP="00FE0654">
      <w:pPr>
        <w:pStyle w:val="ListParagraph"/>
        <w:numPr>
          <w:ilvl w:val="0"/>
          <w:numId w:val="45"/>
        </w:numPr>
        <w:rPr>
          <w:rFonts w:cs="Arial"/>
          <w:bCs/>
        </w:rPr>
      </w:pPr>
      <w:r w:rsidRPr="009979C6">
        <w:rPr>
          <w:rFonts w:cs="Arial"/>
          <w:bCs/>
        </w:rPr>
        <w:t>Make arrangements for support of residents at host facility until re-entry or an alternate facility is available</w:t>
      </w:r>
    </w:p>
    <w:p w:rsidR="009979C6" w:rsidRPr="00645470" w:rsidRDefault="009979C6" w:rsidP="00754766">
      <w:pPr>
        <w:jc w:val="both"/>
        <w:rPr>
          <w:rFonts w:ascii="Arial" w:hAnsi="Arial" w:cs="Arial"/>
        </w:rPr>
      </w:pPr>
    </w:p>
    <w:p w:rsidR="00754766" w:rsidRDefault="00754766" w:rsidP="00711CA5">
      <w:pPr>
        <w:pStyle w:val="Heading4"/>
      </w:pPr>
      <w:r w:rsidRPr="00645470">
        <w:br w:type="page"/>
      </w:r>
      <w:r w:rsidRPr="00645470">
        <w:lastRenderedPageBreak/>
        <w:t xml:space="preserve">Relocation </w:t>
      </w:r>
      <w:r>
        <w:t xml:space="preserve">&amp; Reception </w:t>
      </w:r>
      <w:r w:rsidRPr="00645470">
        <w:t>Sites</w:t>
      </w:r>
    </w:p>
    <w:p w:rsidR="00754766" w:rsidRPr="00645470" w:rsidRDefault="00754766" w:rsidP="00754766">
      <w:pPr>
        <w:rPr>
          <w:rFonts w:ascii="Arial" w:hAnsi="Arial" w:cs="Arial"/>
        </w:rPr>
      </w:pPr>
    </w:p>
    <w:tbl>
      <w:tblPr>
        <w:tblStyle w:val="LightShading-Accent1"/>
        <w:tblW w:w="10035" w:type="dxa"/>
        <w:jc w:val="center"/>
        <w:tblLook w:val="04A0" w:firstRow="1" w:lastRow="0" w:firstColumn="1" w:lastColumn="0" w:noHBand="0" w:noVBand="1"/>
      </w:tblPr>
      <w:tblGrid>
        <w:gridCol w:w="2772"/>
        <w:gridCol w:w="7263"/>
      </w:tblGrid>
      <w:tr w:rsidR="00754766" w:rsidRPr="0031639E" w:rsidTr="0031639E">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Evacuation Assembly Point</w:t>
            </w:r>
          </w:p>
        </w:tc>
        <w:tc>
          <w:tcPr>
            <w:tcW w:w="7263" w:type="dxa"/>
            <w:vAlign w:val="center"/>
          </w:tcPr>
          <w:p w:rsidR="00754766" w:rsidRPr="0031639E" w:rsidRDefault="00754766" w:rsidP="0031639E">
            <w:pPr>
              <w:ind w:left="63" w:firstLine="45"/>
              <w:cnfStyle w:val="100000000000" w:firstRow="1" w:lastRow="0" w:firstColumn="0" w:lastColumn="0" w:oddVBand="0" w:evenVBand="0" w:oddHBand="0" w:evenHBand="0" w:firstRowFirstColumn="0" w:firstRowLastColumn="0" w:lastRowFirstColumn="0" w:lastRowLastColumn="0"/>
              <w:rPr>
                <w:rFonts w:cs="Arial"/>
                <w:b w:val="0"/>
              </w:rPr>
            </w:pPr>
            <w:r w:rsidRPr="0031639E">
              <w:rPr>
                <w:rFonts w:cs="Arial"/>
                <w:b w:val="0"/>
              </w:rPr>
              <w:t>An area outside the facility that is designated for assembly of staff, residents, volunteers and visitors.</w:t>
            </w: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Location</w:t>
            </w: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570635">
        <w:trPr>
          <w:trHeight w:val="613"/>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Secondary Assembly Point</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r w:rsidRPr="0031639E">
              <w:rPr>
                <w:rFonts w:cs="Arial"/>
              </w:rPr>
              <w:t>An open or safe area within the area should you need to evacuate further from your facility.</w:t>
            </w: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Location</w:t>
            </w: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31639E">
        <w:trPr>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Relocation Sites</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r w:rsidRPr="0031639E">
              <w:rPr>
                <w:rFonts w:cs="Arial"/>
              </w:rPr>
              <w:t>An alternate site that can accommodate the needs of residents. These facilities must agree to serve as hosts for your staff and residents, have suitable space and amenities to meet the needs of residents.</w:t>
            </w: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31639E">
        <w:trPr>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Facility Name:</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Location:</w:t>
            </w: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31639E">
        <w:trPr>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Phone number:</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Alternate number:</w:t>
            </w: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31639E">
        <w:trPr>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Contact person:</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31639E">
        <w:trPr>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Facility 2 Name:</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Location:</w:t>
            </w: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31639E">
        <w:trPr>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Phone number:</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p>
        </w:tc>
      </w:tr>
      <w:tr w:rsidR="00754766" w:rsidRPr="0031639E" w:rsidTr="0031639E">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Alternate number:</w:t>
            </w:r>
          </w:p>
        </w:tc>
        <w:tc>
          <w:tcPr>
            <w:tcW w:w="7263" w:type="dxa"/>
            <w:vAlign w:val="center"/>
          </w:tcPr>
          <w:p w:rsidR="00754766" w:rsidRPr="0031639E" w:rsidRDefault="00754766" w:rsidP="0031639E">
            <w:pPr>
              <w:ind w:left="63" w:firstLine="45"/>
              <w:cnfStyle w:val="000000100000" w:firstRow="0" w:lastRow="0" w:firstColumn="0" w:lastColumn="0" w:oddVBand="0" w:evenVBand="0" w:oddHBand="1" w:evenHBand="0" w:firstRowFirstColumn="0" w:firstRowLastColumn="0" w:lastRowFirstColumn="0" w:lastRowLastColumn="0"/>
              <w:rPr>
                <w:rFonts w:cs="Arial"/>
              </w:rPr>
            </w:pPr>
          </w:p>
        </w:tc>
      </w:tr>
      <w:tr w:rsidR="00754766" w:rsidRPr="0031639E" w:rsidTr="00FE0654">
        <w:trPr>
          <w:trHeight w:val="625"/>
          <w:jc w:val="center"/>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54766" w:rsidRPr="0031639E" w:rsidRDefault="00754766" w:rsidP="0031639E">
            <w:pPr>
              <w:ind w:left="63" w:firstLine="27"/>
              <w:rPr>
                <w:rFonts w:cs="Arial"/>
                <w:b w:val="0"/>
                <w:bCs w:val="0"/>
              </w:rPr>
            </w:pPr>
            <w:r w:rsidRPr="0031639E">
              <w:rPr>
                <w:rFonts w:cs="Arial"/>
                <w:b w:val="0"/>
                <w:bCs w:val="0"/>
              </w:rPr>
              <w:t>Contact person:</w:t>
            </w:r>
          </w:p>
        </w:tc>
        <w:tc>
          <w:tcPr>
            <w:tcW w:w="7263" w:type="dxa"/>
            <w:vAlign w:val="center"/>
          </w:tcPr>
          <w:p w:rsidR="00754766" w:rsidRPr="0031639E" w:rsidRDefault="00754766" w:rsidP="0031639E">
            <w:pPr>
              <w:ind w:left="63" w:firstLine="45"/>
              <w:cnfStyle w:val="000000000000" w:firstRow="0" w:lastRow="0" w:firstColumn="0" w:lastColumn="0" w:oddVBand="0" w:evenVBand="0" w:oddHBand="0" w:evenHBand="0" w:firstRowFirstColumn="0" w:firstRowLastColumn="0" w:lastRowFirstColumn="0" w:lastRowLastColumn="0"/>
              <w:rPr>
                <w:rFonts w:cs="Arial"/>
              </w:rPr>
            </w:pPr>
          </w:p>
        </w:tc>
      </w:tr>
    </w:tbl>
    <w:p w:rsidR="00754766" w:rsidRPr="00645470" w:rsidRDefault="00754766" w:rsidP="0031639E"/>
    <w:p w:rsidR="00754766" w:rsidRDefault="00754766" w:rsidP="00711CA5">
      <w:pPr>
        <w:pStyle w:val="Heading4"/>
      </w:pPr>
      <w:r w:rsidRPr="00645470">
        <w:br w:type="page"/>
      </w:r>
      <w:bookmarkStart w:id="109" w:name="_Toc329868420"/>
      <w:r w:rsidR="00FE0654">
        <w:lastRenderedPageBreak/>
        <w:t>Letter of</w:t>
      </w:r>
      <w:r w:rsidRPr="00645470">
        <w:t xml:space="preserve"> Agreement</w:t>
      </w:r>
      <w:bookmarkEnd w:id="109"/>
      <w:r w:rsidR="00FE0654">
        <w:t xml:space="preserve"> - </w:t>
      </w:r>
      <w:r w:rsidR="00FE0654" w:rsidRPr="001D5D4F">
        <w:rPr>
          <w:b/>
        </w:rPr>
        <w:t>sample</w:t>
      </w:r>
    </w:p>
    <w:p w:rsidR="00754766" w:rsidRDefault="00754766" w:rsidP="00754766">
      <w:pPr>
        <w:autoSpaceDE w:val="0"/>
        <w:autoSpaceDN w:val="0"/>
        <w:adjustRightInd w:val="0"/>
        <w:spacing w:before="60" w:after="60"/>
        <w:jc w:val="both"/>
        <w:rPr>
          <w:rFonts w:ascii="Arial" w:hAnsi="Arial" w:cs="Arial"/>
        </w:rPr>
      </w:pPr>
    </w:p>
    <w:p w:rsidR="00754766" w:rsidRPr="00645470" w:rsidRDefault="00754766" w:rsidP="0031639E">
      <w:pPr>
        <w:ind w:left="360" w:firstLine="0"/>
      </w:pPr>
      <w:r w:rsidRPr="00645470">
        <w:t>Thi</w:t>
      </w:r>
      <w:r w:rsidR="00D678CB">
        <w:t xml:space="preserve">s is a mutual agreement between </w:t>
      </w:r>
      <w:r>
        <w:rPr>
          <w:u w:val="single"/>
        </w:rPr>
        <w:t xml:space="preserve"> </w:t>
      </w:r>
      <w:r w:rsidR="00FE0654">
        <w:rPr>
          <w:u w:val="single"/>
        </w:rPr>
        <w:t xml:space="preserve">  </w:t>
      </w:r>
      <w:r>
        <w:rPr>
          <w:u w:val="single"/>
        </w:rPr>
        <w:t xml:space="preserve"> </w:t>
      </w:r>
      <w:r w:rsidRPr="00570635">
        <w:rPr>
          <w:color w:val="FF0000"/>
          <w:u w:val="single"/>
        </w:rPr>
        <w:t xml:space="preserve">  [</w:t>
      </w:r>
      <w:r w:rsidRPr="00570635">
        <w:rPr>
          <w:i/>
          <w:color w:val="FF0000"/>
          <w:u w:val="single"/>
        </w:rPr>
        <w:t>facility name</w:t>
      </w:r>
      <w:r w:rsidR="00FE0654" w:rsidRPr="00570635">
        <w:rPr>
          <w:color w:val="FF0000"/>
          <w:u w:val="single"/>
        </w:rPr>
        <w:t>]</w:t>
      </w:r>
      <w:r w:rsidRPr="00570635">
        <w:rPr>
          <w:color w:val="FF0000"/>
        </w:rPr>
        <w:t xml:space="preserve"> </w:t>
      </w:r>
      <w:r w:rsidRPr="00645470">
        <w:t>and</w:t>
      </w:r>
      <w:r>
        <w:t xml:space="preserve"> </w:t>
      </w:r>
      <w:r>
        <w:rPr>
          <w:u w:val="single"/>
        </w:rPr>
        <w:t xml:space="preserve">  </w:t>
      </w:r>
      <w:r w:rsidRPr="00570635">
        <w:rPr>
          <w:color w:val="FF0000"/>
          <w:u w:val="single"/>
        </w:rPr>
        <w:t xml:space="preserve">   [</w:t>
      </w:r>
      <w:r w:rsidRPr="00570635">
        <w:rPr>
          <w:i/>
          <w:color w:val="FF0000"/>
          <w:u w:val="single"/>
        </w:rPr>
        <w:t>facility name</w:t>
      </w:r>
      <w:r w:rsidR="00D678CB">
        <w:rPr>
          <w:u w:val="single"/>
        </w:rPr>
        <w:t>]_</w:t>
      </w:r>
      <w:r w:rsidRPr="00804C4D">
        <w:t xml:space="preserve"> </w:t>
      </w:r>
      <w:r w:rsidRPr="00645470">
        <w:t>to provide assistance in the event an evacuation of either facility is required.</w:t>
      </w:r>
    </w:p>
    <w:p w:rsidR="00754766" w:rsidRPr="00645470" w:rsidRDefault="00754766" w:rsidP="0031639E">
      <w:pPr>
        <w:ind w:left="360" w:firstLine="0"/>
        <w:rPr>
          <w:b/>
          <w:bCs/>
        </w:rPr>
      </w:pPr>
    </w:p>
    <w:p w:rsidR="00754766" w:rsidRDefault="00754766" w:rsidP="0031639E">
      <w:pPr>
        <w:ind w:left="360" w:firstLine="0"/>
        <w:rPr>
          <w:bCs/>
        </w:rPr>
      </w:pPr>
      <w:r w:rsidRPr="00645470">
        <w:rPr>
          <w:bCs/>
        </w:rPr>
        <w:t>Please note that each resident’s original “home” facility is ultimately responsible for</w:t>
      </w:r>
      <w:r>
        <w:rPr>
          <w:bCs/>
        </w:rPr>
        <w:t xml:space="preserve"> </w:t>
      </w:r>
      <w:r w:rsidRPr="00645470">
        <w:rPr>
          <w:bCs/>
        </w:rPr>
        <w:t xml:space="preserve">ensuring appropriate care and services </w:t>
      </w:r>
      <w:r w:rsidR="00D678CB">
        <w:rPr>
          <w:bCs/>
        </w:rPr>
        <w:t xml:space="preserve">and all costs incurred </w:t>
      </w:r>
      <w:r w:rsidRPr="00645470">
        <w:rPr>
          <w:bCs/>
        </w:rPr>
        <w:t>for those residents</w:t>
      </w:r>
      <w:r>
        <w:rPr>
          <w:bCs/>
        </w:rPr>
        <w:t xml:space="preserve"> remaining under the care of </w:t>
      </w:r>
      <w:r w:rsidRPr="00645470">
        <w:rPr>
          <w:bCs/>
        </w:rPr>
        <w:t xml:space="preserve">said facility, regardless of the resident’s relocation status during a disaster. </w:t>
      </w:r>
    </w:p>
    <w:p w:rsidR="00D678CB" w:rsidRPr="00645470" w:rsidRDefault="00D678CB" w:rsidP="0031639E">
      <w:pPr>
        <w:ind w:left="360" w:firstLine="0"/>
      </w:pPr>
    </w:p>
    <w:p w:rsidR="00754766" w:rsidRPr="00645470" w:rsidRDefault="00754766" w:rsidP="0031639E">
      <w:r w:rsidRPr="00645470">
        <w:t xml:space="preserve">Responsibilities of the </w:t>
      </w:r>
      <w:r w:rsidRPr="00645470">
        <w:rPr>
          <w:b/>
        </w:rPr>
        <w:t>Evacuating Facility</w:t>
      </w:r>
      <w:r w:rsidRPr="00645470">
        <w:t xml:space="preserve"> include, but are not limited</w:t>
      </w:r>
      <w:r w:rsidR="00FE0654">
        <w:t xml:space="preserve"> to</w:t>
      </w:r>
      <w:r w:rsidRPr="00645470">
        <w:t>:</w:t>
      </w:r>
    </w:p>
    <w:p w:rsidR="00754766" w:rsidRPr="00645470" w:rsidRDefault="00754766" w:rsidP="00D678CB">
      <w:pPr>
        <w:pStyle w:val="ListParagraph"/>
        <w:numPr>
          <w:ilvl w:val="0"/>
          <w:numId w:val="15"/>
        </w:numPr>
        <w:ind w:left="851" w:hanging="284"/>
      </w:pPr>
      <w:r w:rsidRPr="00645470">
        <w:t>Ensure a</w:t>
      </w:r>
      <w:r w:rsidR="00FE0654">
        <w:t>ppropriate care and services are provided</w:t>
      </w:r>
      <w:r w:rsidRPr="00645470">
        <w:t xml:space="preserve">   </w:t>
      </w:r>
    </w:p>
    <w:p w:rsidR="00754766" w:rsidRPr="00645470" w:rsidRDefault="00754766" w:rsidP="00D678CB">
      <w:pPr>
        <w:pStyle w:val="ListParagraph"/>
        <w:numPr>
          <w:ilvl w:val="0"/>
          <w:numId w:val="15"/>
        </w:numPr>
        <w:ind w:left="851" w:hanging="284"/>
      </w:pPr>
      <w:r w:rsidRPr="00645470">
        <w:t>Promptly notify the Receiving Facility of the potential to evacuate</w:t>
      </w:r>
    </w:p>
    <w:p w:rsidR="00754766" w:rsidRPr="00645470" w:rsidRDefault="00754766" w:rsidP="00D678CB">
      <w:pPr>
        <w:pStyle w:val="ListParagraph"/>
        <w:numPr>
          <w:ilvl w:val="0"/>
          <w:numId w:val="15"/>
        </w:numPr>
        <w:ind w:left="851" w:hanging="284"/>
      </w:pPr>
      <w:r w:rsidRPr="00645470">
        <w:t>Promptly notify the Receiving Facility when the decision to evacuate has been made</w:t>
      </w:r>
    </w:p>
    <w:p w:rsidR="00754766" w:rsidRPr="00645470" w:rsidRDefault="00754766" w:rsidP="00D678CB">
      <w:pPr>
        <w:pStyle w:val="ListParagraph"/>
        <w:numPr>
          <w:ilvl w:val="0"/>
          <w:numId w:val="15"/>
        </w:numPr>
        <w:ind w:left="851" w:hanging="284"/>
      </w:pPr>
      <w:r w:rsidRPr="00645470">
        <w:t>Evacuate residents, utilizing own resources, to the Receiving Facility</w:t>
      </w:r>
    </w:p>
    <w:p w:rsidR="00754766" w:rsidRPr="00645470" w:rsidRDefault="00754766" w:rsidP="00D678CB">
      <w:pPr>
        <w:pStyle w:val="ListParagraph"/>
        <w:numPr>
          <w:ilvl w:val="0"/>
          <w:numId w:val="15"/>
        </w:numPr>
        <w:ind w:left="851" w:hanging="284"/>
      </w:pPr>
      <w:r w:rsidRPr="00645470">
        <w:t>Provide the following items:</w:t>
      </w:r>
    </w:p>
    <w:p w:rsidR="00754766" w:rsidRPr="00645470" w:rsidRDefault="00754766" w:rsidP="00FE0654">
      <w:pPr>
        <w:pStyle w:val="ListParagraph"/>
        <w:numPr>
          <w:ilvl w:val="1"/>
          <w:numId w:val="15"/>
        </w:numPr>
        <w:ind w:left="1418" w:hanging="284"/>
      </w:pPr>
      <w:r w:rsidRPr="00645470">
        <w:t>Resident medications and medication storage unit</w:t>
      </w:r>
    </w:p>
    <w:p w:rsidR="00754766" w:rsidRPr="00645470" w:rsidRDefault="00754766" w:rsidP="00FE0654">
      <w:pPr>
        <w:pStyle w:val="ListParagraph"/>
        <w:numPr>
          <w:ilvl w:val="1"/>
          <w:numId w:val="15"/>
        </w:numPr>
        <w:ind w:left="1418" w:hanging="284"/>
      </w:pPr>
      <w:r w:rsidRPr="00645470">
        <w:t>Medical supplies and equipment</w:t>
      </w:r>
    </w:p>
    <w:p w:rsidR="00754766" w:rsidRPr="00645470" w:rsidRDefault="00754766" w:rsidP="00FE0654">
      <w:pPr>
        <w:pStyle w:val="ListParagraph"/>
        <w:numPr>
          <w:ilvl w:val="1"/>
          <w:numId w:val="15"/>
        </w:numPr>
        <w:ind w:left="1418" w:hanging="284"/>
      </w:pPr>
      <w:r w:rsidRPr="00645470">
        <w:t>Food and water</w:t>
      </w:r>
    </w:p>
    <w:p w:rsidR="00754766" w:rsidRPr="00645470" w:rsidRDefault="00754766" w:rsidP="00FE0654">
      <w:pPr>
        <w:pStyle w:val="ListParagraph"/>
        <w:numPr>
          <w:ilvl w:val="1"/>
          <w:numId w:val="15"/>
        </w:numPr>
        <w:ind w:left="1418" w:hanging="284"/>
      </w:pPr>
      <w:r w:rsidRPr="00645470">
        <w:t>Medical records</w:t>
      </w:r>
    </w:p>
    <w:p w:rsidR="00754766" w:rsidRPr="00645470" w:rsidRDefault="00754766" w:rsidP="00FE0654">
      <w:pPr>
        <w:pStyle w:val="ListParagraph"/>
        <w:numPr>
          <w:ilvl w:val="1"/>
          <w:numId w:val="15"/>
        </w:numPr>
        <w:ind w:left="1418" w:hanging="284"/>
      </w:pPr>
      <w:r w:rsidRPr="00645470">
        <w:t>Blankets as needed</w:t>
      </w:r>
    </w:p>
    <w:p w:rsidR="00D678CB" w:rsidRPr="00645470" w:rsidRDefault="00D678CB" w:rsidP="00D678CB">
      <w:pPr>
        <w:pStyle w:val="ListParagraph"/>
        <w:numPr>
          <w:ilvl w:val="1"/>
          <w:numId w:val="15"/>
        </w:numPr>
        <w:ind w:left="1418" w:hanging="284"/>
      </w:pPr>
      <w:r w:rsidRPr="00645470">
        <w:t>Supplement the Receiving Facility’s staff</w:t>
      </w:r>
    </w:p>
    <w:p w:rsidR="00754766" w:rsidRPr="00645470" w:rsidRDefault="00754766" w:rsidP="00D678CB">
      <w:pPr>
        <w:autoSpaceDE w:val="0"/>
        <w:autoSpaceDN w:val="0"/>
        <w:adjustRightInd w:val="0"/>
        <w:ind w:left="360"/>
        <w:jc w:val="both"/>
        <w:rPr>
          <w:rFonts w:ascii="Arial" w:hAnsi="Arial" w:cs="Arial"/>
        </w:rPr>
      </w:pPr>
    </w:p>
    <w:p w:rsidR="00754766" w:rsidRPr="00645470" w:rsidRDefault="00754766" w:rsidP="0031639E">
      <w:r w:rsidRPr="00645470">
        <w:t xml:space="preserve">Responsibilities of the </w:t>
      </w:r>
      <w:r w:rsidRPr="00645470">
        <w:rPr>
          <w:b/>
          <w:bCs/>
        </w:rPr>
        <w:t xml:space="preserve">Receiving Facility </w:t>
      </w:r>
      <w:r w:rsidRPr="00645470">
        <w:t>include, but are not limited to:</w:t>
      </w:r>
    </w:p>
    <w:p w:rsidR="00754766" w:rsidRPr="00645470" w:rsidRDefault="00754766" w:rsidP="00D678CB">
      <w:pPr>
        <w:pStyle w:val="ListParagraph"/>
        <w:numPr>
          <w:ilvl w:val="0"/>
          <w:numId w:val="16"/>
        </w:numPr>
        <w:ind w:left="851" w:hanging="284"/>
      </w:pPr>
      <w:r w:rsidRPr="00645470">
        <w:t>Provide a person of contact upon notification of imminent evacuation</w:t>
      </w:r>
    </w:p>
    <w:p w:rsidR="00754766" w:rsidRPr="00645470" w:rsidRDefault="00754766" w:rsidP="00D678CB">
      <w:pPr>
        <w:pStyle w:val="ListParagraph"/>
        <w:numPr>
          <w:ilvl w:val="0"/>
          <w:numId w:val="16"/>
        </w:numPr>
        <w:ind w:left="851" w:hanging="284"/>
      </w:pPr>
      <w:r w:rsidRPr="00645470">
        <w:t>Receive residents and direct to area where they will be sheltered</w:t>
      </w:r>
    </w:p>
    <w:p w:rsidR="00754766" w:rsidRPr="00645470" w:rsidRDefault="00754766" w:rsidP="00D678CB">
      <w:pPr>
        <w:pStyle w:val="ListParagraph"/>
        <w:numPr>
          <w:ilvl w:val="0"/>
          <w:numId w:val="16"/>
        </w:numPr>
        <w:ind w:left="851" w:hanging="284"/>
      </w:pPr>
      <w:r w:rsidRPr="00645470">
        <w:t>Coordinate appropriate use of medical supplies and services</w:t>
      </w:r>
    </w:p>
    <w:p w:rsidR="00754766" w:rsidRPr="00645470" w:rsidRDefault="00754766" w:rsidP="00D678CB">
      <w:pPr>
        <w:pStyle w:val="ListParagraph"/>
        <w:numPr>
          <w:ilvl w:val="0"/>
          <w:numId w:val="16"/>
        </w:numPr>
        <w:ind w:left="851" w:hanging="284"/>
      </w:pPr>
      <w:r w:rsidRPr="00645470">
        <w:t>Integrate Evacuating Facility’s staff into resident care planning</w:t>
      </w:r>
    </w:p>
    <w:p w:rsidR="00754766" w:rsidRPr="00645470" w:rsidRDefault="00754766" w:rsidP="00D678CB">
      <w:pPr>
        <w:pStyle w:val="ListParagraph"/>
        <w:numPr>
          <w:ilvl w:val="0"/>
          <w:numId w:val="16"/>
        </w:numPr>
        <w:ind w:left="851" w:hanging="284"/>
      </w:pPr>
      <w:r w:rsidRPr="00645470">
        <w:t xml:space="preserve">Integrate Evacuating Facility’s </w:t>
      </w:r>
      <w:r w:rsidR="00D678CB">
        <w:t>contracted</w:t>
      </w:r>
      <w:r w:rsidRPr="00645470">
        <w:t xml:space="preserve"> staff</w:t>
      </w:r>
    </w:p>
    <w:p w:rsidR="00754766" w:rsidRPr="00645470" w:rsidRDefault="00754766" w:rsidP="00D678CB">
      <w:pPr>
        <w:pStyle w:val="ListParagraph"/>
        <w:numPr>
          <w:ilvl w:val="0"/>
          <w:numId w:val="16"/>
        </w:numPr>
        <w:ind w:left="851" w:hanging="284"/>
      </w:pPr>
      <w:r w:rsidRPr="00645470">
        <w:t>Provide dietary needs using food supplies from Evacuating Facility</w:t>
      </w:r>
    </w:p>
    <w:p w:rsidR="00754766" w:rsidRPr="00645470" w:rsidRDefault="00754766" w:rsidP="0031639E">
      <w:pPr>
        <w:ind w:left="360" w:firstLine="0"/>
      </w:pPr>
    </w:p>
    <w:p w:rsidR="00754766" w:rsidRDefault="00754766" w:rsidP="0031639E">
      <w:pPr>
        <w:ind w:left="360" w:firstLine="0"/>
      </w:pPr>
      <w:r w:rsidRPr="00645470">
        <w:t xml:space="preserve">In the event of a disaster or other emergency that damages both facilities, the senior management of both facilities will determine to what extent each facility may assist the </w:t>
      </w:r>
      <w:r>
        <w:t xml:space="preserve">other. This </w:t>
      </w:r>
      <w:r w:rsidRPr="00D71CAB">
        <w:t>agreement is effective upon signature of both facility leadership</w:t>
      </w:r>
      <w:r w:rsidR="00D678CB">
        <w:t xml:space="preserve"> </w:t>
      </w:r>
      <w:r w:rsidRPr="00D71CAB">
        <w:t>/</w:t>
      </w:r>
      <w:r w:rsidR="00D678CB">
        <w:t xml:space="preserve"> </w:t>
      </w:r>
      <w:r w:rsidRPr="00D71CAB">
        <w:t>administrators.</w:t>
      </w:r>
    </w:p>
    <w:p w:rsidR="00754766" w:rsidRDefault="00754766" w:rsidP="0031639E">
      <w:pPr>
        <w:ind w:left="360" w:firstLine="0"/>
      </w:pPr>
    </w:p>
    <w:p w:rsidR="00D678CB" w:rsidRDefault="00D678CB" w:rsidP="00711CA5">
      <w:pPr>
        <w:pStyle w:val="Heading4"/>
      </w:pPr>
      <w:bookmarkStart w:id="110" w:name="_Toc329868421"/>
    </w:p>
    <w:p w:rsidR="00D678CB" w:rsidRDefault="00D678CB" w:rsidP="00711CA5">
      <w:pPr>
        <w:pStyle w:val="Heading4"/>
      </w:pPr>
    </w:p>
    <w:p w:rsidR="00D678CB" w:rsidRDefault="00D678CB" w:rsidP="00711CA5">
      <w:pPr>
        <w:pStyle w:val="Heading4"/>
      </w:pPr>
    </w:p>
    <w:p w:rsidR="00D678CB" w:rsidRDefault="00D678CB" w:rsidP="00711CA5">
      <w:pPr>
        <w:pStyle w:val="Heading4"/>
      </w:pPr>
    </w:p>
    <w:p w:rsidR="00754766" w:rsidRDefault="00754766" w:rsidP="00711CA5">
      <w:pPr>
        <w:pStyle w:val="Heading4"/>
      </w:pPr>
      <w:r>
        <w:lastRenderedPageBreak/>
        <w:t>T</w:t>
      </w:r>
      <w:r w:rsidRPr="00D71CAB">
        <w:t>erm of Agreement</w:t>
      </w:r>
      <w:bookmarkEnd w:id="110"/>
    </w:p>
    <w:p w:rsidR="00754766" w:rsidRPr="00444216" w:rsidRDefault="00754766" w:rsidP="00754766">
      <w:pPr>
        <w:pStyle w:val="Header"/>
        <w:jc w:val="both"/>
        <w:rPr>
          <w:rFonts w:ascii="Arial" w:hAnsi="Arial" w:cs="Arial"/>
          <w:b/>
        </w:rPr>
      </w:pPr>
    </w:p>
    <w:p w:rsidR="00754766" w:rsidRPr="00645470" w:rsidRDefault="00754766" w:rsidP="00754766">
      <w:pPr>
        <w:pStyle w:val="Header"/>
        <w:jc w:val="both"/>
        <w:rPr>
          <w:rFonts w:ascii="Arial" w:hAnsi="Arial" w:cs="Arial"/>
        </w:rPr>
      </w:pPr>
      <w:r w:rsidRPr="00645470">
        <w:rPr>
          <w:rFonts w:ascii="Arial" w:hAnsi="Arial" w:cs="Arial"/>
        </w:rPr>
        <w:t xml:space="preserve">This agreement shall be automatically renewed on a </w:t>
      </w:r>
      <w:r w:rsidRPr="001D5D4F">
        <w:rPr>
          <w:rFonts w:ascii="Arial" w:hAnsi="Arial" w:cs="Arial"/>
          <w:color w:val="FF0000"/>
        </w:rPr>
        <w:t xml:space="preserve">month to month </w:t>
      </w:r>
      <w:r w:rsidR="001D5D4F" w:rsidRPr="001D5D4F">
        <w:rPr>
          <w:rFonts w:ascii="Arial" w:hAnsi="Arial" w:cs="Arial"/>
          <w:color w:val="FF0000"/>
        </w:rPr>
        <w:t xml:space="preserve">(quarterly, 6 month etc.) </w:t>
      </w:r>
      <w:r w:rsidRPr="00645470">
        <w:rPr>
          <w:rFonts w:ascii="Arial" w:hAnsi="Arial" w:cs="Arial"/>
        </w:rPr>
        <w:t>basis without action by either facility. Either party may terminate this agreement with a thirty (30) day written notice</w:t>
      </w:r>
    </w:p>
    <w:p w:rsidR="00754766" w:rsidRDefault="00754766" w:rsidP="00754766">
      <w:pPr>
        <w:pStyle w:val="Header"/>
        <w:jc w:val="both"/>
        <w:rPr>
          <w:rFonts w:ascii="Arial" w:hAnsi="Arial" w:cs="Arial"/>
        </w:rPr>
      </w:pPr>
    </w:p>
    <w:p w:rsidR="00754766" w:rsidRDefault="00754766" w:rsidP="00754766">
      <w:pPr>
        <w:pStyle w:val="Header"/>
        <w:jc w:val="both"/>
        <w:rPr>
          <w:rFonts w:ascii="Arial" w:hAnsi="Arial" w:cs="Arial"/>
        </w:rPr>
      </w:pPr>
    </w:p>
    <w:p w:rsidR="00754766" w:rsidRPr="00645470" w:rsidRDefault="00754766" w:rsidP="00754766">
      <w:pPr>
        <w:pStyle w:val="Header"/>
        <w:jc w:val="both"/>
        <w:rPr>
          <w:rFonts w:ascii="Arial" w:hAnsi="Arial" w:cs="Arial"/>
        </w:rPr>
      </w:pPr>
    </w:p>
    <w:tbl>
      <w:tblPr>
        <w:tblW w:w="0" w:type="auto"/>
        <w:jc w:val="center"/>
        <w:tblLook w:val="01E0" w:firstRow="1" w:lastRow="1" w:firstColumn="1" w:lastColumn="1" w:noHBand="0" w:noVBand="0"/>
      </w:tblPr>
      <w:tblGrid>
        <w:gridCol w:w="3678"/>
        <w:gridCol w:w="236"/>
        <w:gridCol w:w="3645"/>
      </w:tblGrid>
      <w:tr w:rsidR="00754766" w:rsidRPr="00645470" w:rsidTr="00754766">
        <w:trPr>
          <w:jc w:val="center"/>
        </w:trPr>
        <w:tc>
          <w:tcPr>
            <w:tcW w:w="3678" w:type="dxa"/>
            <w:tcBorders>
              <w:bottom w:val="single" w:sz="4" w:space="0" w:color="auto"/>
            </w:tcBorders>
          </w:tcPr>
          <w:p w:rsidR="00754766" w:rsidRPr="00645470" w:rsidRDefault="00754766" w:rsidP="00754766">
            <w:pPr>
              <w:pStyle w:val="Header"/>
              <w:spacing w:before="40" w:after="40"/>
              <w:rPr>
                <w:rFonts w:ascii="Arial" w:hAnsi="Arial" w:cs="Arial"/>
              </w:rPr>
            </w:pPr>
          </w:p>
        </w:tc>
        <w:tc>
          <w:tcPr>
            <w:tcW w:w="236" w:type="dxa"/>
          </w:tcPr>
          <w:p w:rsidR="00754766" w:rsidRPr="00645470" w:rsidRDefault="00754766" w:rsidP="00754766">
            <w:pPr>
              <w:pStyle w:val="Header"/>
              <w:spacing w:before="40" w:after="40"/>
              <w:rPr>
                <w:rFonts w:ascii="Arial" w:hAnsi="Arial" w:cs="Arial"/>
              </w:rPr>
            </w:pPr>
          </w:p>
        </w:tc>
        <w:tc>
          <w:tcPr>
            <w:tcW w:w="3645" w:type="dxa"/>
            <w:tcBorders>
              <w:bottom w:val="single" w:sz="4" w:space="0" w:color="auto"/>
            </w:tcBorders>
          </w:tcPr>
          <w:p w:rsidR="00754766" w:rsidRPr="00645470" w:rsidRDefault="00754766" w:rsidP="00754766">
            <w:pPr>
              <w:pStyle w:val="Header"/>
              <w:spacing w:before="40" w:after="40"/>
              <w:rPr>
                <w:rFonts w:ascii="Arial" w:hAnsi="Arial" w:cs="Arial"/>
              </w:rPr>
            </w:pPr>
          </w:p>
        </w:tc>
      </w:tr>
      <w:tr w:rsidR="00754766" w:rsidRPr="00645470" w:rsidTr="00754766">
        <w:trPr>
          <w:jc w:val="center"/>
        </w:trPr>
        <w:tc>
          <w:tcPr>
            <w:tcW w:w="3678" w:type="dxa"/>
            <w:tcBorders>
              <w:top w:val="single" w:sz="4" w:space="0" w:color="auto"/>
            </w:tcBorders>
          </w:tcPr>
          <w:p w:rsidR="00754766" w:rsidRPr="00645470" w:rsidRDefault="00754766" w:rsidP="00754766">
            <w:pPr>
              <w:pStyle w:val="Header"/>
              <w:spacing w:before="40" w:after="40"/>
              <w:rPr>
                <w:rFonts w:ascii="Arial" w:hAnsi="Arial" w:cs="Arial"/>
              </w:rPr>
            </w:pPr>
            <w:r w:rsidRPr="00645470">
              <w:rPr>
                <w:rFonts w:ascii="Arial" w:hAnsi="Arial" w:cs="Arial"/>
              </w:rPr>
              <w:t>Name, Staff Position, Facility</w:t>
            </w:r>
            <w:r>
              <w:rPr>
                <w:rFonts w:ascii="Arial" w:hAnsi="Arial" w:cs="Arial"/>
              </w:rPr>
              <w:t xml:space="preserve"> </w:t>
            </w:r>
          </w:p>
        </w:tc>
        <w:tc>
          <w:tcPr>
            <w:tcW w:w="236" w:type="dxa"/>
          </w:tcPr>
          <w:p w:rsidR="00754766" w:rsidRPr="00645470" w:rsidRDefault="00754766" w:rsidP="00754766">
            <w:pPr>
              <w:pStyle w:val="Header"/>
              <w:spacing w:before="40" w:after="40"/>
              <w:rPr>
                <w:rFonts w:ascii="Arial" w:hAnsi="Arial" w:cs="Arial"/>
              </w:rPr>
            </w:pPr>
          </w:p>
        </w:tc>
        <w:tc>
          <w:tcPr>
            <w:tcW w:w="3645" w:type="dxa"/>
          </w:tcPr>
          <w:p w:rsidR="00754766" w:rsidRPr="00645470" w:rsidRDefault="00754766" w:rsidP="00754766">
            <w:pPr>
              <w:pStyle w:val="Header"/>
              <w:spacing w:before="40" w:after="40"/>
              <w:rPr>
                <w:rFonts w:ascii="Arial" w:hAnsi="Arial" w:cs="Arial"/>
              </w:rPr>
            </w:pPr>
            <w:r w:rsidRPr="00645470">
              <w:rPr>
                <w:rFonts w:ascii="Arial" w:hAnsi="Arial" w:cs="Arial"/>
              </w:rPr>
              <w:t>Name, Staff Position, Facility</w:t>
            </w:r>
          </w:p>
        </w:tc>
      </w:tr>
      <w:tr w:rsidR="00754766" w:rsidRPr="00645470" w:rsidTr="00754766">
        <w:trPr>
          <w:jc w:val="center"/>
        </w:trPr>
        <w:tc>
          <w:tcPr>
            <w:tcW w:w="7559" w:type="dxa"/>
            <w:gridSpan w:val="3"/>
          </w:tcPr>
          <w:p w:rsidR="00754766" w:rsidRDefault="00754766" w:rsidP="00754766">
            <w:pPr>
              <w:pStyle w:val="Header"/>
              <w:spacing w:before="40" w:after="40"/>
              <w:rPr>
                <w:i/>
              </w:rPr>
            </w:pPr>
            <w:r w:rsidRPr="003330A6">
              <w:rPr>
                <w:rFonts w:ascii="Arial" w:hAnsi="Arial" w:cs="Arial"/>
              </w:rPr>
              <w:t>[</w:t>
            </w:r>
            <w:r w:rsidRPr="003330A6">
              <w:rPr>
                <w:i/>
              </w:rPr>
              <w:t xml:space="preserve">ensure agreement is approved by staff with </w:t>
            </w:r>
            <w:r>
              <w:rPr>
                <w:i/>
              </w:rPr>
              <w:t xml:space="preserve">the </w:t>
            </w:r>
            <w:r w:rsidRPr="003330A6">
              <w:rPr>
                <w:i/>
              </w:rPr>
              <w:t>authority to enter into an agreement on behalf of your facility</w:t>
            </w:r>
            <w:r>
              <w:rPr>
                <w:i/>
              </w:rPr>
              <w:t>/company</w:t>
            </w:r>
            <w:r w:rsidRPr="003330A6">
              <w:rPr>
                <w:i/>
              </w:rPr>
              <w:t>]</w:t>
            </w:r>
          </w:p>
          <w:p w:rsidR="00754766" w:rsidRPr="00645470" w:rsidRDefault="00754766" w:rsidP="00754766">
            <w:pPr>
              <w:pStyle w:val="Header"/>
              <w:spacing w:before="40" w:after="40"/>
              <w:rPr>
                <w:rFonts w:ascii="Arial" w:hAnsi="Arial" w:cs="Arial"/>
              </w:rPr>
            </w:pPr>
          </w:p>
        </w:tc>
      </w:tr>
      <w:tr w:rsidR="00754766" w:rsidRPr="00645470" w:rsidTr="00754766">
        <w:trPr>
          <w:jc w:val="center"/>
        </w:trPr>
        <w:tc>
          <w:tcPr>
            <w:tcW w:w="3678" w:type="dxa"/>
            <w:tcBorders>
              <w:bottom w:val="single" w:sz="4" w:space="0" w:color="auto"/>
            </w:tcBorders>
          </w:tcPr>
          <w:p w:rsidR="00754766" w:rsidRPr="00645470" w:rsidRDefault="00754766" w:rsidP="00754766">
            <w:pPr>
              <w:pStyle w:val="Header"/>
              <w:spacing w:before="40" w:after="40"/>
              <w:rPr>
                <w:rFonts w:ascii="Arial" w:hAnsi="Arial" w:cs="Arial"/>
              </w:rPr>
            </w:pPr>
          </w:p>
        </w:tc>
        <w:tc>
          <w:tcPr>
            <w:tcW w:w="236" w:type="dxa"/>
          </w:tcPr>
          <w:p w:rsidR="00754766" w:rsidRPr="00645470" w:rsidRDefault="00754766" w:rsidP="00754766">
            <w:pPr>
              <w:pStyle w:val="Header"/>
              <w:spacing w:before="40" w:after="40"/>
              <w:rPr>
                <w:rFonts w:ascii="Arial" w:hAnsi="Arial" w:cs="Arial"/>
              </w:rPr>
            </w:pPr>
          </w:p>
        </w:tc>
        <w:tc>
          <w:tcPr>
            <w:tcW w:w="3645" w:type="dxa"/>
            <w:tcBorders>
              <w:bottom w:val="single" w:sz="4" w:space="0" w:color="auto"/>
            </w:tcBorders>
          </w:tcPr>
          <w:p w:rsidR="00754766" w:rsidRPr="00645470" w:rsidRDefault="00754766" w:rsidP="00754766">
            <w:pPr>
              <w:pStyle w:val="Header"/>
              <w:spacing w:before="40" w:after="40"/>
              <w:rPr>
                <w:rFonts w:ascii="Arial" w:hAnsi="Arial" w:cs="Arial"/>
              </w:rPr>
            </w:pPr>
          </w:p>
        </w:tc>
      </w:tr>
      <w:tr w:rsidR="00754766" w:rsidRPr="00645470" w:rsidTr="00754766">
        <w:trPr>
          <w:jc w:val="center"/>
        </w:trPr>
        <w:tc>
          <w:tcPr>
            <w:tcW w:w="3678" w:type="dxa"/>
            <w:tcBorders>
              <w:top w:val="single" w:sz="4" w:space="0" w:color="auto"/>
            </w:tcBorders>
          </w:tcPr>
          <w:p w:rsidR="00754766" w:rsidRPr="00645470" w:rsidRDefault="00754766" w:rsidP="00754766">
            <w:pPr>
              <w:pStyle w:val="Header"/>
              <w:spacing w:before="40" w:after="40"/>
              <w:rPr>
                <w:rFonts w:ascii="Arial" w:hAnsi="Arial" w:cs="Arial"/>
              </w:rPr>
            </w:pPr>
            <w:r w:rsidRPr="00645470">
              <w:rPr>
                <w:rFonts w:ascii="Arial" w:hAnsi="Arial" w:cs="Arial"/>
              </w:rPr>
              <w:t>Signature</w:t>
            </w:r>
          </w:p>
        </w:tc>
        <w:tc>
          <w:tcPr>
            <w:tcW w:w="236" w:type="dxa"/>
          </w:tcPr>
          <w:p w:rsidR="00754766" w:rsidRPr="00645470" w:rsidRDefault="00754766" w:rsidP="00754766">
            <w:pPr>
              <w:pStyle w:val="Header"/>
              <w:spacing w:before="40" w:after="40"/>
              <w:rPr>
                <w:rFonts w:ascii="Arial" w:hAnsi="Arial" w:cs="Arial"/>
              </w:rPr>
            </w:pPr>
          </w:p>
        </w:tc>
        <w:tc>
          <w:tcPr>
            <w:tcW w:w="3645" w:type="dxa"/>
            <w:tcBorders>
              <w:top w:val="single" w:sz="4" w:space="0" w:color="auto"/>
            </w:tcBorders>
          </w:tcPr>
          <w:p w:rsidR="00754766" w:rsidRPr="00645470" w:rsidRDefault="00754766" w:rsidP="00754766">
            <w:pPr>
              <w:pStyle w:val="Header"/>
              <w:spacing w:before="40" w:after="40"/>
              <w:rPr>
                <w:rFonts w:ascii="Arial" w:hAnsi="Arial" w:cs="Arial"/>
              </w:rPr>
            </w:pPr>
            <w:r w:rsidRPr="00645470">
              <w:rPr>
                <w:rFonts w:ascii="Arial" w:hAnsi="Arial" w:cs="Arial"/>
              </w:rPr>
              <w:t>Signature</w:t>
            </w:r>
          </w:p>
        </w:tc>
      </w:tr>
      <w:tr w:rsidR="00754766" w:rsidRPr="00645470" w:rsidTr="00754766">
        <w:trPr>
          <w:jc w:val="center"/>
        </w:trPr>
        <w:tc>
          <w:tcPr>
            <w:tcW w:w="3678" w:type="dxa"/>
            <w:tcBorders>
              <w:bottom w:val="single" w:sz="4" w:space="0" w:color="auto"/>
            </w:tcBorders>
          </w:tcPr>
          <w:p w:rsidR="00754766" w:rsidRPr="00645470" w:rsidRDefault="00754766" w:rsidP="00754766">
            <w:pPr>
              <w:pStyle w:val="Header"/>
              <w:spacing w:before="40" w:after="40"/>
              <w:rPr>
                <w:rFonts w:ascii="Arial" w:hAnsi="Arial" w:cs="Arial"/>
              </w:rPr>
            </w:pPr>
          </w:p>
        </w:tc>
        <w:tc>
          <w:tcPr>
            <w:tcW w:w="236" w:type="dxa"/>
          </w:tcPr>
          <w:p w:rsidR="00754766" w:rsidRPr="00645470" w:rsidRDefault="00754766" w:rsidP="00754766">
            <w:pPr>
              <w:pStyle w:val="Header"/>
              <w:spacing w:before="40" w:after="40"/>
              <w:rPr>
                <w:rFonts w:ascii="Arial" w:hAnsi="Arial" w:cs="Arial"/>
              </w:rPr>
            </w:pPr>
          </w:p>
        </w:tc>
        <w:tc>
          <w:tcPr>
            <w:tcW w:w="3645" w:type="dxa"/>
            <w:tcBorders>
              <w:bottom w:val="single" w:sz="4" w:space="0" w:color="auto"/>
            </w:tcBorders>
          </w:tcPr>
          <w:p w:rsidR="00754766" w:rsidRPr="00645470" w:rsidRDefault="00754766" w:rsidP="00754766">
            <w:pPr>
              <w:pStyle w:val="Header"/>
              <w:spacing w:before="40" w:after="40"/>
              <w:rPr>
                <w:rFonts w:ascii="Arial" w:hAnsi="Arial" w:cs="Arial"/>
              </w:rPr>
            </w:pPr>
          </w:p>
        </w:tc>
      </w:tr>
      <w:tr w:rsidR="00754766" w:rsidRPr="00645470" w:rsidTr="00754766">
        <w:trPr>
          <w:jc w:val="center"/>
        </w:trPr>
        <w:tc>
          <w:tcPr>
            <w:tcW w:w="3678" w:type="dxa"/>
            <w:tcBorders>
              <w:top w:val="single" w:sz="4" w:space="0" w:color="auto"/>
            </w:tcBorders>
          </w:tcPr>
          <w:p w:rsidR="00754766" w:rsidRPr="00645470" w:rsidRDefault="00754766" w:rsidP="00754766">
            <w:pPr>
              <w:pStyle w:val="Header"/>
              <w:spacing w:before="40" w:after="40"/>
              <w:rPr>
                <w:rFonts w:ascii="Arial" w:hAnsi="Arial" w:cs="Arial"/>
              </w:rPr>
            </w:pPr>
            <w:r w:rsidRPr="00645470">
              <w:rPr>
                <w:rFonts w:ascii="Arial" w:hAnsi="Arial" w:cs="Arial"/>
              </w:rPr>
              <w:t>Date</w:t>
            </w:r>
          </w:p>
        </w:tc>
        <w:tc>
          <w:tcPr>
            <w:tcW w:w="236" w:type="dxa"/>
          </w:tcPr>
          <w:p w:rsidR="00754766" w:rsidRPr="00645470" w:rsidRDefault="00754766" w:rsidP="00754766">
            <w:pPr>
              <w:pStyle w:val="Header"/>
              <w:spacing w:before="40" w:after="40"/>
              <w:rPr>
                <w:rFonts w:ascii="Arial" w:hAnsi="Arial" w:cs="Arial"/>
              </w:rPr>
            </w:pPr>
          </w:p>
        </w:tc>
        <w:tc>
          <w:tcPr>
            <w:tcW w:w="3645" w:type="dxa"/>
            <w:tcBorders>
              <w:top w:val="single" w:sz="4" w:space="0" w:color="auto"/>
            </w:tcBorders>
          </w:tcPr>
          <w:p w:rsidR="00754766" w:rsidRPr="00645470" w:rsidRDefault="00754766" w:rsidP="00754766">
            <w:pPr>
              <w:pStyle w:val="Header"/>
              <w:spacing w:before="40" w:after="40"/>
              <w:rPr>
                <w:rFonts w:ascii="Arial" w:hAnsi="Arial" w:cs="Arial"/>
              </w:rPr>
            </w:pPr>
            <w:r w:rsidRPr="00645470">
              <w:rPr>
                <w:rFonts w:ascii="Arial" w:hAnsi="Arial" w:cs="Arial"/>
              </w:rPr>
              <w:t>Date</w:t>
            </w:r>
          </w:p>
        </w:tc>
      </w:tr>
    </w:tbl>
    <w:p w:rsidR="00AE35A0" w:rsidRDefault="00AE35A0" w:rsidP="00F54A95">
      <w:pPr>
        <w:sectPr w:rsidR="00AE35A0" w:rsidSect="00D5297E">
          <w:headerReference w:type="default" r:id="rId22"/>
          <w:pgSz w:w="12240" w:h="15840"/>
          <w:pgMar w:top="1440" w:right="900" w:bottom="900" w:left="1080" w:header="562" w:footer="576" w:gutter="0"/>
          <w:cols w:space="708"/>
          <w:docGrid w:linePitch="360"/>
        </w:sectPr>
      </w:pPr>
    </w:p>
    <w:p w:rsidR="00641FAF" w:rsidRDefault="0029682A" w:rsidP="00711CA5">
      <w:pPr>
        <w:pStyle w:val="Heading1"/>
        <w:rPr>
          <w:szCs w:val="22"/>
        </w:rPr>
      </w:pPr>
      <w:r w:rsidRPr="00C81805">
        <w:lastRenderedPageBreak/>
        <w:t xml:space="preserve"> </w:t>
      </w:r>
      <w:bookmarkStart w:id="111" w:name="_Toc330301758"/>
      <w:bookmarkStart w:id="112" w:name="_Toc440969273"/>
      <w:r w:rsidR="00641FAF" w:rsidRPr="00567435">
        <w:rPr>
          <w:szCs w:val="22"/>
        </w:rPr>
        <w:t>R</w:t>
      </w:r>
      <w:bookmarkEnd w:id="111"/>
      <w:r w:rsidR="00711CA5" w:rsidRPr="00567435">
        <w:t>ECOVERY</w:t>
      </w:r>
      <w:bookmarkEnd w:id="112"/>
    </w:p>
    <w:p w:rsidR="00641FAF" w:rsidRPr="00754C51" w:rsidRDefault="00641FAF" w:rsidP="00BF4468"/>
    <w:p w:rsidR="00641FAF" w:rsidRPr="00754C51" w:rsidRDefault="00641FAF" w:rsidP="00BF4468">
      <w:pPr>
        <w:ind w:left="360" w:firstLine="0"/>
      </w:pPr>
      <w:r w:rsidRPr="00754C51">
        <w:t xml:space="preserve">Recovery planning is just as important as preparedness planning.  Many facilities that have not planned for business disruption have never recovered from a disaster.  If you are forced to close over a long period of time, what will happen to your workforce?  If you require specialized equipment and technology, how long will it take to replace, particularly if other facilities are also attempting to find a replacement?  </w:t>
      </w:r>
    </w:p>
    <w:p w:rsidR="00641FAF" w:rsidRPr="00754C51" w:rsidRDefault="00641FAF" w:rsidP="00BF4468"/>
    <w:p w:rsidR="00641FAF" w:rsidRDefault="00641FAF" w:rsidP="001D5D4F">
      <w:pPr>
        <w:ind w:left="426" w:firstLine="0"/>
      </w:pPr>
      <w:r w:rsidRPr="00754C51">
        <w:t>To assist in the recovery of your facility and operations,</w:t>
      </w:r>
      <w:r w:rsidR="001D5D4F">
        <w:t xml:space="preserve"> pre-planning can </w:t>
      </w:r>
      <w:r w:rsidR="001D5D4F" w:rsidRPr="001D5D4F">
        <w:t>help to get you</w:t>
      </w:r>
      <w:r w:rsidRPr="00754C51">
        <w:t xml:space="preserve"> </w:t>
      </w:r>
      <w:r w:rsidR="001D5D4F">
        <w:t>up and running faster.</w:t>
      </w:r>
    </w:p>
    <w:p w:rsidR="00711CA5" w:rsidRPr="00754C51" w:rsidRDefault="00711CA5" w:rsidP="00BF4468"/>
    <w:p w:rsidR="00641FAF" w:rsidRPr="00567435" w:rsidRDefault="00641FAF" w:rsidP="00F55244">
      <w:pPr>
        <w:pStyle w:val="ListParagraph"/>
        <w:numPr>
          <w:ilvl w:val="0"/>
          <w:numId w:val="20"/>
        </w:numPr>
        <w:ind w:left="851" w:hanging="284"/>
      </w:pPr>
      <w:r w:rsidRPr="00567435">
        <w:t xml:space="preserve">Identify critical supplies, equipment, and key suppliers that support your facility to determine strategies to protect key resources or to identify alternatives.  Include contact information of key suppliers in the communications directory </w:t>
      </w:r>
    </w:p>
    <w:p w:rsidR="00641FAF" w:rsidRPr="00567435" w:rsidRDefault="00641FAF" w:rsidP="00F55244">
      <w:pPr>
        <w:pStyle w:val="ListParagraph"/>
        <w:numPr>
          <w:ilvl w:val="0"/>
          <w:numId w:val="20"/>
        </w:numPr>
        <w:ind w:left="851" w:hanging="284"/>
      </w:pPr>
      <w:r w:rsidRPr="00567435">
        <w:t xml:space="preserve">Determine critical operations and make plans to ensure the continuity of those operations or to </w:t>
      </w:r>
      <w:r w:rsidR="00F55244" w:rsidRPr="00567435">
        <w:t>bring those systems back online</w:t>
      </w:r>
      <w:r w:rsidRPr="00567435">
        <w:t xml:space="preserve">  </w:t>
      </w:r>
    </w:p>
    <w:p w:rsidR="00641FAF" w:rsidRPr="00567435" w:rsidRDefault="00641FAF" w:rsidP="00F55244">
      <w:pPr>
        <w:pStyle w:val="ListParagraph"/>
        <w:numPr>
          <w:ilvl w:val="0"/>
          <w:numId w:val="20"/>
        </w:numPr>
        <w:ind w:left="851" w:hanging="284"/>
      </w:pPr>
      <w:r w:rsidRPr="00567435">
        <w:t>Back up or store off-site copies of key documents, files and business records</w:t>
      </w:r>
    </w:p>
    <w:p w:rsidR="00641FAF" w:rsidRPr="00567435" w:rsidRDefault="00641FAF" w:rsidP="00F55244">
      <w:pPr>
        <w:pStyle w:val="ListParagraph"/>
        <w:numPr>
          <w:ilvl w:val="0"/>
          <w:numId w:val="20"/>
        </w:numPr>
        <w:ind w:left="851" w:hanging="284"/>
      </w:pPr>
      <w:r w:rsidRPr="00567435">
        <w:t>Identify and make arrangements for an alternate location where you can continue to provide care, if you cannot re-occupy your site</w:t>
      </w:r>
    </w:p>
    <w:p w:rsidR="00641FAF" w:rsidRPr="00567435" w:rsidRDefault="00641FAF" w:rsidP="00F55244">
      <w:pPr>
        <w:pStyle w:val="ListParagraph"/>
        <w:numPr>
          <w:ilvl w:val="0"/>
          <w:numId w:val="20"/>
        </w:numPr>
        <w:ind w:left="851" w:hanging="284"/>
      </w:pPr>
      <w:r w:rsidRPr="00567435">
        <w:t>Determine if you have adequate insurance coverage, including earthquake coverage</w:t>
      </w:r>
    </w:p>
    <w:p w:rsidR="00641FAF" w:rsidRPr="00567435" w:rsidRDefault="00641FAF" w:rsidP="00F55244">
      <w:pPr>
        <w:pStyle w:val="ListParagraph"/>
        <w:numPr>
          <w:ilvl w:val="0"/>
          <w:numId w:val="20"/>
        </w:numPr>
        <w:ind w:left="851" w:hanging="284"/>
      </w:pPr>
      <w:r w:rsidRPr="00567435">
        <w:t>Maintain adequate records to inventory furniture, equipment and high-cost items</w:t>
      </w:r>
      <w:r w:rsidR="001D5D4F">
        <w:t>(photos can be helpful)</w:t>
      </w:r>
      <w:r w:rsidRPr="00567435">
        <w:t xml:space="preserve"> </w:t>
      </w:r>
    </w:p>
    <w:p w:rsidR="00641FAF" w:rsidRPr="00567435" w:rsidRDefault="00641FAF" w:rsidP="00F55244">
      <w:pPr>
        <w:pStyle w:val="ListParagraph"/>
        <w:numPr>
          <w:ilvl w:val="0"/>
          <w:numId w:val="20"/>
        </w:numPr>
        <w:ind w:left="851" w:hanging="284"/>
      </w:pPr>
      <w:r w:rsidRPr="00567435">
        <w:t xml:space="preserve">Conduct a thorough damage assessment of your facility following the disaster </w:t>
      </w:r>
    </w:p>
    <w:p w:rsidR="00641FAF" w:rsidRPr="00567435" w:rsidRDefault="00641FAF" w:rsidP="00F55244">
      <w:pPr>
        <w:pStyle w:val="ListParagraph"/>
        <w:numPr>
          <w:ilvl w:val="0"/>
          <w:numId w:val="20"/>
        </w:numPr>
        <w:ind w:left="851" w:hanging="284"/>
      </w:pPr>
      <w:r w:rsidRPr="00567435">
        <w:t>Consider plans for supporting staff - cash advances, salary continuation, flexible work hours, reduced work hours, crisis counseling, care packages, daycare</w:t>
      </w:r>
    </w:p>
    <w:p w:rsidR="00641FAF" w:rsidRPr="00567435" w:rsidRDefault="00641FAF" w:rsidP="00F55244">
      <w:pPr>
        <w:pStyle w:val="ListParagraph"/>
        <w:numPr>
          <w:ilvl w:val="0"/>
          <w:numId w:val="20"/>
        </w:numPr>
        <w:ind w:left="851" w:hanging="284"/>
      </w:pPr>
      <w:r w:rsidRPr="00567435">
        <w:t xml:space="preserve">Identify restoration companies that can assist with the </w:t>
      </w:r>
      <w:r w:rsidR="00EE0E5C" w:rsidRPr="00567435">
        <w:t>clean-up</w:t>
      </w:r>
      <w:r w:rsidRPr="00567435">
        <w:t xml:space="preserve"> of your facility and include their 24 hour contact information in the communications directory</w:t>
      </w:r>
    </w:p>
    <w:p w:rsidR="00641FAF" w:rsidRPr="00BF4468" w:rsidRDefault="00641FAF" w:rsidP="00F55244">
      <w:pPr>
        <w:pStyle w:val="ListParagraph"/>
        <w:numPr>
          <w:ilvl w:val="0"/>
          <w:numId w:val="20"/>
        </w:numPr>
        <w:ind w:left="851" w:hanging="284"/>
        <w:rPr>
          <w:sz w:val="28"/>
          <w:szCs w:val="28"/>
        </w:rPr>
      </w:pPr>
      <w:r w:rsidRPr="00567435">
        <w:t>Contact Community Care Facility Licensing to report a service delivery problem within 24</w:t>
      </w:r>
      <w:r w:rsidRPr="00754C51">
        <w:t xml:space="preserve"> hours of isolated incidents using the Incident Report Form</w:t>
      </w:r>
    </w:p>
    <w:p w:rsidR="00641FAF" w:rsidRDefault="00641FAF" w:rsidP="00EE0E5C"/>
    <w:p w:rsidR="00641FAF" w:rsidRDefault="00641FAF" w:rsidP="00641FAF">
      <w:pPr>
        <w:pStyle w:val="Tabletext"/>
        <w:spacing w:before="0" w:after="0"/>
        <w:rPr>
          <w:rFonts w:ascii="Arial" w:hAnsi="Arial" w:cs="Arial"/>
          <w:szCs w:val="22"/>
          <w:lang w:val="en-CA"/>
        </w:rPr>
        <w:sectPr w:rsidR="00641FAF" w:rsidSect="00711CA5">
          <w:headerReference w:type="default" r:id="rId23"/>
          <w:footerReference w:type="default" r:id="rId24"/>
          <w:pgSz w:w="12240" w:h="15840" w:code="1"/>
          <w:pgMar w:top="1440" w:right="1080" w:bottom="1440" w:left="1080" w:header="720" w:footer="720" w:gutter="0"/>
          <w:cols w:space="708"/>
          <w:titlePg/>
          <w:docGrid w:linePitch="326"/>
        </w:sectPr>
      </w:pPr>
    </w:p>
    <w:p w:rsidR="00641FAF" w:rsidRPr="00567435" w:rsidRDefault="00641FAF" w:rsidP="00567435">
      <w:pPr>
        <w:pStyle w:val="Heading3"/>
        <w:pBdr>
          <w:bottom w:val="none" w:sz="0" w:space="0" w:color="auto"/>
        </w:pBdr>
        <w:rPr>
          <w:color w:val="766A45" w:themeColor="accent1" w:themeShade="BF"/>
        </w:rPr>
      </w:pPr>
      <w:bookmarkStart w:id="113" w:name="_Toc330301759"/>
      <w:bookmarkStart w:id="114" w:name="_Toc440969274"/>
      <w:r w:rsidRPr="00567435">
        <w:rPr>
          <w:color w:val="766A45" w:themeColor="accent1" w:themeShade="BF"/>
        </w:rPr>
        <w:lastRenderedPageBreak/>
        <w:t>Critical Equipment and Information</w:t>
      </w:r>
      <w:bookmarkEnd w:id="113"/>
      <w:bookmarkEnd w:id="114"/>
    </w:p>
    <w:tbl>
      <w:tblPr>
        <w:tblStyle w:val="LightShading-Accent1"/>
        <w:tblW w:w="13070" w:type="dxa"/>
        <w:jc w:val="center"/>
        <w:tblLook w:val="0400" w:firstRow="0" w:lastRow="0" w:firstColumn="0" w:lastColumn="0" w:noHBand="0" w:noVBand="1"/>
      </w:tblPr>
      <w:tblGrid>
        <w:gridCol w:w="3168"/>
        <w:gridCol w:w="2848"/>
        <w:gridCol w:w="2261"/>
        <w:gridCol w:w="2268"/>
        <w:gridCol w:w="2525"/>
      </w:tblGrid>
      <w:tr w:rsidR="00567435" w:rsidRPr="00567435" w:rsidTr="00567435">
        <w:trPr>
          <w:cnfStyle w:val="000000100000" w:firstRow="0" w:lastRow="0" w:firstColumn="0" w:lastColumn="0" w:oddVBand="0" w:evenVBand="0" w:oddHBand="1" w:evenHBand="0" w:firstRowFirstColumn="0" w:firstRowLastColumn="0" w:lastRowFirstColumn="0" w:lastRowLastColumn="0"/>
          <w:trHeight w:val="610"/>
          <w:jc w:val="center"/>
        </w:trPr>
        <w:tc>
          <w:tcPr>
            <w:tcW w:w="3168" w:type="dxa"/>
            <w:vAlign w:val="center"/>
          </w:tcPr>
          <w:p w:rsidR="00641FAF" w:rsidRPr="00567435" w:rsidRDefault="00641FAF" w:rsidP="00567435">
            <w:pPr>
              <w:ind w:firstLine="0"/>
            </w:pPr>
            <w:bookmarkStart w:id="115" w:name="_Toc330301760"/>
            <w:r w:rsidRPr="00567435">
              <w:t>Insurance Policy</w:t>
            </w:r>
            <w:bookmarkEnd w:id="115"/>
          </w:p>
        </w:tc>
        <w:tc>
          <w:tcPr>
            <w:tcW w:w="2848" w:type="dxa"/>
            <w:vAlign w:val="center"/>
          </w:tcPr>
          <w:p w:rsidR="00641FAF" w:rsidRPr="00567435" w:rsidRDefault="00641FAF" w:rsidP="00567435"/>
        </w:tc>
        <w:tc>
          <w:tcPr>
            <w:tcW w:w="2261" w:type="dxa"/>
            <w:vAlign w:val="center"/>
          </w:tcPr>
          <w:p w:rsidR="00641FAF" w:rsidRPr="00567435" w:rsidRDefault="00641FAF" w:rsidP="00567435">
            <w:pPr>
              <w:ind w:firstLine="27"/>
            </w:pPr>
            <w:bookmarkStart w:id="116" w:name="_Toc330301761"/>
            <w:r w:rsidRPr="00567435">
              <w:t>Company</w:t>
            </w:r>
            <w:bookmarkEnd w:id="116"/>
          </w:p>
        </w:tc>
        <w:tc>
          <w:tcPr>
            <w:tcW w:w="4793" w:type="dxa"/>
            <w:gridSpan w:val="2"/>
            <w:vAlign w:val="center"/>
          </w:tcPr>
          <w:p w:rsidR="00641FAF" w:rsidRPr="00567435" w:rsidRDefault="00641FAF" w:rsidP="00567435"/>
        </w:tc>
      </w:tr>
      <w:tr w:rsidR="00567435" w:rsidRPr="00567435" w:rsidTr="00567435">
        <w:trPr>
          <w:jc w:val="center"/>
        </w:trPr>
        <w:tc>
          <w:tcPr>
            <w:tcW w:w="3168" w:type="dxa"/>
            <w:tcBorders>
              <w:bottom w:val="nil"/>
            </w:tcBorders>
            <w:vAlign w:val="center"/>
          </w:tcPr>
          <w:p w:rsidR="00641FAF" w:rsidRPr="00567435" w:rsidRDefault="00641FAF" w:rsidP="00567435">
            <w:pPr>
              <w:ind w:firstLine="0"/>
              <w:rPr>
                <w:rFonts w:cs="Arial"/>
              </w:rPr>
            </w:pPr>
            <w:r w:rsidRPr="00567435">
              <w:rPr>
                <w:rFonts w:cs="Arial"/>
              </w:rPr>
              <w:t>Policy Number</w:t>
            </w:r>
          </w:p>
        </w:tc>
        <w:tc>
          <w:tcPr>
            <w:tcW w:w="2848" w:type="dxa"/>
            <w:tcBorders>
              <w:bottom w:val="nil"/>
            </w:tcBorders>
            <w:vAlign w:val="center"/>
          </w:tcPr>
          <w:p w:rsidR="00641FAF" w:rsidRPr="00567435" w:rsidRDefault="00641FAF" w:rsidP="00567435">
            <w:pPr>
              <w:rPr>
                <w:rFonts w:cs="Arial"/>
              </w:rPr>
            </w:pPr>
          </w:p>
        </w:tc>
        <w:tc>
          <w:tcPr>
            <w:tcW w:w="2261" w:type="dxa"/>
            <w:tcBorders>
              <w:bottom w:val="nil"/>
            </w:tcBorders>
            <w:vAlign w:val="center"/>
          </w:tcPr>
          <w:p w:rsidR="00641FAF" w:rsidRPr="00567435" w:rsidRDefault="00641FAF" w:rsidP="00567435">
            <w:pPr>
              <w:ind w:firstLine="27"/>
              <w:rPr>
                <w:rFonts w:cs="Arial"/>
              </w:rPr>
            </w:pPr>
            <w:r w:rsidRPr="00567435">
              <w:rPr>
                <w:rFonts w:cs="Arial"/>
              </w:rPr>
              <w:t>Contact Information</w:t>
            </w:r>
          </w:p>
        </w:tc>
        <w:tc>
          <w:tcPr>
            <w:tcW w:w="4793" w:type="dxa"/>
            <w:gridSpan w:val="2"/>
            <w:tcBorders>
              <w:bottom w:val="nil"/>
            </w:tcBorders>
            <w:vAlign w:val="center"/>
          </w:tcPr>
          <w:p w:rsidR="00641FAF" w:rsidRPr="00567435" w:rsidRDefault="00641FAF" w:rsidP="00567435">
            <w:pPr>
              <w:rPr>
                <w:rFonts w:cs="Arial"/>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tcBorders>
              <w:top w:val="nil"/>
              <w:bottom w:val="nil"/>
            </w:tcBorders>
            <w:vAlign w:val="center"/>
          </w:tcPr>
          <w:p w:rsidR="00641FAF" w:rsidRPr="00567435" w:rsidRDefault="00641FAF" w:rsidP="00567435">
            <w:pPr>
              <w:ind w:firstLine="0"/>
              <w:rPr>
                <w:rFonts w:cs="Arial"/>
              </w:rPr>
            </w:pPr>
            <w:r w:rsidRPr="00567435">
              <w:rPr>
                <w:rFonts w:cs="Arial"/>
              </w:rPr>
              <w:t>Critical Equipment/Information</w:t>
            </w:r>
          </w:p>
        </w:tc>
        <w:tc>
          <w:tcPr>
            <w:tcW w:w="2848" w:type="dxa"/>
            <w:tcBorders>
              <w:top w:val="nil"/>
              <w:bottom w:val="nil"/>
            </w:tcBorders>
            <w:vAlign w:val="center"/>
          </w:tcPr>
          <w:p w:rsidR="00641FAF" w:rsidRPr="00567435" w:rsidRDefault="00641FAF" w:rsidP="00567435">
            <w:pPr>
              <w:ind w:left="40" w:firstLine="0"/>
            </w:pPr>
            <w:bookmarkStart w:id="117" w:name="_Toc330301762"/>
            <w:r w:rsidRPr="00567435">
              <w:t>Location</w:t>
            </w:r>
            <w:bookmarkEnd w:id="117"/>
          </w:p>
        </w:tc>
        <w:tc>
          <w:tcPr>
            <w:tcW w:w="2261" w:type="dxa"/>
            <w:tcBorders>
              <w:top w:val="nil"/>
              <w:bottom w:val="nil"/>
            </w:tcBorders>
            <w:vAlign w:val="center"/>
          </w:tcPr>
          <w:p w:rsidR="00641FAF" w:rsidRPr="00567435" w:rsidRDefault="00641FAF" w:rsidP="00567435">
            <w:pPr>
              <w:ind w:firstLine="27"/>
              <w:rPr>
                <w:rFonts w:cs="Arial"/>
              </w:rPr>
            </w:pPr>
            <w:r w:rsidRPr="00567435">
              <w:rPr>
                <w:rFonts w:cs="Arial"/>
              </w:rPr>
              <w:t>Serial Number</w:t>
            </w:r>
          </w:p>
        </w:tc>
        <w:tc>
          <w:tcPr>
            <w:tcW w:w="2268" w:type="dxa"/>
            <w:tcBorders>
              <w:top w:val="nil"/>
              <w:bottom w:val="nil"/>
            </w:tcBorders>
            <w:vAlign w:val="center"/>
          </w:tcPr>
          <w:p w:rsidR="00641FAF" w:rsidRPr="00567435" w:rsidRDefault="00641FAF" w:rsidP="00567435">
            <w:pPr>
              <w:ind w:firstLine="0"/>
              <w:rPr>
                <w:rFonts w:cs="Arial"/>
              </w:rPr>
            </w:pPr>
            <w:r w:rsidRPr="00567435">
              <w:rPr>
                <w:rFonts w:cs="Arial"/>
              </w:rPr>
              <w:t>Preventive Action Required</w:t>
            </w:r>
          </w:p>
        </w:tc>
        <w:tc>
          <w:tcPr>
            <w:tcW w:w="2525" w:type="dxa"/>
            <w:tcBorders>
              <w:top w:val="nil"/>
              <w:bottom w:val="nil"/>
            </w:tcBorders>
            <w:vAlign w:val="center"/>
          </w:tcPr>
          <w:p w:rsidR="00641FAF" w:rsidRPr="00567435" w:rsidRDefault="00641FAF" w:rsidP="00567435">
            <w:pPr>
              <w:spacing w:before="40" w:after="40"/>
              <w:ind w:firstLine="0"/>
              <w:rPr>
                <w:rFonts w:cs="Arial"/>
                <w:bCs/>
              </w:rPr>
            </w:pPr>
            <w:r w:rsidRPr="00567435">
              <w:rPr>
                <w:rFonts w:cs="Arial"/>
                <w:bCs/>
              </w:rPr>
              <w:t>Location of Back-up</w:t>
            </w:r>
          </w:p>
        </w:tc>
      </w:tr>
      <w:tr w:rsidR="00567435" w:rsidRPr="00567435" w:rsidTr="00567435">
        <w:trPr>
          <w:jc w:val="center"/>
        </w:trPr>
        <w:tc>
          <w:tcPr>
            <w:tcW w:w="3168" w:type="dxa"/>
            <w:tcBorders>
              <w:top w:val="nil"/>
            </w:tcBorders>
            <w:vAlign w:val="center"/>
          </w:tcPr>
          <w:p w:rsidR="00641FAF" w:rsidRPr="00567435" w:rsidRDefault="00641FAF" w:rsidP="00BF4468">
            <w:pPr>
              <w:spacing w:before="40" w:after="40"/>
              <w:ind w:firstLine="0"/>
              <w:rPr>
                <w:rFonts w:cs="Arial"/>
                <w:color w:val="auto"/>
                <w:sz w:val="20"/>
                <w:szCs w:val="20"/>
              </w:rPr>
            </w:pPr>
          </w:p>
        </w:tc>
        <w:tc>
          <w:tcPr>
            <w:tcW w:w="2848" w:type="dxa"/>
            <w:tcBorders>
              <w:top w:val="nil"/>
            </w:tcBorders>
            <w:vAlign w:val="center"/>
          </w:tcPr>
          <w:p w:rsidR="00641FAF" w:rsidRPr="00567435" w:rsidRDefault="00641FAF" w:rsidP="00BF4468">
            <w:pPr>
              <w:spacing w:before="40" w:after="40"/>
              <w:ind w:firstLine="0"/>
              <w:rPr>
                <w:rFonts w:cs="Arial"/>
                <w:color w:val="auto"/>
                <w:sz w:val="20"/>
                <w:szCs w:val="20"/>
              </w:rPr>
            </w:pPr>
          </w:p>
        </w:tc>
        <w:tc>
          <w:tcPr>
            <w:tcW w:w="2261" w:type="dxa"/>
            <w:tcBorders>
              <w:top w:val="nil"/>
            </w:tcBorders>
            <w:vAlign w:val="center"/>
          </w:tcPr>
          <w:p w:rsidR="00641FAF" w:rsidRPr="00567435" w:rsidRDefault="00641FAF" w:rsidP="00BF4468">
            <w:pPr>
              <w:spacing w:before="40" w:after="40"/>
              <w:ind w:firstLine="0"/>
              <w:rPr>
                <w:rFonts w:cs="Arial"/>
                <w:color w:val="auto"/>
                <w:sz w:val="20"/>
                <w:szCs w:val="20"/>
              </w:rPr>
            </w:pPr>
          </w:p>
        </w:tc>
        <w:tc>
          <w:tcPr>
            <w:tcW w:w="2268" w:type="dxa"/>
            <w:tcBorders>
              <w:top w:val="nil"/>
            </w:tcBorders>
            <w:vAlign w:val="center"/>
          </w:tcPr>
          <w:p w:rsidR="00641FAF" w:rsidRPr="00567435" w:rsidRDefault="00641FAF" w:rsidP="00BF4468">
            <w:pPr>
              <w:spacing w:before="40" w:after="40"/>
              <w:ind w:firstLine="0"/>
              <w:rPr>
                <w:rFonts w:cs="Arial"/>
                <w:color w:val="auto"/>
                <w:sz w:val="20"/>
                <w:szCs w:val="20"/>
              </w:rPr>
            </w:pPr>
          </w:p>
        </w:tc>
        <w:tc>
          <w:tcPr>
            <w:tcW w:w="2525" w:type="dxa"/>
            <w:tcBorders>
              <w:top w:val="nil"/>
            </w:tcBorders>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pStyle w:val="Header"/>
              <w:spacing w:before="40" w:after="40"/>
              <w:ind w:firstLine="0"/>
              <w:rPr>
                <w:rFonts w:cs="Arial"/>
                <w:color w:val="auto"/>
                <w:sz w:val="20"/>
                <w:szCs w:val="20"/>
              </w:rPr>
            </w:pPr>
          </w:p>
        </w:tc>
        <w:tc>
          <w:tcPr>
            <w:tcW w:w="2261" w:type="dxa"/>
            <w:vAlign w:val="center"/>
          </w:tcPr>
          <w:p w:rsidR="00641FAF" w:rsidRPr="00567435" w:rsidRDefault="00641FAF" w:rsidP="00BF4468">
            <w:pPr>
              <w:pStyle w:val="Heade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pStyle w:val="Tabletext"/>
              <w:spacing w:before="40" w:after="40"/>
              <w:rPr>
                <w:rFonts w:asciiTheme="minorHAnsi" w:hAnsiTheme="minorHAnsi" w:cs="Arial"/>
                <w:color w:val="auto"/>
                <w:sz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r w:rsidR="00567435" w:rsidRPr="00567435" w:rsidTr="00567435">
        <w:trPr>
          <w:cnfStyle w:val="000000100000" w:firstRow="0" w:lastRow="0" w:firstColumn="0" w:lastColumn="0" w:oddVBand="0" w:evenVBand="0" w:oddHBand="1" w:evenHBand="0" w:firstRowFirstColumn="0" w:firstRowLastColumn="0" w:lastRowFirstColumn="0" w:lastRowLastColumn="0"/>
          <w:jc w:val="center"/>
        </w:trPr>
        <w:tc>
          <w:tcPr>
            <w:tcW w:w="3168" w:type="dxa"/>
            <w:vAlign w:val="center"/>
          </w:tcPr>
          <w:p w:rsidR="00641FAF" w:rsidRPr="00567435" w:rsidRDefault="00641FAF" w:rsidP="00BF4468">
            <w:pPr>
              <w:spacing w:before="40" w:after="40"/>
              <w:ind w:firstLine="0"/>
              <w:rPr>
                <w:rFonts w:cs="Arial"/>
                <w:color w:val="auto"/>
                <w:sz w:val="20"/>
                <w:szCs w:val="20"/>
              </w:rPr>
            </w:pPr>
          </w:p>
        </w:tc>
        <w:tc>
          <w:tcPr>
            <w:tcW w:w="2848" w:type="dxa"/>
            <w:vAlign w:val="center"/>
          </w:tcPr>
          <w:p w:rsidR="00641FAF" w:rsidRPr="00567435" w:rsidRDefault="00641FAF" w:rsidP="00BF4468">
            <w:pPr>
              <w:spacing w:before="40" w:after="40"/>
              <w:ind w:firstLine="0"/>
              <w:rPr>
                <w:rFonts w:cs="Arial"/>
                <w:color w:val="auto"/>
                <w:sz w:val="20"/>
                <w:szCs w:val="20"/>
              </w:rPr>
            </w:pPr>
          </w:p>
        </w:tc>
        <w:tc>
          <w:tcPr>
            <w:tcW w:w="2261" w:type="dxa"/>
            <w:vAlign w:val="center"/>
          </w:tcPr>
          <w:p w:rsidR="00641FAF" w:rsidRPr="00567435" w:rsidRDefault="00641FAF" w:rsidP="00BF4468">
            <w:pPr>
              <w:spacing w:before="40" w:after="40"/>
              <w:ind w:firstLine="0"/>
              <w:rPr>
                <w:rFonts w:cs="Arial"/>
                <w:color w:val="auto"/>
                <w:sz w:val="20"/>
                <w:szCs w:val="20"/>
              </w:rPr>
            </w:pPr>
          </w:p>
        </w:tc>
        <w:tc>
          <w:tcPr>
            <w:tcW w:w="2268" w:type="dxa"/>
            <w:vAlign w:val="center"/>
          </w:tcPr>
          <w:p w:rsidR="00641FAF" w:rsidRPr="00567435" w:rsidRDefault="00641FAF" w:rsidP="00BF4468">
            <w:pPr>
              <w:spacing w:before="40" w:after="40"/>
              <w:ind w:firstLine="0"/>
              <w:rPr>
                <w:rFonts w:cs="Arial"/>
                <w:color w:val="auto"/>
                <w:sz w:val="20"/>
                <w:szCs w:val="20"/>
              </w:rPr>
            </w:pPr>
          </w:p>
        </w:tc>
        <w:tc>
          <w:tcPr>
            <w:tcW w:w="2525" w:type="dxa"/>
            <w:vAlign w:val="center"/>
          </w:tcPr>
          <w:p w:rsidR="00641FAF" w:rsidRPr="00567435" w:rsidRDefault="00641FAF" w:rsidP="00BF4468">
            <w:pPr>
              <w:spacing w:before="40" w:after="40"/>
              <w:ind w:firstLine="0"/>
              <w:rPr>
                <w:rFonts w:cs="Arial"/>
                <w:color w:val="auto"/>
                <w:sz w:val="20"/>
                <w:szCs w:val="20"/>
              </w:rPr>
            </w:pPr>
          </w:p>
        </w:tc>
      </w:tr>
    </w:tbl>
    <w:p w:rsidR="00641FAF" w:rsidRDefault="00641FAF" w:rsidP="00641FAF">
      <w:pPr>
        <w:pStyle w:val="Tabletext"/>
        <w:spacing w:before="0" w:after="0"/>
      </w:pPr>
    </w:p>
    <w:p w:rsidR="00641FAF" w:rsidRDefault="00641FAF" w:rsidP="00641FAF">
      <w:pPr>
        <w:pStyle w:val="Tabletext"/>
        <w:spacing w:before="0" w:after="0"/>
        <w:sectPr w:rsidR="00641FAF" w:rsidSect="009979C6">
          <w:pgSz w:w="15840" w:h="12240" w:orient="landscape" w:code="1"/>
          <w:pgMar w:top="1440" w:right="1440" w:bottom="1440" w:left="1440" w:header="720" w:footer="178" w:gutter="0"/>
          <w:cols w:space="708"/>
          <w:titlePg/>
          <w:docGrid w:linePitch="326"/>
        </w:sectPr>
      </w:pPr>
    </w:p>
    <w:p w:rsidR="00641FAF" w:rsidRDefault="00641FAF" w:rsidP="00641FAF">
      <w:pPr>
        <w:pStyle w:val="Heading1"/>
      </w:pPr>
      <w:bookmarkStart w:id="118" w:name="_Toc330301763"/>
      <w:bookmarkStart w:id="119" w:name="_Toc440969275"/>
      <w:r>
        <w:lastRenderedPageBreak/>
        <w:t>T</w:t>
      </w:r>
      <w:bookmarkEnd w:id="118"/>
      <w:r w:rsidR="00BF4468">
        <w:t>RAINING AND EXERCISING</w:t>
      </w:r>
      <w:bookmarkEnd w:id="119"/>
    </w:p>
    <w:p w:rsidR="00BF4468" w:rsidRPr="00BF4468" w:rsidRDefault="00BF4468" w:rsidP="00BF4468">
      <w:pPr>
        <w:ind w:left="360" w:firstLine="0"/>
      </w:pPr>
    </w:p>
    <w:p w:rsidR="00641FAF" w:rsidRPr="00BF4468" w:rsidRDefault="00641FAF" w:rsidP="00BF4468">
      <w:pPr>
        <w:ind w:left="360" w:firstLine="0"/>
        <w:rPr>
          <w:rFonts w:cs="Arial"/>
        </w:rPr>
      </w:pPr>
      <w:r w:rsidRPr="00BF4468">
        <w:rPr>
          <w:rFonts w:cs="Arial"/>
        </w:rPr>
        <w:t xml:space="preserve">Training and exercising plans, procedures and staff are essential components of an emergency management program.  The requirement to train and exercise is established in the new BC Residential Care Licensing Regulation, the Canadian Council of Health Services Accreditation standards, and provincial legislation governing emergency management.  The goal is to provide staff with opportunities to further their understanding of the facility emergency plan and procedures, enhance their familiarity, confidence and capacity to carry out their role in an emergency. </w:t>
      </w:r>
    </w:p>
    <w:p w:rsidR="00641FAF" w:rsidRPr="00BF4468" w:rsidRDefault="00641FAF" w:rsidP="00BF4468">
      <w:pPr>
        <w:ind w:left="360" w:firstLine="0"/>
        <w:rPr>
          <w:rFonts w:cs="Arial"/>
        </w:rPr>
      </w:pPr>
    </w:p>
    <w:p w:rsidR="00641FAF" w:rsidRDefault="00641FAF" w:rsidP="00BF4468">
      <w:pPr>
        <w:ind w:left="360" w:firstLine="0"/>
        <w:rPr>
          <w:rFonts w:cs="Arial"/>
        </w:rPr>
      </w:pPr>
      <w:r w:rsidRPr="00BF4468">
        <w:rPr>
          <w:rFonts w:cs="Arial"/>
        </w:rPr>
        <w:t>The following types of exercises provide a practical approach to staff training and an opportunity to test and evaluate the effectiveness of your emergency plans.  Use a combination of the various types of exercises dependin</w:t>
      </w:r>
      <w:r w:rsidR="00BF4468">
        <w:rPr>
          <w:rFonts w:cs="Arial"/>
        </w:rPr>
        <w:t>g on your needs and objectives.</w:t>
      </w:r>
    </w:p>
    <w:p w:rsidR="004E59C5" w:rsidRDefault="004E59C5" w:rsidP="00BF4468">
      <w:pPr>
        <w:ind w:left="360" w:firstLine="0"/>
        <w:rPr>
          <w:rFonts w:cs="Arial"/>
        </w:rPr>
      </w:pPr>
    </w:p>
    <w:p w:rsidR="004E59C5" w:rsidRDefault="004E59C5" w:rsidP="004E59C5">
      <w:r>
        <w:t xml:space="preserve">A suggested schedule includes: </w:t>
      </w:r>
    </w:p>
    <w:p w:rsidR="004E59C5" w:rsidRDefault="004E59C5" w:rsidP="006B7900">
      <w:pPr>
        <w:pStyle w:val="ListParagraph"/>
        <w:numPr>
          <w:ilvl w:val="0"/>
          <w:numId w:val="21"/>
        </w:numPr>
        <w:sectPr w:rsidR="004E59C5" w:rsidSect="006B7900">
          <w:pgSz w:w="12240" w:h="15840" w:code="1"/>
          <w:pgMar w:top="1440" w:right="1080" w:bottom="1440" w:left="1080" w:header="720" w:footer="448" w:gutter="0"/>
          <w:cols w:space="708"/>
          <w:titlePg/>
          <w:docGrid w:linePitch="326"/>
        </w:sectPr>
      </w:pPr>
    </w:p>
    <w:p w:rsidR="00567435" w:rsidRDefault="00567435" w:rsidP="006B7900">
      <w:pPr>
        <w:pStyle w:val="ListParagraph"/>
        <w:numPr>
          <w:ilvl w:val="0"/>
          <w:numId w:val="21"/>
        </w:numPr>
      </w:pPr>
      <w:r>
        <w:t>Orientation – as needed</w:t>
      </w:r>
    </w:p>
    <w:p w:rsidR="004E59C5" w:rsidRDefault="004E59C5" w:rsidP="006B7900">
      <w:pPr>
        <w:pStyle w:val="ListParagraph"/>
        <w:numPr>
          <w:ilvl w:val="0"/>
          <w:numId w:val="21"/>
        </w:numPr>
      </w:pPr>
      <w:r>
        <w:t xml:space="preserve">Drills – monthly </w:t>
      </w:r>
    </w:p>
    <w:p w:rsidR="004E59C5" w:rsidRDefault="004E59C5" w:rsidP="006B7900">
      <w:pPr>
        <w:pStyle w:val="ListParagraph"/>
        <w:numPr>
          <w:ilvl w:val="0"/>
          <w:numId w:val="21"/>
        </w:numPr>
      </w:pPr>
      <w:r>
        <w:t xml:space="preserve">Tabletop – quarterly </w:t>
      </w:r>
    </w:p>
    <w:p w:rsidR="004E59C5" w:rsidRDefault="004E59C5" w:rsidP="006B7900">
      <w:pPr>
        <w:pStyle w:val="ListParagraph"/>
        <w:numPr>
          <w:ilvl w:val="0"/>
          <w:numId w:val="21"/>
        </w:numPr>
      </w:pPr>
      <w:r>
        <w:t xml:space="preserve">Functional – annually </w:t>
      </w:r>
    </w:p>
    <w:p w:rsidR="004E59C5" w:rsidRDefault="004E59C5" w:rsidP="006B7900">
      <w:pPr>
        <w:pStyle w:val="ListParagraph"/>
        <w:numPr>
          <w:ilvl w:val="0"/>
          <w:numId w:val="21"/>
        </w:numPr>
      </w:pPr>
      <w:r>
        <w:t xml:space="preserve">Full Scale – every 3 years </w:t>
      </w:r>
    </w:p>
    <w:p w:rsidR="004E59C5" w:rsidRDefault="004E59C5" w:rsidP="004E59C5">
      <w:pPr>
        <w:ind w:left="360" w:firstLine="0"/>
        <w:sectPr w:rsidR="004E59C5" w:rsidSect="006B7900">
          <w:type w:val="continuous"/>
          <w:pgSz w:w="12240" w:h="15840" w:code="1"/>
          <w:pgMar w:top="1440" w:right="1080" w:bottom="1440" w:left="1080" w:header="720" w:footer="448" w:gutter="0"/>
          <w:cols w:num="2" w:space="720"/>
          <w:titlePg/>
          <w:docGrid w:linePitch="326"/>
        </w:sectPr>
      </w:pPr>
    </w:p>
    <w:p w:rsidR="004E59C5" w:rsidRDefault="004E59C5" w:rsidP="004E59C5">
      <w:pPr>
        <w:ind w:left="360" w:firstLine="0"/>
      </w:pPr>
    </w:p>
    <w:tbl>
      <w:tblPr>
        <w:tblStyle w:val="LightShading-Accent1"/>
        <w:tblW w:w="9969" w:type="dxa"/>
        <w:jc w:val="center"/>
        <w:tblLook w:val="0420" w:firstRow="1" w:lastRow="0" w:firstColumn="0" w:lastColumn="0" w:noHBand="0" w:noVBand="1"/>
      </w:tblPr>
      <w:tblGrid>
        <w:gridCol w:w="1320"/>
        <w:gridCol w:w="5538"/>
        <w:gridCol w:w="3111"/>
      </w:tblGrid>
      <w:tr w:rsidR="00641FAF" w:rsidTr="00BF4468">
        <w:trPr>
          <w:cnfStyle w:val="100000000000" w:firstRow="1" w:lastRow="0" w:firstColumn="0" w:lastColumn="0" w:oddVBand="0" w:evenVBand="0" w:oddHBand="0" w:evenHBand="0" w:firstRowFirstColumn="0" w:firstRowLastColumn="0" w:lastRowFirstColumn="0" w:lastRowLastColumn="0"/>
          <w:jc w:val="center"/>
        </w:trPr>
        <w:tc>
          <w:tcPr>
            <w:tcW w:w="1320" w:type="dxa"/>
          </w:tcPr>
          <w:p w:rsidR="00641FAF" w:rsidRDefault="00641FAF" w:rsidP="00BF4468">
            <w:pPr>
              <w:spacing w:before="40" w:after="40"/>
              <w:ind w:firstLine="0"/>
              <w:jc w:val="center"/>
              <w:rPr>
                <w:rFonts w:ascii="Arial" w:hAnsi="Arial" w:cs="Arial"/>
                <w:sz w:val="20"/>
                <w:szCs w:val="20"/>
              </w:rPr>
            </w:pPr>
            <w:r>
              <w:rPr>
                <w:rFonts w:ascii="Arial" w:hAnsi="Arial" w:cs="Arial"/>
                <w:sz w:val="20"/>
                <w:szCs w:val="20"/>
              </w:rPr>
              <w:t>Type of Exercise</w:t>
            </w:r>
          </w:p>
        </w:tc>
        <w:tc>
          <w:tcPr>
            <w:tcW w:w="5538" w:type="dxa"/>
            <w:vAlign w:val="center"/>
          </w:tcPr>
          <w:p w:rsidR="00641FAF" w:rsidRDefault="00641FAF" w:rsidP="00BF4468">
            <w:pPr>
              <w:spacing w:before="40" w:after="40"/>
              <w:ind w:firstLine="0"/>
              <w:jc w:val="center"/>
              <w:rPr>
                <w:rFonts w:ascii="Arial" w:hAnsi="Arial" w:cs="Arial"/>
                <w:sz w:val="20"/>
                <w:szCs w:val="20"/>
              </w:rPr>
            </w:pPr>
            <w:r>
              <w:rPr>
                <w:rFonts w:ascii="Arial" w:hAnsi="Arial" w:cs="Arial"/>
                <w:sz w:val="20"/>
                <w:szCs w:val="20"/>
              </w:rPr>
              <w:t>Description</w:t>
            </w:r>
          </w:p>
        </w:tc>
        <w:tc>
          <w:tcPr>
            <w:tcW w:w="3111" w:type="dxa"/>
            <w:vAlign w:val="center"/>
          </w:tcPr>
          <w:p w:rsidR="00641FAF" w:rsidRDefault="00641FAF" w:rsidP="00BF4468">
            <w:pPr>
              <w:spacing w:before="40" w:after="40"/>
              <w:ind w:firstLine="0"/>
              <w:jc w:val="center"/>
              <w:rPr>
                <w:rFonts w:ascii="Arial" w:hAnsi="Arial" w:cs="Arial"/>
                <w:sz w:val="20"/>
                <w:szCs w:val="20"/>
              </w:rPr>
            </w:pPr>
            <w:r>
              <w:rPr>
                <w:rFonts w:ascii="Arial" w:hAnsi="Arial" w:cs="Arial"/>
                <w:sz w:val="20"/>
                <w:szCs w:val="20"/>
              </w:rPr>
              <w:t>Characteristics</w:t>
            </w:r>
          </w:p>
        </w:tc>
      </w:tr>
      <w:tr w:rsidR="00641FAF" w:rsidTr="00BF4468">
        <w:trPr>
          <w:cnfStyle w:val="000000100000" w:firstRow="0" w:lastRow="0" w:firstColumn="0" w:lastColumn="0" w:oddVBand="0" w:evenVBand="0" w:oddHBand="1" w:evenHBand="0" w:firstRowFirstColumn="0" w:firstRowLastColumn="0" w:lastRowFirstColumn="0" w:lastRowLastColumn="0"/>
          <w:jc w:val="center"/>
        </w:trPr>
        <w:tc>
          <w:tcPr>
            <w:tcW w:w="1320"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Orientation</w:t>
            </w:r>
          </w:p>
        </w:tc>
        <w:tc>
          <w:tcPr>
            <w:tcW w:w="5538"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A basic familiarization with a specific plan, procedure, or piece of equipment; discussion-based</w:t>
            </w:r>
          </w:p>
        </w:tc>
        <w:tc>
          <w:tcPr>
            <w:tcW w:w="3111" w:type="dxa"/>
            <w:vAlign w:val="center"/>
          </w:tcPr>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Information discussion</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1-2 hours</w:t>
            </w:r>
          </w:p>
        </w:tc>
      </w:tr>
      <w:tr w:rsidR="00641FAF" w:rsidTr="00BF4468">
        <w:trPr>
          <w:trHeight w:val="1257"/>
          <w:jc w:val="center"/>
        </w:trPr>
        <w:tc>
          <w:tcPr>
            <w:tcW w:w="1320"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Drill</w:t>
            </w:r>
          </w:p>
        </w:tc>
        <w:tc>
          <w:tcPr>
            <w:tcW w:w="5538"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A coordinated, supervised exercise to test or practice a single specific function</w:t>
            </w:r>
          </w:p>
          <w:p w:rsidR="00641FAF" w:rsidRDefault="00641FAF" w:rsidP="00567435">
            <w:pPr>
              <w:spacing w:before="40" w:after="40"/>
              <w:ind w:firstLine="0"/>
              <w:rPr>
                <w:rFonts w:ascii="Arial" w:hAnsi="Arial" w:cs="Arial"/>
                <w:sz w:val="20"/>
                <w:szCs w:val="20"/>
              </w:rPr>
            </w:pPr>
            <w:r>
              <w:rPr>
                <w:rFonts w:ascii="Arial" w:hAnsi="Arial" w:cs="Arial"/>
                <w:sz w:val="20"/>
                <w:szCs w:val="20"/>
              </w:rPr>
              <w:t>Examples: fire and earthquake response and evacuation drills, and call back procedures</w:t>
            </w:r>
          </w:p>
        </w:tc>
        <w:tc>
          <w:tcPr>
            <w:tcW w:w="3111" w:type="dxa"/>
            <w:vAlign w:val="center"/>
          </w:tcPr>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Actual facility response</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Simple to design</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Use of actual equipment</w:t>
            </w:r>
          </w:p>
        </w:tc>
      </w:tr>
      <w:tr w:rsidR="00641FAF" w:rsidTr="00BF4468">
        <w:trPr>
          <w:cnfStyle w:val="000000100000" w:firstRow="0" w:lastRow="0" w:firstColumn="0" w:lastColumn="0" w:oddVBand="0" w:evenVBand="0" w:oddHBand="1" w:evenHBand="0" w:firstRowFirstColumn="0" w:firstRowLastColumn="0" w:lastRowFirstColumn="0" w:lastRowLastColumn="0"/>
          <w:jc w:val="center"/>
        </w:trPr>
        <w:tc>
          <w:tcPr>
            <w:tcW w:w="1320"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Tabletop</w:t>
            </w:r>
          </w:p>
        </w:tc>
        <w:tc>
          <w:tcPr>
            <w:tcW w:w="5538"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A facilitated analysis of an emergency situation; usually low-stress, problem-solving discussion-based</w:t>
            </w:r>
          </w:p>
        </w:tc>
        <w:tc>
          <w:tcPr>
            <w:tcW w:w="3111" w:type="dxa"/>
            <w:vAlign w:val="center"/>
          </w:tcPr>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Written narrative with problem statements</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No time pressures</w:t>
            </w:r>
          </w:p>
        </w:tc>
      </w:tr>
      <w:tr w:rsidR="00641FAF" w:rsidTr="00BF4468">
        <w:trPr>
          <w:jc w:val="center"/>
        </w:trPr>
        <w:tc>
          <w:tcPr>
            <w:tcW w:w="1320"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Functional</w:t>
            </w:r>
          </w:p>
        </w:tc>
        <w:tc>
          <w:tcPr>
            <w:tcW w:w="5538"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A simulated, interactive exercise to test an organization’s ability to respond to a moderate incident</w:t>
            </w:r>
          </w:p>
        </w:tc>
        <w:tc>
          <w:tcPr>
            <w:tcW w:w="3111" w:type="dxa"/>
            <w:vAlign w:val="center"/>
          </w:tcPr>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Interactive with inputs provided by simulators</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Real time pressure</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2 or more hour</w:t>
            </w:r>
          </w:p>
        </w:tc>
      </w:tr>
      <w:tr w:rsidR="00641FAF" w:rsidTr="006B7900">
        <w:trPr>
          <w:cnfStyle w:val="000000100000" w:firstRow="0" w:lastRow="0" w:firstColumn="0" w:lastColumn="0" w:oddVBand="0" w:evenVBand="0" w:oddHBand="1" w:evenHBand="0" w:firstRowFirstColumn="0" w:firstRowLastColumn="0" w:lastRowFirstColumn="0" w:lastRowLastColumn="0"/>
          <w:trHeight w:val="1233"/>
          <w:jc w:val="center"/>
        </w:trPr>
        <w:tc>
          <w:tcPr>
            <w:tcW w:w="1320"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Full Scale</w:t>
            </w:r>
          </w:p>
        </w:tc>
        <w:tc>
          <w:tcPr>
            <w:tcW w:w="5538" w:type="dxa"/>
            <w:vAlign w:val="center"/>
          </w:tcPr>
          <w:p w:rsidR="00641FAF" w:rsidRDefault="00641FAF" w:rsidP="00BF4468">
            <w:pPr>
              <w:spacing w:before="40" w:after="40"/>
              <w:ind w:firstLine="0"/>
              <w:rPr>
                <w:rFonts w:ascii="Arial" w:hAnsi="Arial" w:cs="Arial"/>
                <w:sz w:val="20"/>
                <w:szCs w:val="20"/>
              </w:rPr>
            </w:pPr>
            <w:r>
              <w:rPr>
                <w:rFonts w:ascii="Arial" w:hAnsi="Arial" w:cs="Arial"/>
                <w:sz w:val="20"/>
                <w:szCs w:val="20"/>
              </w:rPr>
              <w:t>Simulates a real, potentially stressful event as closely as possible; evaluates operational capabilities</w:t>
            </w:r>
          </w:p>
        </w:tc>
        <w:tc>
          <w:tcPr>
            <w:tcW w:w="3111" w:type="dxa"/>
            <w:vAlign w:val="center"/>
          </w:tcPr>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Realistic event</w:t>
            </w:r>
          </w:p>
          <w:p w:rsidR="00641FAF" w:rsidRDefault="00641FAF" w:rsidP="006B7900">
            <w:pPr>
              <w:numPr>
                <w:ilvl w:val="0"/>
                <w:numId w:val="11"/>
              </w:numPr>
              <w:tabs>
                <w:tab w:val="clear" w:pos="720"/>
                <w:tab w:val="num" w:pos="264"/>
              </w:tabs>
              <w:spacing w:before="40" w:after="40"/>
              <w:ind w:left="102" w:firstLine="0"/>
              <w:rPr>
                <w:rFonts w:ascii="Arial" w:hAnsi="Arial" w:cs="Arial"/>
                <w:sz w:val="20"/>
                <w:szCs w:val="20"/>
              </w:rPr>
            </w:pPr>
            <w:r>
              <w:rPr>
                <w:rFonts w:ascii="Arial" w:hAnsi="Arial" w:cs="Arial"/>
                <w:sz w:val="20"/>
                <w:szCs w:val="20"/>
              </w:rPr>
              <w:t>Use of personnel and equipment</w:t>
            </w:r>
          </w:p>
        </w:tc>
      </w:tr>
    </w:tbl>
    <w:p w:rsidR="00641FAF" w:rsidRDefault="00641FAF" w:rsidP="00BF4468">
      <w:pPr>
        <w:sectPr w:rsidR="00641FAF" w:rsidSect="006B7900">
          <w:type w:val="continuous"/>
          <w:pgSz w:w="12240" w:h="15840" w:code="1"/>
          <w:pgMar w:top="1440" w:right="1080" w:bottom="1170" w:left="1080" w:header="720" w:footer="448" w:gutter="0"/>
          <w:cols w:space="708"/>
          <w:titlePg/>
          <w:docGrid w:linePitch="326"/>
        </w:sectPr>
      </w:pPr>
    </w:p>
    <w:p w:rsidR="00641FAF" w:rsidRDefault="00641FAF" w:rsidP="00711CA5">
      <w:pPr>
        <w:pStyle w:val="Heading4"/>
      </w:pPr>
      <w:bookmarkStart w:id="120" w:name="_Toc330301764"/>
      <w:r w:rsidRPr="00302554">
        <w:lastRenderedPageBreak/>
        <w:t>Training &amp; Exercise Record of Participation</w:t>
      </w:r>
      <w:bookmarkEnd w:id="120"/>
    </w:p>
    <w:p w:rsidR="004E59C5" w:rsidRPr="004E59C5" w:rsidRDefault="004E59C5" w:rsidP="004E59C5"/>
    <w:tbl>
      <w:tblPr>
        <w:tblStyle w:val="LightShading-Accent1"/>
        <w:tblW w:w="14025" w:type="dxa"/>
        <w:tblLayout w:type="fixed"/>
        <w:tblLook w:val="0400" w:firstRow="0" w:lastRow="0" w:firstColumn="0" w:lastColumn="0" w:noHBand="0" w:noVBand="1"/>
      </w:tblPr>
      <w:tblGrid>
        <w:gridCol w:w="1173"/>
        <w:gridCol w:w="2535"/>
        <w:gridCol w:w="4140"/>
        <w:gridCol w:w="2610"/>
        <w:gridCol w:w="1896"/>
        <w:gridCol w:w="1671"/>
      </w:tblGrid>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4025" w:type="dxa"/>
            <w:gridSpan w:val="6"/>
            <w:vAlign w:val="center"/>
          </w:tcPr>
          <w:p w:rsidR="00641FAF" w:rsidRPr="00645470" w:rsidRDefault="00641FAF" w:rsidP="004E59C5">
            <w:pPr>
              <w:pStyle w:val="Heading6"/>
              <w:spacing w:before="60"/>
              <w:outlineLvl w:val="5"/>
              <w:rPr>
                <w:bCs/>
              </w:rPr>
            </w:pPr>
            <w:r w:rsidRPr="00645470">
              <w:rPr>
                <w:bCs/>
              </w:rPr>
              <w:t>Year:</w:t>
            </w:r>
          </w:p>
        </w:tc>
      </w:tr>
      <w:tr w:rsidR="00641FAF" w:rsidRPr="00645470" w:rsidTr="004E59C5">
        <w:trPr>
          <w:trHeight w:val="432"/>
        </w:trPr>
        <w:tc>
          <w:tcPr>
            <w:tcW w:w="1173" w:type="dxa"/>
            <w:vAlign w:val="center"/>
          </w:tcPr>
          <w:p w:rsidR="00641FAF" w:rsidRPr="00645470" w:rsidRDefault="00641FAF" w:rsidP="004E59C5">
            <w:pPr>
              <w:spacing w:before="60" w:after="60"/>
              <w:ind w:firstLine="0"/>
              <w:jc w:val="center"/>
              <w:rPr>
                <w:rFonts w:ascii="Arial" w:hAnsi="Arial" w:cs="Arial"/>
                <w:b/>
              </w:rPr>
            </w:pPr>
            <w:r w:rsidRPr="00645470">
              <w:rPr>
                <w:rFonts w:ascii="Arial" w:hAnsi="Arial" w:cs="Arial"/>
                <w:b/>
              </w:rPr>
              <w:t>Date</w:t>
            </w:r>
          </w:p>
        </w:tc>
        <w:tc>
          <w:tcPr>
            <w:tcW w:w="2535" w:type="dxa"/>
            <w:vAlign w:val="center"/>
          </w:tcPr>
          <w:p w:rsidR="00641FAF" w:rsidRPr="00645470" w:rsidRDefault="00641FAF" w:rsidP="004E59C5">
            <w:pPr>
              <w:spacing w:before="60" w:after="60"/>
              <w:ind w:firstLine="0"/>
              <w:jc w:val="center"/>
              <w:rPr>
                <w:rFonts w:ascii="Arial" w:hAnsi="Arial" w:cs="Arial"/>
                <w:b/>
              </w:rPr>
            </w:pPr>
            <w:r w:rsidRPr="00645470">
              <w:rPr>
                <w:rFonts w:ascii="Arial" w:hAnsi="Arial" w:cs="Arial"/>
                <w:b/>
              </w:rPr>
              <w:t>Type</w:t>
            </w:r>
          </w:p>
        </w:tc>
        <w:tc>
          <w:tcPr>
            <w:tcW w:w="4140" w:type="dxa"/>
            <w:vAlign w:val="center"/>
          </w:tcPr>
          <w:p w:rsidR="00641FAF" w:rsidRPr="00645470" w:rsidRDefault="00641FAF" w:rsidP="004E59C5">
            <w:pPr>
              <w:spacing w:before="60" w:after="60"/>
              <w:ind w:firstLine="0"/>
              <w:jc w:val="center"/>
              <w:rPr>
                <w:rFonts w:ascii="Arial" w:hAnsi="Arial" w:cs="Arial"/>
                <w:b/>
              </w:rPr>
            </w:pPr>
            <w:r w:rsidRPr="00645470">
              <w:rPr>
                <w:rFonts w:ascii="Arial" w:hAnsi="Arial" w:cs="Arial"/>
                <w:b/>
              </w:rPr>
              <w:t>Objective</w:t>
            </w:r>
          </w:p>
        </w:tc>
        <w:tc>
          <w:tcPr>
            <w:tcW w:w="2610" w:type="dxa"/>
            <w:vAlign w:val="center"/>
          </w:tcPr>
          <w:p w:rsidR="00641FAF" w:rsidRPr="00645470" w:rsidRDefault="00641FAF" w:rsidP="004E59C5">
            <w:pPr>
              <w:spacing w:before="60" w:after="60"/>
              <w:ind w:firstLine="0"/>
              <w:jc w:val="center"/>
              <w:rPr>
                <w:rFonts w:ascii="Arial" w:hAnsi="Arial" w:cs="Arial"/>
                <w:b/>
              </w:rPr>
            </w:pPr>
            <w:r w:rsidRPr="00645470">
              <w:rPr>
                <w:rFonts w:ascii="Arial" w:hAnsi="Arial" w:cs="Arial"/>
                <w:b/>
              </w:rPr>
              <w:t>Participants</w:t>
            </w:r>
          </w:p>
        </w:tc>
        <w:tc>
          <w:tcPr>
            <w:tcW w:w="1896" w:type="dxa"/>
            <w:vAlign w:val="center"/>
          </w:tcPr>
          <w:p w:rsidR="00641FAF" w:rsidRPr="00645470" w:rsidRDefault="00641FAF" w:rsidP="004E59C5">
            <w:pPr>
              <w:spacing w:before="60" w:after="60"/>
              <w:ind w:firstLine="0"/>
              <w:jc w:val="center"/>
              <w:rPr>
                <w:rFonts w:ascii="Arial" w:hAnsi="Arial" w:cs="Arial"/>
                <w:b/>
              </w:rPr>
            </w:pPr>
            <w:r w:rsidRPr="00645470">
              <w:rPr>
                <w:rFonts w:ascii="Arial" w:hAnsi="Arial" w:cs="Arial"/>
                <w:b/>
              </w:rPr>
              <w:t>Changes Required</w:t>
            </w:r>
          </w:p>
        </w:tc>
        <w:tc>
          <w:tcPr>
            <w:tcW w:w="1671" w:type="dxa"/>
            <w:vAlign w:val="center"/>
          </w:tcPr>
          <w:p w:rsidR="00641FAF" w:rsidRPr="00645470" w:rsidRDefault="00641FAF" w:rsidP="004E59C5">
            <w:pPr>
              <w:spacing w:before="60" w:after="60"/>
              <w:ind w:firstLine="0"/>
              <w:jc w:val="center"/>
              <w:rPr>
                <w:rFonts w:ascii="Arial" w:hAnsi="Arial" w:cs="Arial"/>
                <w:b/>
              </w:rPr>
            </w:pPr>
            <w:r w:rsidRPr="00645470">
              <w:rPr>
                <w:rFonts w:ascii="Arial" w:hAnsi="Arial" w:cs="Arial"/>
                <w:b/>
              </w:rPr>
              <w:t>Assigned to</w:t>
            </w: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4025" w:type="dxa"/>
            <w:gridSpan w:val="6"/>
            <w:vAlign w:val="center"/>
          </w:tcPr>
          <w:p w:rsidR="00641FAF" w:rsidRPr="00645470" w:rsidRDefault="00641FAF" w:rsidP="004E59C5">
            <w:pPr>
              <w:ind w:firstLine="0"/>
              <w:jc w:val="center"/>
              <w:rPr>
                <w:rFonts w:ascii="Arial" w:hAnsi="Arial" w:cs="Arial"/>
                <w:b/>
              </w:rPr>
            </w:pPr>
            <w:r w:rsidRPr="00645470">
              <w:rPr>
                <w:rFonts w:ascii="Arial" w:hAnsi="Arial" w:cs="Arial"/>
                <w:b/>
              </w:rPr>
              <w:t>Education and Training</w:t>
            </w:r>
          </w:p>
        </w:tc>
      </w:tr>
      <w:tr w:rsidR="00641FAF" w:rsidRPr="00645470" w:rsidTr="004E59C5">
        <w:trPr>
          <w:trHeight w:val="432"/>
        </w:trPr>
        <w:tc>
          <w:tcPr>
            <w:tcW w:w="1173" w:type="dxa"/>
            <w:vAlign w:val="center"/>
          </w:tcPr>
          <w:p w:rsidR="00641FAF" w:rsidRPr="00645470" w:rsidRDefault="00641FAF" w:rsidP="004E59C5">
            <w:pPr>
              <w:pStyle w:val="Tabletext"/>
              <w:spacing w:before="0" w:after="0"/>
              <w:jc w:val="center"/>
              <w:rPr>
                <w:rFonts w:ascii="Arial" w:hAnsi="Arial" w:cs="Arial"/>
                <w:bCs/>
                <w:szCs w:val="22"/>
                <w:lang w:val="en-CA"/>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Staff Orientation</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Overview of emergency program</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Personal Preparedness</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To encourage staff to be prepared</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Plan Orientation</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Familiarization with emergency plan</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Incident Command</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Understanding the command structure</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trHeight w:val="432"/>
        </w:trPr>
        <w:tc>
          <w:tcPr>
            <w:tcW w:w="14025" w:type="dxa"/>
            <w:gridSpan w:val="6"/>
            <w:vAlign w:val="center"/>
          </w:tcPr>
          <w:p w:rsidR="00641FAF" w:rsidRPr="00645470" w:rsidRDefault="00641FAF" w:rsidP="004E59C5">
            <w:pPr>
              <w:ind w:firstLine="0"/>
              <w:jc w:val="center"/>
              <w:rPr>
                <w:rFonts w:ascii="Arial" w:hAnsi="Arial" w:cs="Arial"/>
                <w:b/>
              </w:rPr>
            </w:pPr>
            <w:r w:rsidRPr="00645470">
              <w:rPr>
                <w:rFonts w:ascii="Arial" w:hAnsi="Arial" w:cs="Arial"/>
                <w:b/>
              </w:rPr>
              <w:t>Exercises</w:t>
            </w: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Drill</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Evacuation – earthquake scenario</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Tabletop exercise</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Shelter in place procedures</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173" w:type="dxa"/>
            <w:vAlign w:val="center"/>
          </w:tcPr>
          <w:p w:rsidR="00641FAF" w:rsidRPr="00645470" w:rsidRDefault="00641FAF" w:rsidP="004E59C5">
            <w:pPr>
              <w:pStyle w:val="Tableheading"/>
              <w:tabs>
                <w:tab w:val="clear" w:pos="2052"/>
                <w:tab w:val="clear" w:pos="3132"/>
                <w:tab w:val="clear" w:pos="4752"/>
              </w:tabs>
              <w:rPr>
                <w:rFonts w:ascii="Arial" w:hAnsi="Arial" w:cs="Arial"/>
                <w:szCs w:val="22"/>
                <w:lang w:val="en-CA"/>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Plan review</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Communications Directory – updated staff contact information</w:t>
            </w:r>
          </w:p>
        </w:tc>
        <w:tc>
          <w:tcPr>
            <w:tcW w:w="2610" w:type="dxa"/>
            <w:vAlign w:val="center"/>
          </w:tcPr>
          <w:p w:rsidR="00641FAF" w:rsidRPr="00645470" w:rsidRDefault="00641FAF" w:rsidP="004E59C5">
            <w:pPr>
              <w:spacing w:before="60" w:after="60"/>
              <w:ind w:firstLine="0"/>
              <w:rPr>
                <w:rFonts w:ascii="Arial" w:hAnsi="Arial" w:cs="Arial"/>
                <w:b/>
              </w:rPr>
            </w:pPr>
          </w:p>
        </w:tc>
        <w:tc>
          <w:tcPr>
            <w:tcW w:w="1896" w:type="dxa"/>
            <w:vAlign w:val="center"/>
          </w:tcPr>
          <w:p w:rsidR="00641FAF" w:rsidRPr="00645470" w:rsidRDefault="00641FAF" w:rsidP="004E59C5">
            <w:pPr>
              <w:spacing w:before="60" w:after="60"/>
              <w:ind w:firstLine="0"/>
              <w:rPr>
                <w:rFonts w:ascii="Arial" w:hAnsi="Arial" w:cs="Arial"/>
                <w:b/>
              </w:rPr>
            </w:pPr>
          </w:p>
        </w:tc>
        <w:tc>
          <w:tcPr>
            <w:tcW w:w="1671" w:type="dxa"/>
            <w:vAlign w:val="center"/>
          </w:tcPr>
          <w:p w:rsidR="00641FAF" w:rsidRPr="00645470" w:rsidRDefault="00641FAF" w:rsidP="004E59C5">
            <w:pPr>
              <w:spacing w:before="60" w:after="60"/>
              <w:ind w:firstLine="0"/>
              <w:rPr>
                <w:rFonts w:ascii="Arial" w:hAnsi="Arial" w:cs="Arial"/>
                <w:b/>
              </w:rPr>
            </w:pPr>
          </w:p>
        </w:tc>
      </w:tr>
      <w:tr w:rsidR="00641FAF" w:rsidRPr="00645470" w:rsidTr="004E59C5">
        <w:trPr>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r w:rsidRPr="00645470">
              <w:rPr>
                <w:rFonts w:ascii="Arial" w:hAnsi="Arial" w:cs="Arial"/>
              </w:rPr>
              <w:t>Maintenance</w:t>
            </w:r>
          </w:p>
        </w:tc>
        <w:tc>
          <w:tcPr>
            <w:tcW w:w="4140" w:type="dxa"/>
            <w:vAlign w:val="center"/>
          </w:tcPr>
          <w:p w:rsidR="00641FAF" w:rsidRPr="00645470" w:rsidRDefault="00641FAF" w:rsidP="004E59C5">
            <w:pPr>
              <w:ind w:firstLine="0"/>
              <w:rPr>
                <w:rFonts w:ascii="Arial" w:hAnsi="Arial" w:cs="Arial"/>
              </w:rPr>
            </w:pPr>
            <w:r w:rsidRPr="00645470">
              <w:rPr>
                <w:rFonts w:ascii="Arial" w:hAnsi="Arial" w:cs="Arial"/>
              </w:rPr>
              <w:t>Emergency supplies – expired items</w:t>
            </w: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p>
        </w:tc>
        <w:tc>
          <w:tcPr>
            <w:tcW w:w="4140" w:type="dxa"/>
            <w:vAlign w:val="center"/>
          </w:tcPr>
          <w:p w:rsidR="00641FAF" w:rsidRPr="00645470" w:rsidRDefault="00641FAF" w:rsidP="004E59C5">
            <w:pPr>
              <w:ind w:firstLine="0"/>
              <w:rPr>
                <w:rFonts w:ascii="Arial" w:hAnsi="Arial" w:cs="Arial"/>
              </w:rPr>
            </w:pP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p>
        </w:tc>
        <w:tc>
          <w:tcPr>
            <w:tcW w:w="4140" w:type="dxa"/>
            <w:vAlign w:val="center"/>
          </w:tcPr>
          <w:p w:rsidR="00641FAF" w:rsidRPr="00645470" w:rsidRDefault="00641FAF" w:rsidP="004E59C5">
            <w:pPr>
              <w:ind w:firstLine="0"/>
              <w:rPr>
                <w:rFonts w:ascii="Arial" w:hAnsi="Arial" w:cs="Arial"/>
              </w:rPr>
            </w:pP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p>
        </w:tc>
        <w:tc>
          <w:tcPr>
            <w:tcW w:w="4140" w:type="dxa"/>
            <w:vAlign w:val="center"/>
          </w:tcPr>
          <w:p w:rsidR="00641FAF" w:rsidRPr="00645470" w:rsidRDefault="00641FAF" w:rsidP="004E59C5">
            <w:pPr>
              <w:ind w:firstLine="0"/>
              <w:rPr>
                <w:rFonts w:ascii="Arial" w:hAnsi="Arial" w:cs="Arial"/>
              </w:rPr>
            </w:pP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r w:rsidR="00641FAF" w:rsidRPr="00645470" w:rsidTr="004E59C5">
        <w:trPr>
          <w:trHeight w:val="432"/>
        </w:trPr>
        <w:tc>
          <w:tcPr>
            <w:tcW w:w="1173" w:type="dxa"/>
            <w:vAlign w:val="center"/>
          </w:tcPr>
          <w:p w:rsidR="00641FAF" w:rsidRPr="00645470" w:rsidRDefault="00641FAF" w:rsidP="004E59C5">
            <w:pPr>
              <w:ind w:firstLine="0"/>
              <w:jc w:val="center"/>
              <w:rPr>
                <w:rFonts w:ascii="Arial" w:hAnsi="Arial" w:cs="Arial"/>
              </w:rPr>
            </w:pPr>
          </w:p>
        </w:tc>
        <w:tc>
          <w:tcPr>
            <w:tcW w:w="2535" w:type="dxa"/>
            <w:vAlign w:val="center"/>
          </w:tcPr>
          <w:p w:rsidR="00641FAF" w:rsidRPr="00645470" w:rsidRDefault="00641FAF" w:rsidP="004E59C5">
            <w:pPr>
              <w:ind w:firstLine="0"/>
              <w:jc w:val="center"/>
              <w:rPr>
                <w:rFonts w:ascii="Arial" w:hAnsi="Arial" w:cs="Arial"/>
              </w:rPr>
            </w:pPr>
          </w:p>
        </w:tc>
        <w:tc>
          <w:tcPr>
            <w:tcW w:w="4140" w:type="dxa"/>
            <w:vAlign w:val="center"/>
          </w:tcPr>
          <w:p w:rsidR="00641FAF" w:rsidRPr="00645470" w:rsidRDefault="00641FAF" w:rsidP="004E59C5">
            <w:pPr>
              <w:ind w:firstLine="0"/>
              <w:rPr>
                <w:rFonts w:ascii="Arial" w:hAnsi="Arial" w:cs="Arial"/>
              </w:rPr>
            </w:pPr>
          </w:p>
        </w:tc>
        <w:tc>
          <w:tcPr>
            <w:tcW w:w="2610" w:type="dxa"/>
            <w:vAlign w:val="center"/>
          </w:tcPr>
          <w:p w:rsidR="00641FAF" w:rsidRPr="00645470" w:rsidRDefault="00641FAF" w:rsidP="004E59C5">
            <w:pPr>
              <w:ind w:firstLine="0"/>
              <w:rPr>
                <w:rFonts w:ascii="Arial" w:hAnsi="Arial" w:cs="Arial"/>
              </w:rPr>
            </w:pPr>
          </w:p>
        </w:tc>
        <w:tc>
          <w:tcPr>
            <w:tcW w:w="1896" w:type="dxa"/>
            <w:vAlign w:val="center"/>
          </w:tcPr>
          <w:p w:rsidR="00641FAF" w:rsidRPr="00645470" w:rsidRDefault="00641FAF" w:rsidP="004E59C5">
            <w:pPr>
              <w:ind w:firstLine="0"/>
              <w:rPr>
                <w:rFonts w:ascii="Arial" w:hAnsi="Arial" w:cs="Arial"/>
              </w:rPr>
            </w:pPr>
          </w:p>
        </w:tc>
        <w:tc>
          <w:tcPr>
            <w:tcW w:w="1671" w:type="dxa"/>
            <w:vAlign w:val="center"/>
          </w:tcPr>
          <w:p w:rsidR="00641FAF" w:rsidRPr="00645470" w:rsidRDefault="00641FAF" w:rsidP="004E59C5">
            <w:pPr>
              <w:ind w:firstLine="0"/>
              <w:rPr>
                <w:rFonts w:ascii="Arial" w:hAnsi="Arial" w:cs="Arial"/>
              </w:rPr>
            </w:pPr>
          </w:p>
        </w:tc>
      </w:tr>
    </w:tbl>
    <w:p w:rsidR="00641FAF" w:rsidRDefault="00641FAF" w:rsidP="00641FAF">
      <w:pPr>
        <w:spacing w:after="20"/>
        <w:ind w:left="-360"/>
        <w:rPr>
          <w:rFonts w:ascii="Arial" w:hAnsi="Arial" w:cs="Arial"/>
          <w:b/>
        </w:rPr>
      </w:pPr>
    </w:p>
    <w:p w:rsidR="00641FAF" w:rsidRDefault="00641FAF" w:rsidP="00641FAF">
      <w:pPr>
        <w:spacing w:after="20"/>
        <w:ind w:left="-360"/>
        <w:rPr>
          <w:rFonts w:ascii="Arial" w:hAnsi="Arial" w:cs="Arial"/>
          <w:b/>
        </w:rPr>
        <w:sectPr w:rsidR="00641FAF" w:rsidSect="006B7900">
          <w:pgSz w:w="15840" w:h="12240" w:orient="landscape" w:code="1"/>
          <w:pgMar w:top="1440" w:right="1080" w:bottom="1350" w:left="1080" w:header="0" w:footer="389" w:gutter="0"/>
          <w:cols w:space="720"/>
          <w:titlePg/>
          <w:docGrid w:linePitch="360"/>
        </w:sectPr>
      </w:pPr>
    </w:p>
    <w:p w:rsidR="00641FAF" w:rsidRDefault="00641FAF" w:rsidP="00711CA5">
      <w:pPr>
        <w:pStyle w:val="Heading2"/>
      </w:pPr>
      <w:bookmarkStart w:id="121" w:name="_Toc330301765"/>
      <w:bookmarkStart w:id="122" w:name="_Toc440969276"/>
      <w:r w:rsidRPr="00302554">
        <w:lastRenderedPageBreak/>
        <w:t>Tabletop Exercise Template</w:t>
      </w:r>
      <w:bookmarkEnd w:id="121"/>
      <w:bookmarkEnd w:id="122"/>
    </w:p>
    <w:tbl>
      <w:tblPr>
        <w:tblStyle w:val="LightShading-Accent1"/>
        <w:tblW w:w="9960" w:type="dxa"/>
        <w:tblLook w:val="0400" w:firstRow="0" w:lastRow="0" w:firstColumn="0" w:lastColumn="0" w:noHBand="0" w:noVBand="1"/>
      </w:tblPr>
      <w:tblGrid>
        <w:gridCol w:w="2662"/>
        <w:gridCol w:w="1649"/>
        <w:gridCol w:w="656"/>
        <w:gridCol w:w="2095"/>
        <w:gridCol w:w="2898"/>
      </w:tblGrid>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4311" w:type="dxa"/>
            <w:gridSpan w:val="2"/>
            <w:vAlign w:val="center"/>
          </w:tcPr>
          <w:p w:rsidR="00641FAF" w:rsidRPr="004E59C5" w:rsidRDefault="00641FAF" w:rsidP="004E59C5">
            <w:pPr>
              <w:spacing w:before="40" w:after="40"/>
              <w:ind w:firstLine="0"/>
              <w:rPr>
                <w:rFonts w:cs="Arial"/>
                <w:b/>
                <w:bCs/>
                <w:sz w:val="20"/>
                <w:szCs w:val="20"/>
              </w:rPr>
            </w:pPr>
            <w:r w:rsidRPr="004E59C5">
              <w:rPr>
                <w:rFonts w:cs="Arial"/>
                <w:b/>
                <w:bCs/>
                <w:sz w:val="20"/>
                <w:szCs w:val="20"/>
              </w:rPr>
              <w:t>Date:</w:t>
            </w:r>
          </w:p>
        </w:tc>
        <w:tc>
          <w:tcPr>
            <w:tcW w:w="5649" w:type="dxa"/>
            <w:gridSpan w:val="3"/>
            <w:vAlign w:val="center"/>
          </w:tcPr>
          <w:p w:rsidR="00641FAF" w:rsidRPr="004E59C5" w:rsidRDefault="00641FAF" w:rsidP="004E59C5">
            <w:pPr>
              <w:spacing w:before="40" w:after="40"/>
              <w:ind w:firstLine="0"/>
              <w:rPr>
                <w:rFonts w:cs="Arial"/>
                <w:b/>
                <w:bCs/>
                <w:sz w:val="20"/>
                <w:szCs w:val="20"/>
              </w:rPr>
            </w:pPr>
            <w:r w:rsidRPr="004E59C5">
              <w:rPr>
                <w:rFonts w:cs="Arial"/>
                <w:b/>
                <w:bCs/>
                <w:sz w:val="20"/>
                <w:szCs w:val="20"/>
              </w:rPr>
              <w:t>Facilitator:</w:t>
            </w:r>
          </w:p>
        </w:tc>
      </w:tr>
      <w:tr w:rsidR="00641FAF" w:rsidRPr="00645470" w:rsidTr="004E59C5">
        <w:trPr>
          <w:trHeight w:val="432"/>
        </w:trPr>
        <w:tc>
          <w:tcPr>
            <w:tcW w:w="9960" w:type="dxa"/>
            <w:gridSpan w:val="5"/>
            <w:vAlign w:val="center"/>
          </w:tcPr>
          <w:p w:rsidR="00641FAF" w:rsidRPr="004E59C5" w:rsidRDefault="00641FAF" w:rsidP="004E59C5">
            <w:pPr>
              <w:spacing w:before="40" w:after="40"/>
              <w:ind w:firstLine="0"/>
              <w:rPr>
                <w:rFonts w:cs="Arial"/>
                <w:sz w:val="20"/>
                <w:szCs w:val="20"/>
              </w:rPr>
            </w:pPr>
            <w:r w:rsidRPr="004E59C5">
              <w:rPr>
                <w:rFonts w:cs="Arial"/>
                <w:b/>
                <w:bCs/>
                <w:sz w:val="20"/>
                <w:szCs w:val="20"/>
              </w:rPr>
              <w:t>Participants:</w:t>
            </w: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9960" w:type="dxa"/>
            <w:gridSpan w:val="5"/>
            <w:vAlign w:val="center"/>
          </w:tcPr>
          <w:p w:rsidR="00641FAF" w:rsidRPr="004E59C5" w:rsidRDefault="00641FAF" w:rsidP="004E59C5">
            <w:pPr>
              <w:spacing w:before="40" w:after="40"/>
              <w:ind w:firstLine="0"/>
              <w:rPr>
                <w:rFonts w:cs="Arial"/>
                <w:sz w:val="20"/>
                <w:szCs w:val="20"/>
              </w:rPr>
            </w:pPr>
            <w:r w:rsidRPr="004E59C5">
              <w:rPr>
                <w:rFonts w:cs="Arial"/>
                <w:b/>
                <w:bCs/>
                <w:sz w:val="20"/>
                <w:szCs w:val="20"/>
              </w:rPr>
              <w:t>Purpose:</w:t>
            </w:r>
            <w:r w:rsidRPr="004E59C5">
              <w:rPr>
                <w:rFonts w:cs="Arial"/>
                <w:sz w:val="20"/>
                <w:szCs w:val="20"/>
              </w:rPr>
              <w:t xml:space="preserve"> To provide an opportunity to discuss and reinforce earthquake safety procedures and establishing an incident command post.</w:t>
            </w:r>
          </w:p>
          <w:p w:rsidR="00641FAF" w:rsidRPr="004E59C5" w:rsidRDefault="00641FAF" w:rsidP="004E59C5">
            <w:pPr>
              <w:spacing w:before="40" w:after="40"/>
              <w:ind w:firstLine="0"/>
              <w:rPr>
                <w:rFonts w:cs="Arial"/>
                <w:b/>
                <w:bCs/>
                <w:sz w:val="20"/>
                <w:szCs w:val="20"/>
              </w:rPr>
            </w:pPr>
            <w:r w:rsidRPr="004E59C5">
              <w:rPr>
                <w:rFonts w:cs="Arial"/>
                <w:b/>
                <w:sz w:val="20"/>
                <w:szCs w:val="20"/>
              </w:rPr>
              <w:t>Objectives:</w:t>
            </w:r>
          </w:p>
        </w:tc>
      </w:tr>
      <w:tr w:rsidR="00641FAF" w:rsidRPr="00645470" w:rsidTr="004E59C5">
        <w:trPr>
          <w:trHeight w:val="432"/>
        </w:trPr>
        <w:tc>
          <w:tcPr>
            <w:tcW w:w="9960" w:type="dxa"/>
            <w:gridSpan w:val="5"/>
            <w:vAlign w:val="center"/>
          </w:tcPr>
          <w:p w:rsidR="00641FAF" w:rsidRPr="004E59C5" w:rsidRDefault="00641FAF" w:rsidP="004E59C5">
            <w:pPr>
              <w:spacing w:before="60" w:after="60"/>
              <w:ind w:firstLine="0"/>
              <w:rPr>
                <w:rFonts w:cs="Arial"/>
                <w:sz w:val="20"/>
                <w:szCs w:val="20"/>
              </w:rPr>
            </w:pPr>
            <w:r w:rsidRPr="004E59C5">
              <w:rPr>
                <w:rFonts w:cs="Arial"/>
                <w:b/>
                <w:bCs/>
                <w:sz w:val="20"/>
                <w:szCs w:val="20"/>
              </w:rPr>
              <w:t>Scenario:</w:t>
            </w:r>
            <w:r w:rsidRPr="004E59C5">
              <w:rPr>
                <w:rFonts w:cs="Arial"/>
                <w:sz w:val="20"/>
                <w:szCs w:val="20"/>
              </w:rPr>
              <w:t xml:space="preserve"> </w:t>
            </w:r>
          </w:p>
          <w:p w:rsidR="00641FAF" w:rsidRPr="004E59C5" w:rsidRDefault="00641FAF" w:rsidP="004E59C5">
            <w:pPr>
              <w:pStyle w:val="BodyText2"/>
              <w:rPr>
                <w:rFonts w:asciiTheme="minorHAnsi" w:eastAsia="Batang" w:hAnsiTheme="minorHAnsi"/>
                <w:bCs/>
                <w:sz w:val="20"/>
              </w:rPr>
            </w:pPr>
            <w:r w:rsidRPr="004E59C5">
              <w:rPr>
                <w:rFonts w:asciiTheme="minorHAnsi" w:eastAsia="Batang" w:hAnsiTheme="minorHAnsi"/>
                <w:bCs/>
                <w:sz w:val="20"/>
              </w:rPr>
              <w:t>At 10:07 hours this morning, a 7.2 magnitude earthquake with its epicenter just off the coast of Vancouver Island, struck southwestern British Columbia.  The earthquake, accompanied by strong surface shaking, lasted approximately 45 seconds.  Hardest hit were V</w:t>
            </w:r>
            <w:r w:rsidR="00567435">
              <w:rPr>
                <w:rFonts w:asciiTheme="minorHAnsi" w:eastAsia="Batang" w:hAnsiTheme="minorHAnsi"/>
                <w:bCs/>
                <w:sz w:val="20"/>
              </w:rPr>
              <w:t>ancouver Island, the urban cent</w:t>
            </w:r>
            <w:r w:rsidRPr="004E59C5">
              <w:rPr>
                <w:rFonts w:asciiTheme="minorHAnsi" w:eastAsia="Batang" w:hAnsiTheme="minorHAnsi"/>
                <w:bCs/>
                <w:sz w:val="20"/>
              </w:rPr>
              <w:t>e</w:t>
            </w:r>
            <w:r w:rsidR="00567435">
              <w:rPr>
                <w:rFonts w:asciiTheme="minorHAnsi" w:eastAsia="Batang" w:hAnsiTheme="minorHAnsi"/>
                <w:bCs/>
                <w:sz w:val="20"/>
              </w:rPr>
              <w:t>r</w:t>
            </w:r>
            <w:r w:rsidRPr="004E59C5">
              <w:rPr>
                <w:rFonts w:asciiTheme="minorHAnsi" w:eastAsia="Batang" w:hAnsiTheme="minorHAnsi"/>
                <w:bCs/>
                <w:sz w:val="20"/>
              </w:rPr>
              <w:t>s of Greater Vancouver, the Sunshine Coast and large portions of the Fraser Valley.  The tremors were felt as far away as Terrace to the north and Kamloops to the east.</w:t>
            </w:r>
          </w:p>
          <w:p w:rsidR="00641FAF" w:rsidRPr="004E59C5" w:rsidRDefault="00641FAF" w:rsidP="004E59C5">
            <w:pPr>
              <w:spacing w:before="40" w:after="40"/>
              <w:ind w:firstLine="0"/>
              <w:rPr>
                <w:rFonts w:cs="Arial"/>
                <w:sz w:val="20"/>
                <w:szCs w:val="20"/>
              </w:rPr>
            </w:pPr>
            <w:r w:rsidRPr="004E59C5">
              <w:rPr>
                <w:rFonts w:cs="Arial"/>
                <w:sz w:val="20"/>
                <w:szCs w:val="20"/>
              </w:rPr>
              <w:t>Imagine that you hear a low, rumbling, roaring sound. The noise builds, getting louder and louder, for about ten seconds. Then you feel the building and floor beneath you shake.</w:t>
            </w: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2662" w:type="dxa"/>
            <w:vAlign w:val="center"/>
          </w:tcPr>
          <w:p w:rsidR="00641FAF" w:rsidRPr="004E59C5" w:rsidRDefault="00641FAF" w:rsidP="004E59C5">
            <w:pPr>
              <w:spacing w:before="40" w:after="40"/>
              <w:ind w:firstLine="0"/>
              <w:jc w:val="center"/>
              <w:rPr>
                <w:rFonts w:cs="Arial"/>
                <w:b/>
                <w:bCs/>
                <w:sz w:val="20"/>
                <w:szCs w:val="20"/>
              </w:rPr>
            </w:pPr>
            <w:r w:rsidRPr="004E59C5">
              <w:rPr>
                <w:rFonts w:cs="Arial"/>
                <w:b/>
                <w:bCs/>
                <w:sz w:val="20"/>
                <w:szCs w:val="20"/>
              </w:rPr>
              <w:t>Questions &amp; Inputs</w:t>
            </w:r>
          </w:p>
        </w:tc>
        <w:tc>
          <w:tcPr>
            <w:tcW w:w="2305" w:type="dxa"/>
            <w:gridSpan w:val="2"/>
            <w:vAlign w:val="center"/>
          </w:tcPr>
          <w:p w:rsidR="00641FAF" w:rsidRPr="004E59C5" w:rsidRDefault="00641FAF" w:rsidP="004E59C5">
            <w:pPr>
              <w:spacing w:before="40" w:after="40"/>
              <w:ind w:firstLine="0"/>
              <w:jc w:val="center"/>
              <w:rPr>
                <w:rFonts w:cs="Arial"/>
                <w:b/>
                <w:bCs/>
                <w:sz w:val="20"/>
                <w:szCs w:val="20"/>
              </w:rPr>
            </w:pPr>
            <w:r w:rsidRPr="004E59C5">
              <w:rPr>
                <w:rFonts w:cs="Arial"/>
                <w:b/>
                <w:bCs/>
                <w:sz w:val="20"/>
                <w:szCs w:val="20"/>
              </w:rPr>
              <w:t>Expected Outcome</w:t>
            </w:r>
          </w:p>
        </w:tc>
        <w:tc>
          <w:tcPr>
            <w:tcW w:w="2095" w:type="dxa"/>
            <w:vAlign w:val="center"/>
          </w:tcPr>
          <w:p w:rsidR="00641FAF" w:rsidRPr="004E59C5" w:rsidRDefault="00641FAF" w:rsidP="004E59C5">
            <w:pPr>
              <w:spacing w:before="40" w:after="40"/>
              <w:ind w:firstLine="0"/>
              <w:jc w:val="center"/>
              <w:rPr>
                <w:rFonts w:ascii="Arial" w:hAnsi="Arial" w:cs="Arial"/>
                <w:b/>
                <w:bCs/>
                <w:sz w:val="20"/>
                <w:szCs w:val="20"/>
              </w:rPr>
            </w:pPr>
            <w:r w:rsidRPr="004E59C5">
              <w:rPr>
                <w:rFonts w:ascii="Arial" w:hAnsi="Arial" w:cs="Arial"/>
                <w:b/>
                <w:bCs/>
                <w:sz w:val="20"/>
                <w:szCs w:val="20"/>
              </w:rPr>
              <w:t>After Action</w:t>
            </w:r>
          </w:p>
        </w:tc>
        <w:tc>
          <w:tcPr>
            <w:tcW w:w="2898" w:type="dxa"/>
            <w:vAlign w:val="center"/>
          </w:tcPr>
          <w:p w:rsidR="00641FAF" w:rsidRPr="00645470" w:rsidRDefault="00641FAF" w:rsidP="004E59C5">
            <w:pPr>
              <w:spacing w:before="40" w:after="40"/>
              <w:ind w:firstLine="0"/>
              <w:jc w:val="center"/>
              <w:rPr>
                <w:rFonts w:ascii="Arial" w:hAnsi="Arial" w:cs="Arial"/>
                <w:b/>
                <w:bCs/>
              </w:rPr>
            </w:pPr>
            <w:r w:rsidRPr="00645470">
              <w:rPr>
                <w:rFonts w:ascii="Arial" w:hAnsi="Arial" w:cs="Arial"/>
                <w:b/>
                <w:bCs/>
              </w:rPr>
              <w:t>Assigned To</w:t>
            </w:r>
          </w:p>
        </w:tc>
      </w:tr>
      <w:tr w:rsidR="00641FAF" w:rsidRPr="00645470" w:rsidTr="004E59C5">
        <w:trPr>
          <w:trHeight w:val="432"/>
        </w:trPr>
        <w:tc>
          <w:tcPr>
            <w:tcW w:w="2662" w:type="dxa"/>
            <w:vAlign w:val="center"/>
          </w:tcPr>
          <w:p w:rsidR="00641FAF" w:rsidRPr="004E59C5" w:rsidRDefault="00641FAF" w:rsidP="004E59C5">
            <w:pPr>
              <w:pStyle w:val="Tabletext"/>
              <w:spacing w:before="40" w:after="40"/>
              <w:rPr>
                <w:rFonts w:asciiTheme="minorHAnsi" w:hAnsiTheme="minorHAnsi" w:cs="Arial"/>
                <w:sz w:val="20"/>
                <w:lang w:val="en-CA"/>
              </w:rPr>
            </w:pPr>
            <w:r w:rsidRPr="004E59C5">
              <w:rPr>
                <w:rFonts w:asciiTheme="minorHAnsi" w:hAnsiTheme="minorHAnsi" w:cs="Arial"/>
                <w:sz w:val="20"/>
                <w:lang w:val="en-CA"/>
              </w:rPr>
              <w:t>What should you do first?</w:t>
            </w:r>
          </w:p>
        </w:tc>
        <w:tc>
          <w:tcPr>
            <w:tcW w:w="2305" w:type="dxa"/>
            <w:gridSpan w:val="2"/>
            <w:vAlign w:val="center"/>
          </w:tcPr>
          <w:p w:rsidR="00641FAF" w:rsidRPr="004E59C5" w:rsidRDefault="00641FAF" w:rsidP="004E59C5">
            <w:pPr>
              <w:pStyle w:val="CommentText"/>
              <w:spacing w:before="40" w:after="60"/>
              <w:rPr>
                <w:rFonts w:asciiTheme="minorHAnsi" w:hAnsiTheme="minorHAnsi" w:cs="Arial"/>
              </w:rPr>
            </w:pPr>
            <w:r w:rsidRPr="004E59C5">
              <w:rPr>
                <w:rFonts w:asciiTheme="minorHAnsi" w:hAnsiTheme="minorHAnsi" w:cs="Arial"/>
              </w:rPr>
              <w:t>Protect yourself - drop, cover &amp; hold and call out your earthquake command to trigger everyone to do the same</w:t>
            </w:r>
          </w:p>
        </w:tc>
        <w:tc>
          <w:tcPr>
            <w:tcW w:w="2095" w:type="dxa"/>
            <w:vAlign w:val="center"/>
          </w:tcPr>
          <w:p w:rsidR="00641FAF" w:rsidRPr="004E59C5" w:rsidRDefault="00641FAF" w:rsidP="004E59C5">
            <w:pPr>
              <w:ind w:firstLine="0"/>
              <w:rPr>
                <w:rFonts w:ascii="Arial" w:hAnsi="Arial" w:cs="Arial"/>
                <w:sz w:val="20"/>
                <w:szCs w:val="20"/>
              </w:rPr>
            </w:pPr>
          </w:p>
        </w:tc>
        <w:tc>
          <w:tcPr>
            <w:tcW w:w="2898" w:type="dxa"/>
            <w:vAlign w:val="center"/>
          </w:tcPr>
          <w:p w:rsidR="00641FAF" w:rsidRPr="00645470" w:rsidRDefault="00641FAF" w:rsidP="004E59C5">
            <w:pPr>
              <w:ind w:firstLine="0"/>
              <w:rPr>
                <w:rFonts w:ascii="Arial" w:hAnsi="Arial" w:cs="Arial"/>
              </w:rPr>
            </w:pP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2662" w:type="dxa"/>
            <w:vAlign w:val="center"/>
          </w:tcPr>
          <w:p w:rsidR="00641FAF" w:rsidRPr="004E59C5" w:rsidRDefault="00641FAF" w:rsidP="004E59C5">
            <w:pPr>
              <w:pStyle w:val="Tabletext"/>
              <w:spacing w:before="40" w:after="0"/>
              <w:rPr>
                <w:rFonts w:asciiTheme="minorHAnsi" w:hAnsiTheme="minorHAnsi" w:cs="Arial"/>
                <w:sz w:val="20"/>
                <w:lang w:val="en-CA"/>
              </w:rPr>
            </w:pPr>
            <w:r w:rsidRPr="004E59C5">
              <w:rPr>
                <w:rFonts w:asciiTheme="minorHAnsi" w:hAnsiTheme="minorHAnsi" w:cs="Arial"/>
                <w:sz w:val="20"/>
                <w:lang w:val="en-CA"/>
              </w:rPr>
              <w:t>What if you cannot find furniture to get under?</w:t>
            </w:r>
          </w:p>
        </w:tc>
        <w:tc>
          <w:tcPr>
            <w:tcW w:w="2305" w:type="dxa"/>
            <w:gridSpan w:val="2"/>
            <w:vAlign w:val="center"/>
          </w:tcPr>
          <w:p w:rsidR="00641FAF" w:rsidRPr="004E59C5" w:rsidRDefault="00641FAF" w:rsidP="004E59C5">
            <w:pPr>
              <w:pStyle w:val="Tabletext"/>
              <w:spacing w:before="40" w:after="0"/>
              <w:rPr>
                <w:rFonts w:asciiTheme="minorHAnsi" w:hAnsiTheme="minorHAnsi" w:cs="Arial"/>
                <w:sz w:val="20"/>
                <w:lang w:val="en-CA"/>
              </w:rPr>
            </w:pPr>
            <w:r w:rsidRPr="004E59C5">
              <w:rPr>
                <w:rFonts w:asciiTheme="minorHAnsi" w:hAnsiTheme="minorHAnsi" w:cs="Arial"/>
                <w:sz w:val="20"/>
                <w:lang w:val="en-CA"/>
              </w:rPr>
              <w:t>Choose inner hallway, corner, crouch, protecting head, and neck</w:t>
            </w:r>
          </w:p>
        </w:tc>
        <w:tc>
          <w:tcPr>
            <w:tcW w:w="2095" w:type="dxa"/>
            <w:vAlign w:val="center"/>
          </w:tcPr>
          <w:p w:rsidR="00641FAF" w:rsidRPr="004E59C5" w:rsidRDefault="00641FAF" w:rsidP="004E59C5">
            <w:pPr>
              <w:pStyle w:val="Tabletext"/>
              <w:spacing w:before="0" w:after="0"/>
              <w:rPr>
                <w:rFonts w:ascii="Arial" w:hAnsi="Arial" w:cs="Arial"/>
                <w:sz w:val="20"/>
                <w:lang w:val="en-CA"/>
              </w:rPr>
            </w:pPr>
          </w:p>
        </w:tc>
        <w:tc>
          <w:tcPr>
            <w:tcW w:w="2898" w:type="dxa"/>
            <w:vAlign w:val="center"/>
          </w:tcPr>
          <w:p w:rsidR="00641FAF" w:rsidRPr="00645470" w:rsidRDefault="00641FAF" w:rsidP="004E59C5">
            <w:pPr>
              <w:ind w:firstLine="0"/>
              <w:rPr>
                <w:rFonts w:ascii="Arial" w:hAnsi="Arial" w:cs="Arial"/>
              </w:rPr>
            </w:pPr>
          </w:p>
        </w:tc>
      </w:tr>
      <w:tr w:rsidR="00641FAF" w:rsidRPr="00645470" w:rsidTr="004E59C5">
        <w:trPr>
          <w:trHeight w:val="432"/>
        </w:trPr>
        <w:tc>
          <w:tcPr>
            <w:tcW w:w="9960" w:type="dxa"/>
            <w:gridSpan w:val="5"/>
            <w:vAlign w:val="center"/>
          </w:tcPr>
          <w:p w:rsidR="00641FAF" w:rsidRPr="004E59C5" w:rsidRDefault="00641FAF" w:rsidP="004E59C5">
            <w:pPr>
              <w:ind w:firstLine="0"/>
              <w:rPr>
                <w:rFonts w:cs="Arial"/>
                <w:b/>
                <w:sz w:val="20"/>
                <w:szCs w:val="20"/>
              </w:rPr>
            </w:pPr>
            <w:r w:rsidRPr="004E59C5">
              <w:rPr>
                <w:rFonts w:cs="Arial"/>
                <w:b/>
                <w:sz w:val="20"/>
                <w:szCs w:val="20"/>
              </w:rPr>
              <w:t>Input 1</w:t>
            </w:r>
          </w:p>
          <w:p w:rsidR="00641FAF" w:rsidRPr="004E59C5" w:rsidRDefault="00641FAF" w:rsidP="004E59C5">
            <w:pPr>
              <w:ind w:firstLine="0"/>
              <w:rPr>
                <w:rFonts w:cs="Arial"/>
                <w:sz w:val="20"/>
                <w:szCs w:val="20"/>
              </w:rPr>
            </w:pPr>
            <w:r w:rsidRPr="004E59C5">
              <w:rPr>
                <w:rFonts w:cs="Arial"/>
                <w:sz w:val="20"/>
                <w:szCs w:val="20"/>
              </w:rPr>
              <w:t>The shaking has stopped.  Staff begin coming out from under furniture and other safe positions.  The power is out and staff wonder if they should evacuate.</w:t>
            </w:r>
          </w:p>
        </w:tc>
      </w:tr>
      <w:tr w:rsidR="00641FAF" w:rsidRPr="00645470" w:rsidTr="004E59C5">
        <w:trPr>
          <w:cnfStyle w:val="000000100000" w:firstRow="0" w:lastRow="0" w:firstColumn="0" w:lastColumn="0" w:oddVBand="0" w:evenVBand="0" w:oddHBand="1" w:evenHBand="0" w:firstRowFirstColumn="0" w:firstRowLastColumn="0" w:lastRowFirstColumn="0" w:lastRowLastColumn="0"/>
          <w:trHeight w:val="432"/>
        </w:trPr>
        <w:tc>
          <w:tcPr>
            <w:tcW w:w="2662" w:type="dxa"/>
            <w:vAlign w:val="center"/>
          </w:tcPr>
          <w:p w:rsidR="00641FAF" w:rsidRPr="004E59C5" w:rsidRDefault="00641FAF" w:rsidP="004E59C5">
            <w:pPr>
              <w:pStyle w:val="Tabletext"/>
              <w:spacing w:before="40" w:after="0"/>
              <w:rPr>
                <w:rFonts w:asciiTheme="minorHAnsi" w:hAnsiTheme="minorHAnsi" w:cs="Arial"/>
                <w:sz w:val="20"/>
              </w:rPr>
            </w:pPr>
            <w:r w:rsidRPr="004E59C5">
              <w:rPr>
                <w:rFonts w:asciiTheme="minorHAnsi" w:hAnsiTheme="minorHAnsi" w:cs="Arial"/>
                <w:sz w:val="20"/>
                <w:lang w:val="en-CA"/>
              </w:rPr>
              <w:t>What are your first steps?</w:t>
            </w:r>
          </w:p>
        </w:tc>
        <w:tc>
          <w:tcPr>
            <w:tcW w:w="2305" w:type="dxa"/>
            <w:gridSpan w:val="2"/>
            <w:vAlign w:val="center"/>
          </w:tcPr>
          <w:p w:rsidR="00641FAF" w:rsidRPr="004E59C5" w:rsidRDefault="00641FAF" w:rsidP="001D5D4F">
            <w:pPr>
              <w:pStyle w:val="Tabletext"/>
              <w:spacing w:before="40" w:after="0"/>
              <w:rPr>
                <w:rFonts w:asciiTheme="minorHAnsi" w:hAnsiTheme="minorHAnsi" w:cs="Arial"/>
                <w:sz w:val="20"/>
                <w:lang w:val="en-CA"/>
              </w:rPr>
            </w:pPr>
            <w:r w:rsidRPr="004E59C5">
              <w:rPr>
                <w:rFonts w:asciiTheme="minorHAnsi" w:hAnsiTheme="minorHAnsi" w:cs="Arial"/>
                <w:sz w:val="20"/>
                <w:lang w:val="en-CA"/>
              </w:rPr>
              <w:t xml:space="preserve">Assess environment and impact on staff and residents.  If no immediate life threatening situations requiring the need to evacuate, assemble at </w:t>
            </w:r>
            <w:r w:rsidR="001D5D4F">
              <w:rPr>
                <w:rFonts w:asciiTheme="minorHAnsi" w:hAnsiTheme="minorHAnsi" w:cs="Arial"/>
                <w:sz w:val="20"/>
                <w:lang w:val="en-CA"/>
              </w:rPr>
              <w:t>a pre-determined location</w:t>
            </w:r>
            <w:r w:rsidRPr="004E59C5">
              <w:rPr>
                <w:rFonts w:asciiTheme="minorHAnsi" w:hAnsiTheme="minorHAnsi" w:cs="Arial"/>
                <w:sz w:val="20"/>
                <w:lang w:val="en-CA"/>
              </w:rPr>
              <w:t xml:space="preserve"> to organize your response.</w:t>
            </w:r>
          </w:p>
        </w:tc>
        <w:tc>
          <w:tcPr>
            <w:tcW w:w="2095" w:type="dxa"/>
            <w:vAlign w:val="center"/>
          </w:tcPr>
          <w:p w:rsidR="00641FAF" w:rsidRPr="004E59C5" w:rsidRDefault="00641FAF" w:rsidP="004E59C5">
            <w:pPr>
              <w:pStyle w:val="Tabletext"/>
              <w:spacing w:before="0" w:after="0"/>
              <w:rPr>
                <w:rFonts w:ascii="Arial" w:hAnsi="Arial" w:cs="Arial"/>
                <w:sz w:val="20"/>
                <w:lang w:val="en-CA"/>
              </w:rPr>
            </w:pPr>
          </w:p>
        </w:tc>
        <w:tc>
          <w:tcPr>
            <w:tcW w:w="2898" w:type="dxa"/>
            <w:vAlign w:val="center"/>
          </w:tcPr>
          <w:p w:rsidR="00641FAF" w:rsidRPr="00645470" w:rsidRDefault="00641FAF" w:rsidP="004E59C5">
            <w:pPr>
              <w:ind w:firstLine="0"/>
              <w:rPr>
                <w:rFonts w:ascii="Arial" w:hAnsi="Arial" w:cs="Arial"/>
              </w:rPr>
            </w:pPr>
          </w:p>
        </w:tc>
      </w:tr>
    </w:tbl>
    <w:p w:rsidR="00641FAF" w:rsidRDefault="00641FAF" w:rsidP="00711CA5">
      <w:pPr>
        <w:pStyle w:val="Heading3"/>
        <w:rPr>
          <w:rFonts w:eastAsia="Batang"/>
        </w:rPr>
      </w:pPr>
      <w:r>
        <w:rPr>
          <w:rFonts w:eastAsia="Batang"/>
        </w:rPr>
        <w:br w:type="page"/>
      </w:r>
      <w:bookmarkStart w:id="123" w:name="_Toc330301766"/>
      <w:bookmarkStart w:id="124" w:name="_Toc440969277"/>
      <w:r>
        <w:rPr>
          <w:rFonts w:eastAsia="Batang"/>
        </w:rPr>
        <w:lastRenderedPageBreak/>
        <w:t>Earthquake Scenario</w:t>
      </w:r>
      <w:bookmarkEnd w:id="123"/>
      <w:bookmarkEnd w:id="124"/>
    </w:p>
    <w:p w:rsidR="00641FAF" w:rsidRDefault="00641FAF" w:rsidP="0031639E">
      <w:pPr>
        <w:rPr>
          <w:rFonts w:eastAsia="Batang"/>
        </w:rPr>
      </w:pPr>
    </w:p>
    <w:p w:rsidR="00641FAF" w:rsidRPr="0031639E" w:rsidRDefault="00641FAF" w:rsidP="00711CA5">
      <w:pPr>
        <w:ind w:left="360" w:firstLine="0"/>
        <w:rPr>
          <w:rFonts w:eastAsia="Batang"/>
        </w:rPr>
      </w:pPr>
      <w:r w:rsidRPr="0031639E">
        <w:rPr>
          <w:rFonts w:eastAsia="Batang"/>
        </w:rPr>
        <w:t>At 06:07 hours this morning, a 7.2 magnitude earthquake with its epicentre just off the coast of Vancouver Island, struck southwestern British Columbia.  The earthquake, accompanied by strong surface shaking, lasted approximately 45 seconds.  Hardest hit were Vancouver Island, the urban centres of Greater Vancouver, the Sunshine Coast and large portions of the Fraser Valley.  The tremors were felt as far away as Terrace to the north and Kamloops to the east.</w:t>
      </w:r>
    </w:p>
    <w:p w:rsidR="0031639E" w:rsidRDefault="0031639E" w:rsidP="00711CA5">
      <w:pPr>
        <w:ind w:left="360" w:firstLine="0"/>
        <w:rPr>
          <w:rFonts w:eastAsia="Batang" w:cs="Arial"/>
        </w:rPr>
      </w:pPr>
    </w:p>
    <w:p w:rsidR="00641FAF" w:rsidRPr="0031639E" w:rsidRDefault="00641FAF" w:rsidP="00711CA5">
      <w:pPr>
        <w:ind w:left="360" w:firstLine="0"/>
        <w:rPr>
          <w:rFonts w:eastAsia="Batang" w:cs="Arial"/>
        </w:rPr>
      </w:pPr>
      <w:r w:rsidRPr="0031639E">
        <w:rPr>
          <w:rFonts w:eastAsia="Batang" w:cs="Arial"/>
        </w:rPr>
        <w:t xml:space="preserve">Thousands of people sustained mild to severe injuries, and hospitals experienced moderate to severe damage to their facilities and infrastructure.  Emergency Medical Services are overwhelmed by the numbers of calls and arriving injured.  Transportation to hospitals is difficult due to street debris that is blocking access.  </w:t>
      </w:r>
    </w:p>
    <w:p w:rsidR="00641FAF" w:rsidRPr="0031639E" w:rsidRDefault="00641FAF" w:rsidP="00711CA5">
      <w:pPr>
        <w:ind w:left="360" w:firstLine="0"/>
        <w:rPr>
          <w:rFonts w:eastAsia="Batang" w:cs="Arial"/>
        </w:rPr>
      </w:pPr>
    </w:p>
    <w:p w:rsidR="00641FAF" w:rsidRPr="0031639E" w:rsidRDefault="00641FAF" w:rsidP="00711CA5">
      <w:pPr>
        <w:ind w:left="360" w:firstLine="0"/>
        <w:rPr>
          <w:rFonts w:eastAsia="Batang" w:cs="Arial"/>
        </w:rPr>
      </w:pPr>
      <w:r w:rsidRPr="0031639E">
        <w:rPr>
          <w:rFonts w:eastAsia="Batang" w:cs="Arial"/>
        </w:rPr>
        <w:t xml:space="preserve">Main water and power services have been disrupted in your community. Telephone landlines are non-functional, rendering telephone, fax and internet unavailable to the Care Centre.  </w:t>
      </w:r>
    </w:p>
    <w:p w:rsidR="00641FAF" w:rsidRPr="0031639E" w:rsidRDefault="00641FAF" w:rsidP="00711CA5">
      <w:pPr>
        <w:ind w:left="360" w:firstLine="0"/>
        <w:rPr>
          <w:rFonts w:eastAsia="Batang" w:cs="Arial"/>
        </w:rPr>
      </w:pPr>
    </w:p>
    <w:p w:rsidR="00641FAF" w:rsidRPr="0031639E" w:rsidRDefault="00641FAF" w:rsidP="00711CA5">
      <w:pPr>
        <w:ind w:left="360" w:firstLine="0"/>
        <w:rPr>
          <w:rFonts w:eastAsia="Batang" w:cs="Arial"/>
        </w:rPr>
      </w:pPr>
      <w:r w:rsidRPr="0031639E">
        <w:rPr>
          <w:rFonts w:eastAsia="Batang" w:cs="Arial"/>
        </w:rPr>
        <w:t xml:space="preserve">Your facility appears to have sustained minor damage, with a few broken windows and cracks in the concrete parking area walls.  The damage may be minor but the </w:t>
      </w:r>
      <w:r w:rsidR="001D5D4F">
        <w:rPr>
          <w:rFonts w:eastAsia="Batang" w:cs="Arial"/>
        </w:rPr>
        <w:t>situation</w:t>
      </w:r>
      <w:r w:rsidRPr="0031639E">
        <w:rPr>
          <w:rFonts w:eastAsia="Batang" w:cs="Arial"/>
        </w:rPr>
        <w:t xml:space="preserve"> has not yet been </w:t>
      </w:r>
      <w:r w:rsidR="001D5D4F">
        <w:rPr>
          <w:rFonts w:eastAsia="Batang" w:cs="Arial"/>
        </w:rPr>
        <w:t>determined</w:t>
      </w:r>
      <w:r w:rsidRPr="0031639E">
        <w:rPr>
          <w:rFonts w:eastAsia="Batang" w:cs="Arial"/>
        </w:rPr>
        <w:t xml:space="preserve">.  </w:t>
      </w:r>
    </w:p>
    <w:p w:rsidR="00641FAF" w:rsidRPr="0031639E" w:rsidRDefault="00641FAF" w:rsidP="0031639E">
      <w:pPr>
        <w:rPr>
          <w:rFonts w:eastAsia="Batang" w:cs="Arial"/>
        </w:rPr>
      </w:pPr>
    </w:p>
    <w:p w:rsidR="00641FAF" w:rsidRDefault="00641FAF" w:rsidP="00711CA5">
      <w:pPr>
        <w:pStyle w:val="Heading4"/>
        <w:rPr>
          <w:rFonts w:eastAsia="Batang"/>
        </w:rPr>
      </w:pPr>
      <w:r>
        <w:rPr>
          <w:rFonts w:eastAsia="Batang"/>
        </w:rPr>
        <w:t>Sample Qu</w:t>
      </w:r>
      <w:r w:rsidRPr="00711CA5">
        <w:t>e</w:t>
      </w:r>
      <w:r>
        <w:rPr>
          <w:rFonts w:eastAsia="Batang"/>
        </w:rPr>
        <w:t>stions</w:t>
      </w:r>
    </w:p>
    <w:p w:rsidR="0031639E" w:rsidRPr="0031639E" w:rsidRDefault="0031639E" w:rsidP="0031639E"/>
    <w:p w:rsidR="00641FAF" w:rsidRPr="0031639E" w:rsidRDefault="00641FAF" w:rsidP="006B7900">
      <w:pPr>
        <w:pStyle w:val="ListParagraph"/>
        <w:numPr>
          <w:ilvl w:val="0"/>
          <w:numId w:val="18"/>
        </w:numPr>
        <w:rPr>
          <w:rFonts w:eastAsia="Batang"/>
        </w:rPr>
      </w:pPr>
      <w:r w:rsidRPr="0031639E">
        <w:rPr>
          <w:rFonts w:eastAsia="Batang"/>
        </w:rPr>
        <w:t>What do you need to know to determine the magnitude of the event?</w:t>
      </w:r>
    </w:p>
    <w:p w:rsidR="00641FAF" w:rsidRPr="0031639E" w:rsidRDefault="00641FAF" w:rsidP="006B7900">
      <w:pPr>
        <w:pStyle w:val="ListParagraph"/>
        <w:numPr>
          <w:ilvl w:val="0"/>
          <w:numId w:val="18"/>
        </w:numPr>
        <w:rPr>
          <w:rFonts w:eastAsia="Batang"/>
        </w:rPr>
      </w:pPr>
      <w:r w:rsidRPr="0031639E">
        <w:rPr>
          <w:rFonts w:eastAsia="Batang"/>
        </w:rPr>
        <w:t>What is your primary concern?</w:t>
      </w:r>
    </w:p>
    <w:p w:rsidR="00641FAF" w:rsidRPr="0031639E" w:rsidRDefault="00641FAF" w:rsidP="006B7900">
      <w:pPr>
        <w:pStyle w:val="ListParagraph"/>
        <w:numPr>
          <w:ilvl w:val="0"/>
          <w:numId w:val="18"/>
        </w:numPr>
        <w:rPr>
          <w:rFonts w:eastAsia="Batang"/>
        </w:rPr>
      </w:pPr>
      <w:r w:rsidRPr="0031639E">
        <w:rPr>
          <w:rFonts w:eastAsia="Batang"/>
        </w:rPr>
        <w:t>Who would you put in charge at the incident?</w:t>
      </w:r>
    </w:p>
    <w:p w:rsidR="00641FAF" w:rsidRPr="0031639E" w:rsidRDefault="00641FAF" w:rsidP="006B7900">
      <w:pPr>
        <w:pStyle w:val="ListParagraph"/>
        <w:numPr>
          <w:ilvl w:val="0"/>
          <w:numId w:val="18"/>
        </w:numPr>
        <w:rPr>
          <w:rFonts w:eastAsia="Batang"/>
        </w:rPr>
      </w:pPr>
      <w:r w:rsidRPr="0031639E">
        <w:rPr>
          <w:rFonts w:eastAsia="Batang"/>
        </w:rPr>
        <w:t>Who should receive the initial notification of this incident, how will you contact them and what information will you provide?</w:t>
      </w:r>
    </w:p>
    <w:p w:rsidR="00641FAF" w:rsidRPr="0031639E" w:rsidRDefault="00641FAF" w:rsidP="006B7900">
      <w:pPr>
        <w:pStyle w:val="ListParagraph"/>
        <w:numPr>
          <w:ilvl w:val="0"/>
          <w:numId w:val="18"/>
        </w:numPr>
        <w:rPr>
          <w:rFonts w:eastAsia="Batang"/>
        </w:rPr>
      </w:pPr>
      <w:r w:rsidRPr="0031639E">
        <w:rPr>
          <w:rFonts w:eastAsia="Batang"/>
        </w:rPr>
        <w:t>What are you top three priorities?</w:t>
      </w:r>
    </w:p>
    <w:p w:rsidR="00641FAF" w:rsidRPr="0031639E" w:rsidRDefault="00641FAF" w:rsidP="006B7900">
      <w:pPr>
        <w:pStyle w:val="ListParagraph"/>
        <w:numPr>
          <w:ilvl w:val="0"/>
          <w:numId w:val="18"/>
        </w:numPr>
        <w:rPr>
          <w:rFonts w:eastAsia="Batang"/>
        </w:rPr>
      </w:pPr>
      <w:r w:rsidRPr="0031639E">
        <w:rPr>
          <w:rFonts w:eastAsia="Batang"/>
        </w:rPr>
        <w:t>What is needed to address the identified priorities?</w:t>
      </w:r>
    </w:p>
    <w:p w:rsidR="00641FAF" w:rsidRPr="00D439D1" w:rsidRDefault="00641FAF" w:rsidP="00641FAF">
      <w:pPr>
        <w:pStyle w:val="BodyText2"/>
        <w:rPr>
          <w:rFonts w:eastAsia="Batang"/>
          <w:bCs/>
          <w:sz w:val="22"/>
          <w:szCs w:val="22"/>
        </w:rPr>
      </w:pPr>
    </w:p>
    <w:p w:rsidR="00641FAF" w:rsidRPr="00D439D1" w:rsidRDefault="00641FAF" w:rsidP="00641FAF">
      <w:pPr>
        <w:pStyle w:val="BodyText2"/>
        <w:rPr>
          <w:rFonts w:eastAsia="Batang"/>
          <w:bCs/>
          <w:sz w:val="22"/>
          <w:szCs w:val="22"/>
        </w:rPr>
      </w:pPr>
    </w:p>
    <w:p w:rsidR="00641FAF" w:rsidRDefault="00641FAF" w:rsidP="00711CA5">
      <w:pPr>
        <w:pStyle w:val="Heading3"/>
        <w:rPr>
          <w:rFonts w:eastAsia="Batang"/>
        </w:rPr>
      </w:pPr>
      <w:r>
        <w:rPr>
          <w:rFonts w:eastAsia="Batang"/>
        </w:rPr>
        <w:br w:type="page"/>
      </w:r>
      <w:bookmarkStart w:id="125" w:name="_Toc330301767"/>
      <w:bookmarkStart w:id="126" w:name="_Toc440969278"/>
      <w:r>
        <w:rPr>
          <w:rFonts w:eastAsia="Batang"/>
        </w:rPr>
        <w:lastRenderedPageBreak/>
        <w:t>Chemical Spill Scenario</w:t>
      </w:r>
      <w:bookmarkEnd w:id="125"/>
      <w:bookmarkEnd w:id="126"/>
    </w:p>
    <w:p w:rsidR="00641FAF" w:rsidRDefault="00641FAF" w:rsidP="00641FAF">
      <w:pPr>
        <w:pStyle w:val="BodyText2"/>
        <w:jc w:val="both"/>
        <w:rPr>
          <w:rFonts w:eastAsia="Batang"/>
          <w:b/>
          <w:bCs/>
          <w:sz w:val="22"/>
          <w:szCs w:val="22"/>
        </w:rPr>
      </w:pPr>
    </w:p>
    <w:p w:rsidR="00641FAF" w:rsidRDefault="00641FAF" w:rsidP="0031639E">
      <w:pPr>
        <w:ind w:left="360" w:firstLine="0"/>
        <w:rPr>
          <w:rFonts w:eastAsia="Batang"/>
        </w:rPr>
      </w:pPr>
      <w:r w:rsidRPr="00BA6B9F">
        <w:rPr>
          <w:rFonts w:eastAsia="Batang"/>
        </w:rPr>
        <w:t>Kaboom Chemical Corporation is located in the industrial area in close proximity to your facility.  Today at 13:15 Hours, a malfunction within the plant causes an explosion.  Fire breaks out and there is an immediate release of chlorine gas into the air.  A light (7 km per hour) breeze carries the plume north east toward your facility and residential areas.  There are a moderate number of casualties and two fatalities on site, but people in the immediate area are exposed to high levels of chlorine.</w:t>
      </w:r>
    </w:p>
    <w:p w:rsidR="00641FAF" w:rsidRPr="0031639E" w:rsidRDefault="00641FAF" w:rsidP="0031639E">
      <w:pPr>
        <w:rPr>
          <w:rFonts w:eastAsia="Batang"/>
        </w:rPr>
      </w:pPr>
    </w:p>
    <w:p w:rsidR="00641FAF" w:rsidRPr="0031639E" w:rsidRDefault="00641FAF" w:rsidP="0031639E">
      <w:pPr>
        <w:ind w:left="360" w:firstLine="0"/>
        <w:rPr>
          <w:rFonts w:eastAsia="Batang" w:cs="Arial"/>
        </w:rPr>
      </w:pPr>
      <w:r w:rsidRPr="0031639E">
        <w:rPr>
          <w:rFonts w:eastAsia="Batang" w:cs="Arial"/>
        </w:rPr>
        <w:t>Emergency warnings are issued for nearby residents to shelter-in-place.  It is estimated that nearly 10,000 people could potentially be exposed to the smoke and chlorine, as the plume moves downwind.</w:t>
      </w:r>
    </w:p>
    <w:p w:rsidR="00641FAF" w:rsidRPr="0031639E" w:rsidRDefault="00641FAF" w:rsidP="0031639E">
      <w:pPr>
        <w:ind w:left="360" w:firstLine="0"/>
        <w:rPr>
          <w:rFonts w:eastAsia="Batang" w:cs="Arial"/>
        </w:rPr>
      </w:pPr>
    </w:p>
    <w:p w:rsidR="00641FAF" w:rsidRPr="0031639E" w:rsidRDefault="00641FAF" w:rsidP="0031639E">
      <w:pPr>
        <w:ind w:left="360" w:firstLine="0"/>
        <w:rPr>
          <w:rFonts w:eastAsia="Batang" w:cs="Arial"/>
        </w:rPr>
      </w:pPr>
      <w:r w:rsidRPr="0031639E">
        <w:rPr>
          <w:rFonts w:eastAsia="Batang" w:cs="Arial"/>
        </w:rPr>
        <w:t>The local Fire Department and BC Ambulance are dispatched to the scene.  Upon verification of the incident and determination of its severity, other appropriate agencies are notified, including the RCMP and hazardous material team.</w:t>
      </w:r>
    </w:p>
    <w:p w:rsidR="00641FAF" w:rsidRPr="0031639E" w:rsidRDefault="00641FAF" w:rsidP="0031639E">
      <w:pPr>
        <w:ind w:left="360" w:firstLine="0"/>
        <w:rPr>
          <w:rFonts w:eastAsia="Batang" w:cs="Arial"/>
        </w:rPr>
      </w:pPr>
    </w:p>
    <w:p w:rsidR="00641FAF" w:rsidRPr="0031639E" w:rsidRDefault="00641FAF" w:rsidP="0031639E">
      <w:pPr>
        <w:ind w:left="360" w:firstLine="0"/>
        <w:rPr>
          <w:rFonts w:eastAsia="Batang" w:cs="Arial"/>
        </w:rPr>
      </w:pPr>
      <w:r w:rsidRPr="0031639E">
        <w:rPr>
          <w:rFonts w:eastAsia="Batang" w:cs="Arial"/>
        </w:rPr>
        <w:t xml:space="preserve">There is widespread fear among residents, of contamination even though they are not in the plume area.  Family members are calling </w:t>
      </w:r>
      <w:r w:rsidR="00D94167">
        <w:rPr>
          <w:rFonts w:eastAsia="Batang" w:cs="Arial"/>
        </w:rPr>
        <w:t>the</w:t>
      </w:r>
      <w:r w:rsidRPr="0031639E">
        <w:rPr>
          <w:rFonts w:eastAsia="Batang" w:cs="Arial"/>
        </w:rPr>
        <w:t xml:space="preserve"> facility for more information.  </w:t>
      </w:r>
    </w:p>
    <w:p w:rsidR="00641FAF" w:rsidRPr="0031639E" w:rsidRDefault="00641FAF" w:rsidP="0031639E">
      <w:pPr>
        <w:ind w:left="360" w:firstLine="0"/>
        <w:rPr>
          <w:rFonts w:eastAsia="Batang" w:cs="Arial"/>
        </w:rPr>
      </w:pPr>
    </w:p>
    <w:p w:rsidR="00641FAF" w:rsidRDefault="00641FAF" w:rsidP="0031639E">
      <w:pPr>
        <w:pStyle w:val="BodyText3"/>
        <w:ind w:left="360"/>
        <w:rPr>
          <w:rFonts w:ascii="Arial" w:eastAsia="Batang" w:hAnsi="Arial" w:cs="Arial"/>
          <w:b/>
          <w:sz w:val="22"/>
          <w:szCs w:val="22"/>
        </w:rPr>
      </w:pPr>
    </w:p>
    <w:p w:rsidR="00641FAF" w:rsidRPr="00D20875" w:rsidRDefault="00641FAF" w:rsidP="00711CA5">
      <w:pPr>
        <w:pStyle w:val="Heading4"/>
        <w:rPr>
          <w:rFonts w:eastAsia="Batang"/>
        </w:rPr>
      </w:pPr>
      <w:r w:rsidRPr="00D20875">
        <w:rPr>
          <w:rFonts w:eastAsia="Batang"/>
        </w:rPr>
        <w:t>Sample Questions</w:t>
      </w:r>
    </w:p>
    <w:p w:rsidR="0031639E" w:rsidRDefault="0031639E" w:rsidP="0031639E">
      <w:pPr>
        <w:pStyle w:val="ListParagraph"/>
        <w:ind w:left="1080" w:firstLine="0"/>
        <w:rPr>
          <w:rFonts w:eastAsia="Batang"/>
        </w:rPr>
      </w:pPr>
    </w:p>
    <w:p w:rsidR="00641FAF" w:rsidRPr="0031639E" w:rsidRDefault="00641FAF" w:rsidP="006B7900">
      <w:pPr>
        <w:pStyle w:val="ListParagraph"/>
        <w:numPr>
          <w:ilvl w:val="0"/>
          <w:numId w:val="17"/>
        </w:numPr>
        <w:rPr>
          <w:rFonts w:eastAsia="Batang"/>
        </w:rPr>
      </w:pPr>
      <w:r w:rsidRPr="0031639E">
        <w:rPr>
          <w:rFonts w:eastAsia="Batang"/>
        </w:rPr>
        <w:t>What do you need to know to determine the magnitude of the event?</w:t>
      </w:r>
    </w:p>
    <w:p w:rsidR="00641FAF" w:rsidRPr="0031639E" w:rsidRDefault="00641FAF" w:rsidP="006B7900">
      <w:pPr>
        <w:pStyle w:val="ListParagraph"/>
        <w:numPr>
          <w:ilvl w:val="0"/>
          <w:numId w:val="17"/>
        </w:numPr>
        <w:rPr>
          <w:rFonts w:eastAsia="Batang"/>
        </w:rPr>
      </w:pPr>
      <w:r w:rsidRPr="0031639E">
        <w:rPr>
          <w:rFonts w:eastAsia="Batang"/>
        </w:rPr>
        <w:t>What is your primary concern?</w:t>
      </w:r>
    </w:p>
    <w:p w:rsidR="00641FAF" w:rsidRPr="0031639E" w:rsidRDefault="00641FAF" w:rsidP="006B7900">
      <w:pPr>
        <w:pStyle w:val="ListParagraph"/>
        <w:numPr>
          <w:ilvl w:val="0"/>
          <w:numId w:val="17"/>
        </w:numPr>
        <w:rPr>
          <w:rFonts w:eastAsia="Batang"/>
        </w:rPr>
      </w:pPr>
      <w:r w:rsidRPr="0031639E">
        <w:rPr>
          <w:rFonts w:eastAsia="Batang"/>
        </w:rPr>
        <w:t>Who would you put in charge at the incident?</w:t>
      </w:r>
    </w:p>
    <w:p w:rsidR="00641FAF" w:rsidRPr="0031639E" w:rsidRDefault="00641FAF" w:rsidP="006B7900">
      <w:pPr>
        <w:pStyle w:val="ListParagraph"/>
        <w:numPr>
          <w:ilvl w:val="0"/>
          <w:numId w:val="17"/>
        </w:numPr>
        <w:rPr>
          <w:rFonts w:eastAsia="Batang"/>
        </w:rPr>
      </w:pPr>
      <w:r w:rsidRPr="0031639E">
        <w:rPr>
          <w:rFonts w:eastAsia="Batang"/>
        </w:rPr>
        <w:t>Who should receive the initial notification of this incident, how will you contact them and what information will you provide?</w:t>
      </w:r>
    </w:p>
    <w:p w:rsidR="00641FAF" w:rsidRPr="0031639E" w:rsidRDefault="00641FAF" w:rsidP="006B7900">
      <w:pPr>
        <w:pStyle w:val="ListParagraph"/>
        <w:numPr>
          <w:ilvl w:val="0"/>
          <w:numId w:val="17"/>
        </w:numPr>
        <w:rPr>
          <w:rFonts w:eastAsia="Batang"/>
        </w:rPr>
      </w:pPr>
      <w:r w:rsidRPr="0031639E">
        <w:rPr>
          <w:rFonts w:eastAsia="Batang"/>
        </w:rPr>
        <w:t>What are you top three priorities?</w:t>
      </w:r>
    </w:p>
    <w:p w:rsidR="00641FAF" w:rsidRPr="0031639E" w:rsidRDefault="00641FAF" w:rsidP="006B7900">
      <w:pPr>
        <w:pStyle w:val="ListParagraph"/>
        <w:numPr>
          <w:ilvl w:val="0"/>
          <w:numId w:val="17"/>
        </w:numPr>
        <w:rPr>
          <w:rFonts w:eastAsia="Batang"/>
          <w:b/>
        </w:rPr>
      </w:pPr>
      <w:r w:rsidRPr="0031639E">
        <w:rPr>
          <w:rFonts w:eastAsia="Batang"/>
        </w:rPr>
        <w:t>What is needed to address the identified priorities?</w:t>
      </w:r>
    </w:p>
    <w:p w:rsidR="00641FAF" w:rsidRDefault="00641FAF" w:rsidP="00641FAF">
      <w:pPr>
        <w:pStyle w:val="Heading3"/>
        <w:rPr>
          <w:rFonts w:eastAsia="Batang"/>
        </w:rPr>
      </w:pPr>
      <w:r w:rsidRPr="00645470">
        <w:rPr>
          <w:rFonts w:eastAsia="Batang"/>
        </w:rPr>
        <w:br w:type="page"/>
      </w:r>
      <w:bookmarkStart w:id="127" w:name="_Toc330301768"/>
      <w:bookmarkStart w:id="128" w:name="_Toc440969279"/>
      <w:r>
        <w:rPr>
          <w:rFonts w:eastAsia="Batang"/>
        </w:rPr>
        <w:lastRenderedPageBreak/>
        <w:t>Windstorm Scenario</w:t>
      </w:r>
      <w:bookmarkEnd w:id="127"/>
      <w:bookmarkEnd w:id="128"/>
    </w:p>
    <w:p w:rsidR="00641FAF" w:rsidRPr="0031639E" w:rsidRDefault="00641FAF" w:rsidP="00641FAF">
      <w:pPr>
        <w:pStyle w:val="BodyText3"/>
        <w:spacing w:after="0"/>
        <w:rPr>
          <w:rFonts w:asciiTheme="minorHAnsi" w:eastAsia="Batang" w:hAnsiTheme="minorHAnsi" w:cs="Arial"/>
          <w:b/>
          <w:bCs/>
          <w:sz w:val="22"/>
          <w:szCs w:val="22"/>
        </w:rPr>
      </w:pPr>
    </w:p>
    <w:p w:rsidR="00641FAF" w:rsidRPr="0031639E" w:rsidRDefault="00641FAF" w:rsidP="00D94167">
      <w:pPr>
        <w:ind w:left="360" w:firstLine="0"/>
        <w:rPr>
          <w:rFonts w:cs="Arial"/>
        </w:rPr>
      </w:pPr>
      <w:r w:rsidRPr="0031639E">
        <w:rPr>
          <w:rFonts w:cs="Arial"/>
        </w:rPr>
        <w:t xml:space="preserve">On </w:t>
      </w:r>
      <w:r w:rsidRPr="0031639E">
        <w:rPr>
          <w:rFonts w:cs="Arial"/>
          <w:bCs/>
        </w:rPr>
        <w:t>Tuesday December 9, at 18:30 hrs</w:t>
      </w:r>
      <w:r w:rsidRPr="0031639E">
        <w:rPr>
          <w:rFonts w:cs="Arial"/>
        </w:rPr>
        <w:t xml:space="preserve"> Emergency Management British Columbia (EMBC), sends out a “Weather Advisory” predicting that a storm will strike the Southwestern portion of British Columbia mid-morning tomorrow.  Media outlets are informed but </w:t>
      </w:r>
      <w:r w:rsidR="001D5D4F">
        <w:rPr>
          <w:rFonts w:cs="Arial"/>
        </w:rPr>
        <w:t>downplay the magnitude of the storm.</w:t>
      </w:r>
    </w:p>
    <w:p w:rsidR="00641FAF" w:rsidRPr="0031639E" w:rsidRDefault="00641FAF" w:rsidP="00D94167">
      <w:pPr>
        <w:ind w:left="360" w:firstLine="0"/>
        <w:rPr>
          <w:rFonts w:cs="Arial"/>
        </w:rPr>
      </w:pPr>
    </w:p>
    <w:p w:rsidR="00641FAF" w:rsidRPr="0031639E" w:rsidRDefault="00641FAF" w:rsidP="00D94167">
      <w:pPr>
        <w:ind w:left="360" w:firstLine="0"/>
        <w:rPr>
          <w:rFonts w:cs="Arial"/>
        </w:rPr>
      </w:pPr>
      <w:r w:rsidRPr="0031639E">
        <w:rPr>
          <w:rFonts w:cs="Arial"/>
        </w:rPr>
        <w:t xml:space="preserve">By Wednesday at </w:t>
      </w:r>
      <w:r w:rsidRPr="0031639E">
        <w:rPr>
          <w:rFonts w:cs="Arial"/>
          <w:bCs/>
        </w:rPr>
        <w:t>09:50 hrs</w:t>
      </w:r>
      <w:r w:rsidRPr="0031639E">
        <w:rPr>
          <w:rFonts w:cs="Arial"/>
        </w:rPr>
        <w:t xml:space="preserve"> the storm warning has been upgraded to “severe”.  Environment Canada Meteorological Service is predicting that 80 to 100 km (50 to 60 mph) winds will be a possibility in the afternoon.  Media outlets are now reporting on the coming storm, warning residents to stay in place.</w:t>
      </w:r>
    </w:p>
    <w:p w:rsidR="00641FAF" w:rsidRPr="0031639E" w:rsidRDefault="00641FAF" w:rsidP="00D94167">
      <w:pPr>
        <w:ind w:left="360" w:firstLine="0"/>
        <w:rPr>
          <w:rFonts w:cs="Arial"/>
        </w:rPr>
      </w:pPr>
    </w:p>
    <w:p w:rsidR="00641FAF" w:rsidRPr="0031639E" w:rsidRDefault="00641FAF" w:rsidP="00D94167">
      <w:pPr>
        <w:ind w:left="360" w:firstLine="0"/>
        <w:rPr>
          <w:rFonts w:cs="Arial"/>
        </w:rPr>
      </w:pPr>
      <w:r w:rsidRPr="0031639E">
        <w:rPr>
          <w:rFonts w:cs="Arial"/>
        </w:rPr>
        <w:t xml:space="preserve">By noon, a severe windstorm is striking the </w:t>
      </w:r>
      <w:r w:rsidR="001D5D4F">
        <w:rPr>
          <w:rFonts w:cs="Arial"/>
        </w:rPr>
        <w:t>s</w:t>
      </w:r>
      <w:r w:rsidRPr="0031639E">
        <w:rPr>
          <w:rFonts w:cs="Arial"/>
        </w:rPr>
        <w:t xml:space="preserve">outh </w:t>
      </w:r>
      <w:r w:rsidR="001D5D4F">
        <w:rPr>
          <w:rFonts w:cs="Arial"/>
        </w:rPr>
        <w:t>w</w:t>
      </w:r>
      <w:r w:rsidRPr="0031639E">
        <w:rPr>
          <w:rFonts w:cs="Arial"/>
        </w:rPr>
        <w:t xml:space="preserve">est portion of the Province, hitting </w:t>
      </w:r>
      <w:r w:rsidR="001D5D4F">
        <w:rPr>
          <w:rFonts w:cs="Arial"/>
        </w:rPr>
        <w:t xml:space="preserve">Vancouver with winds gusting to </w:t>
      </w:r>
      <w:r w:rsidRPr="0031639E">
        <w:rPr>
          <w:rFonts w:cs="Arial"/>
        </w:rPr>
        <w:t>1</w:t>
      </w:r>
      <w:r w:rsidR="001D5D4F">
        <w:rPr>
          <w:rFonts w:cs="Arial"/>
        </w:rPr>
        <w:t>00</w:t>
      </w:r>
      <w:r w:rsidRPr="0031639E">
        <w:rPr>
          <w:rFonts w:cs="Arial"/>
        </w:rPr>
        <w:t xml:space="preserve"> km per hour (</w:t>
      </w:r>
      <w:r w:rsidR="001D5D4F">
        <w:rPr>
          <w:rFonts w:cs="Arial"/>
        </w:rPr>
        <w:t>62</w:t>
      </w:r>
      <w:r w:rsidRPr="0031639E">
        <w:rPr>
          <w:rFonts w:cs="Arial"/>
        </w:rPr>
        <w:t xml:space="preserve"> mph).  Power outages are</w:t>
      </w:r>
      <w:r w:rsidR="00D94167">
        <w:rPr>
          <w:rFonts w:cs="Arial"/>
        </w:rPr>
        <w:t xml:space="preserve"> reported throughout the region.</w:t>
      </w:r>
      <w:r w:rsidRPr="0031639E">
        <w:rPr>
          <w:rFonts w:cs="Arial"/>
        </w:rPr>
        <w:t xml:space="preserve"> </w:t>
      </w:r>
    </w:p>
    <w:p w:rsidR="00641FAF" w:rsidRPr="0031639E" w:rsidRDefault="00641FAF" w:rsidP="00D94167">
      <w:pPr>
        <w:ind w:left="360" w:firstLine="0"/>
        <w:rPr>
          <w:rFonts w:cs="Arial"/>
        </w:rPr>
      </w:pPr>
    </w:p>
    <w:p w:rsidR="00641FAF" w:rsidRPr="0031639E" w:rsidRDefault="00641FAF" w:rsidP="00D94167">
      <w:pPr>
        <w:ind w:left="360" w:firstLine="0"/>
        <w:rPr>
          <w:rFonts w:cs="Arial"/>
        </w:rPr>
      </w:pPr>
      <w:r w:rsidRPr="0031639E">
        <w:rPr>
          <w:rFonts w:cs="Arial"/>
        </w:rPr>
        <w:t>By 13:30 hrs the storm has set in and constant winds of 1</w:t>
      </w:r>
      <w:r w:rsidR="001D5D4F">
        <w:rPr>
          <w:rFonts w:cs="Arial"/>
        </w:rPr>
        <w:t>25</w:t>
      </w:r>
      <w:r w:rsidRPr="0031639E">
        <w:rPr>
          <w:rFonts w:cs="Arial"/>
        </w:rPr>
        <w:t xml:space="preserve"> Km per hour (</w:t>
      </w:r>
      <w:r w:rsidR="001D5D4F">
        <w:rPr>
          <w:rFonts w:cs="Arial"/>
        </w:rPr>
        <w:t>8</w:t>
      </w:r>
      <w:r w:rsidRPr="0031639E">
        <w:rPr>
          <w:rFonts w:cs="Arial"/>
        </w:rPr>
        <w:t xml:space="preserve">0 mph) are causing structural damage, downed trees and interruption of telephone service.  Most cellular sites in the Greater Vancouver area are heavily damaged by the extreme winds. </w:t>
      </w:r>
    </w:p>
    <w:p w:rsidR="00641FAF" w:rsidRPr="0031639E" w:rsidRDefault="00641FAF" w:rsidP="00D94167">
      <w:pPr>
        <w:ind w:left="360" w:firstLine="0"/>
        <w:rPr>
          <w:rFonts w:cs="Arial"/>
        </w:rPr>
      </w:pPr>
    </w:p>
    <w:p w:rsidR="00641FAF" w:rsidRPr="0031639E" w:rsidRDefault="00641FAF" w:rsidP="00D94167">
      <w:pPr>
        <w:ind w:left="360" w:firstLine="0"/>
        <w:rPr>
          <w:rFonts w:cs="Arial"/>
        </w:rPr>
      </w:pPr>
      <w:r w:rsidRPr="0031639E">
        <w:rPr>
          <w:rFonts w:cs="Arial"/>
        </w:rPr>
        <w:t xml:space="preserve">At </w:t>
      </w:r>
      <w:r w:rsidRPr="0031639E">
        <w:rPr>
          <w:rFonts w:cs="Arial"/>
          <w:bCs/>
        </w:rPr>
        <w:t>14:45</w:t>
      </w:r>
      <w:r w:rsidRPr="0031639E">
        <w:rPr>
          <w:rFonts w:cs="Arial"/>
        </w:rPr>
        <w:t xml:space="preserve"> hrs</w:t>
      </w:r>
      <w:r w:rsidR="00D94167">
        <w:rPr>
          <w:rFonts w:cs="Arial"/>
        </w:rPr>
        <w:t>.</w:t>
      </w:r>
      <w:r w:rsidRPr="0031639E">
        <w:rPr>
          <w:rFonts w:cs="Arial"/>
        </w:rPr>
        <w:t xml:space="preserve"> severe winds persist causing a power blackout.  Some windows in your building have blown out.  Debris from roof tops is falling on the street.</w:t>
      </w:r>
    </w:p>
    <w:p w:rsidR="00641FAF" w:rsidRPr="0031639E" w:rsidRDefault="00641FAF" w:rsidP="00D94167">
      <w:pPr>
        <w:ind w:left="360" w:firstLine="0"/>
        <w:rPr>
          <w:rFonts w:cs="Arial"/>
        </w:rPr>
      </w:pPr>
    </w:p>
    <w:p w:rsidR="00641FAF" w:rsidRPr="0031639E" w:rsidRDefault="00641FAF" w:rsidP="00D94167">
      <w:pPr>
        <w:pStyle w:val="BodyText2"/>
        <w:ind w:left="360"/>
        <w:rPr>
          <w:rFonts w:asciiTheme="minorHAnsi" w:eastAsia="Batang" w:hAnsiTheme="minorHAnsi"/>
          <w:sz w:val="22"/>
          <w:szCs w:val="22"/>
        </w:rPr>
      </w:pPr>
      <w:r w:rsidRPr="0031639E">
        <w:rPr>
          <w:rFonts w:asciiTheme="minorHAnsi" w:hAnsiTheme="minorHAnsi"/>
          <w:sz w:val="22"/>
          <w:szCs w:val="22"/>
        </w:rPr>
        <w:t xml:space="preserve">At </w:t>
      </w:r>
      <w:r w:rsidRPr="0031639E">
        <w:rPr>
          <w:rFonts w:asciiTheme="minorHAnsi" w:hAnsiTheme="minorHAnsi"/>
          <w:bCs/>
          <w:sz w:val="22"/>
          <w:szCs w:val="22"/>
        </w:rPr>
        <w:t xml:space="preserve">15:05 </w:t>
      </w:r>
      <w:r w:rsidRPr="0031639E">
        <w:rPr>
          <w:rFonts w:asciiTheme="minorHAnsi" w:hAnsiTheme="minorHAnsi"/>
          <w:sz w:val="22"/>
          <w:szCs w:val="22"/>
        </w:rPr>
        <w:t>hrs</w:t>
      </w:r>
      <w:r w:rsidR="00D94167">
        <w:rPr>
          <w:rFonts w:asciiTheme="minorHAnsi" w:hAnsiTheme="minorHAnsi"/>
          <w:sz w:val="22"/>
          <w:szCs w:val="22"/>
        </w:rPr>
        <w:t>.</w:t>
      </w:r>
      <w:r w:rsidRPr="0031639E">
        <w:rPr>
          <w:rFonts w:asciiTheme="minorHAnsi" w:hAnsiTheme="minorHAnsi"/>
          <w:sz w:val="22"/>
          <w:szCs w:val="22"/>
        </w:rPr>
        <w:t xml:space="preserve"> all telephone and cellular communication in Metro Vancouver is down, unconfirmed reports that 60% of the phone system in the Fraser Valley is damaged.  Falling trees and debris from buildings have caused most major routes to be closed.  Complete power failure in your community.  There is partial power failure throughout</w:t>
      </w:r>
      <w:r w:rsidR="00D94167">
        <w:rPr>
          <w:rFonts w:asciiTheme="minorHAnsi" w:hAnsiTheme="minorHAnsi"/>
          <w:sz w:val="22"/>
          <w:szCs w:val="22"/>
        </w:rPr>
        <w:t xml:space="preserve"> </w:t>
      </w:r>
      <w:r w:rsidRPr="0031639E">
        <w:rPr>
          <w:rFonts w:asciiTheme="minorHAnsi" w:hAnsiTheme="minorHAnsi"/>
          <w:sz w:val="22"/>
          <w:szCs w:val="22"/>
        </w:rPr>
        <w:t>neighbouring communities.</w:t>
      </w:r>
    </w:p>
    <w:p w:rsidR="00641FAF" w:rsidRPr="0031639E" w:rsidRDefault="00641FAF" w:rsidP="00641FAF">
      <w:pPr>
        <w:pStyle w:val="BodyText2"/>
        <w:jc w:val="both"/>
        <w:rPr>
          <w:rFonts w:asciiTheme="minorHAnsi" w:eastAsia="Batang" w:hAnsiTheme="minorHAnsi"/>
          <w:b/>
          <w:sz w:val="22"/>
          <w:szCs w:val="22"/>
        </w:rPr>
      </w:pPr>
    </w:p>
    <w:p w:rsidR="00641FAF" w:rsidRDefault="00641FAF" w:rsidP="00711CA5">
      <w:pPr>
        <w:pStyle w:val="Heading4"/>
        <w:rPr>
          <w:rFonts w:eastAsia="Batang"/>
        </w:rPr>
      </w:pPr>
      <w:r w:rsidRPr="0031639E">
        <w:rPr>
          <w:rFonts w:eastAsia="Batang"/>
        </w:rPr>
        <w:t>Sample Questions</w:t>
      </w:r>
    </w:p>
    <w:p w:rsidR="0031639E" w:rsidRPr="0031639E" w:rsidRDefault="0031639E" w:rsidP="0031639E">
      <w:pPr>
        <w:ind w:left="360" w:firstLine="0"/>
      </w:pPr>
    </w:p>
    <w:p w:rsidR="00641FAF" w:rsidRPr="0031639E" w:rsidRDefault="00641FAF" w:rsidP="006B7900">
      <w:pPr>
        <w:pStyle w:val="BodyText2"/>
        <w:numPr>
          <w:ilvl w:val="0"/>
          <w:numId w:val="19"/>
        </w:numPr>
        <w:jc w:val="both"/>
        <w:rPr>
          <w:rFonts w:asciiTheme="minorHAnsi" w:eastAsia="Batang" w:hAnsiTheme="minorHAnsi"/>
          <w:bCs/>
          <w:sz w:val="22"/>
          <w:szCs w:val="22"/>
        </w:rPr>
      </w:pPr>
      <w:r w:rsidRPr="0031639E">
        <w:rPr>
          <w:rFonts w:asciiTheme="minorHAnsi" w:eastAsia="Batang" w:hAnsiTheme="minorHAnsi"/>
          <w:bCs/>
          <w:sz w:val="22"/>
          <w:szCs w:val="22"/>
        </w:rPr>
        <w:t>What do you need to know to determine the magnitude of the event?</w:t>
      </w:r>
    </w:p>
    <w:p w:rsidR="00641FAF" w:rsidRPr="0031639E" w:rsidRDefault="00641FAF" w:rsidP="006B7900">
      <w:pPr>
        <w:pStyle w:val="BodyText2"/>
        <w:numPr>
          <w:ilvl w:val="0"/>
          <w:numId w:val="19"/>
        </w:numPr>
        <w:jc w:val="both"/>
        <w:rPr>
          <w:rFonts w:asciiTheme="minorHAnsi" w:eastAsia="Batang" w:hAnsiTheme="minorHAnsi"/>
          <w:bCs/>
          <w:sz w:val="22"/>
          <w:szCs w:val="22"/>
        </w:rPr>
      </w:pPr>
      <w:r w:rsidRPr="0031639E">
        <w:rPr>
          <w:rFonts w:asciiTheme="minorHAnsi" w:eastAsia="Batang" w:hAnsiTheme="minorHAnsi"/>
          <w:bCs/>
          <w:sz w:val="22"/>
          <w:szCs w:val="22"/>
        </w:rPr>
        <w:t>What is your primary concern?</w:t>
      </w:r>
    </w:p>
    <w:p w:rsidR="00641FAF" w:rsidRPr="0031639E" w:rsidRDefault="00641FAF" w:rsidP="006B7900">
      <w:pPr>
        <w:pStyle w:val="BodyText2"/>
        <w:numPr>
          <w:ilvl w:val="0"/>
          <w:numId w:val="19"/>
        </w:numPr>
        <w:jc w:val="both"/>
        <w:rPr>
          <w:rFonts w:asciiTheme="minorHAnsi" w:eastAsia="Batang" w:hAnsiTheme="minorHAnsi"/>
          <w:bCs/>
          <w:sz w:val="22"/>
          <w:szCs w:val="22"/>
        </w:rPr>
      </w:pPr>
      <w:r w:rsidRPr="0031639E">
        <w:rPr>
          <w:rFonts w:asciiTheme="minorHAnsi" w:eastAsia="Batang" w:hAnsiTheme="minorHAnsi"/>
          <w:bCs/>
          <w:sz w:val="22"/>
          <w:szCs w:val="22"/>
        </w:rPr>
        <w:t>Who would you put in charge at the incident?</w:t>
      </w:r>
    </w:p>
    <w:p w:rsidR="00641FAF" w:rsidRPr="0031639E" w:rsidRDefault="00641FAF" w:rsidP="006B7900">
      <w:pPr>
        <w:pStyle w:val="BodyText2"/>
        <w:numPr>
          <w:ilvl w:val="0"/>
          <w:numId w:val="19"/>
        </w:numPr>
        <w:jc w:val="both"/>
        <w:rPr>
          <w:rFonts w:asciiTheme="minorHAnsi" w:eastAsia="Batang" w:hAnsiTheme="minorHAnsi"/>
          <w:bCs/>
          <w:sz w:val="22"/>
          <w:szCs w:val="22"/>
        </w:rPr>
      </w:pPr>
      <w:r w:rsidRPr="0031639E">
        <w:rPr>
          <w:rFonts w:asciiTheme="minorHAnsi" w:eastAsia="Batang" w:hAnsiTheme="minorHAnsi"/>
          <w:bCs/>
          <w:sz w:val="22"/>
          <w:szCs w:val="22"/>
        </w:rPr>
        <w:t>Who should receive the initial notification of this incident, how will you contact them and what information will you provide?</w:t>
      </w:r>
    </w:p>
    <w:p w:rsidR="00641FAF" w:rsidRPr="0031639E" w:rsidRDefault="00641FAF" w:rsidP="006B7900">
      <w:pPr>
        <w:pStyle w:val="BodyText2"/>
        <w:numPr>
          <w:ilvl w:val="0"/>
          <w:numId w:val="19"/>
        </w:numPr>
        <w:jc w:val="both"/>
        <w:rPr>
          <w:rFonts w:asciiTheme="minorHAnsi" w:eastAsia="Batang" w:hAnsiTheme="minorHAnsi"/>
          <w:b/>
          <w:sz w:val="22"/>
          <w:szCs w:val="22"/>
        </w:rPr>
      </w:pPr>
      <w:r w:rsidRPr="0031639E">
        <w:rPr>
          <w:rFonts w:asciiTheme="minorHAnsi" w:eastAsia="Batang" w:hAnsiTheme="minorHAnsi"/>
          <w:bCs/>
          <w:sz w:val="22"/>
          <w:szCs w:val="22"/>
        </w:rPr>
        <w:t>What are you top three priorities?</w:t>
      </w:r>
    </w:p>
    <w:p w:rsidR="00641FAF" w:rsidRPr="0031639E" w:rsidRDefault="00641FAF" w:rsidP="006B7900">
      <w:pPr>
        <w:pStyle w:val="BodyText2"/>
        <w:numPr>
          <w:ilvl w:val="0"/>
          <w:numId w:val="19"/>
        </w:numPr>
        <w:jc w:val="both"/>
        <w:rPr>
          <w:rFonts w:asciiTheme="minorHAnsi" w:eastAsia="Batang" w:hAnsiTheme="minorHAnsi"/>
          <w:b/>
          <w:sz w:val="22"/>
          <w:szCs w:val="22"/>
        </w:rPr>
      </w:pPr>
      <w:r w:rsidRPr="0031639E">
        <w:rPr>
          <w:rFonts w:asciiTheme="minorHAnsi" w:eastAsia="Batang" w:hAnsiTheme="minorHAnsi"/>
          <w:bCs/>
          <w:sz w:val="22"/>
          <w:szCs w:val="22"/>
        </w:rPr>
        <w:t>What is needed to address the identified priorities?</w:t>
      </w:r>
    </w:p>
    <w:p w:rsidR="00641FAF" w:rsidRPr="0031639E" w:rsidRDefault="00641FAF" w:rsidP="00641FAF">
      <w:pPr>
        <w:pStyle w:val="BodyText2"/>
        <w:rPr>
          <w:rFonts w:asciiTheme="minorHAnsi" w:eastAsia="Batang" w:hAnsiTheme="minorHAnsi"/>
          <w:sz w:val="22"/>
          <w:szCs w:val="22"/>
        </w:rPr>
      </w:pPr>
    </w:p>
    <w:p w:rsidR="00641FAF" w:rsidRDefault="00641FAF" w:rsidP="00641FAF">
      <w:pPr>
        <w:pStyle w:val="Heading3"/>
        <w:rPr>
          <w:rFonts w:eastAsia="Batang"/>
        </w:rPr>
      </w:pPr>
      <w:r w:rsidRPr="0031639E">
        <w:rPr>
          <w:rFonts w:asciiTheme="minorHAnsi" w:eastAsia="Batang" w:hAnsiTheme="minorHAnsi"/>
        </w:rPr>
        <w:br w:type="page"/>
      </w:r>
      <w:bookmarkStart w:id="129" w:name="_Toc330301769"/>
      <w:bookmarkStart w:id="130" w:name="_Toc440969280"/>
      <w:r>
        <w:rPr>
          <w:rFonts w:eastAsia="Batang"/>
        </w:rPr>
        <w:lastRenderedPageBreak/>
        <w:t>Water Main Rupture</w:t>
      </w:r>
      <w:bookmarkEnd w:id="129"/>
      <w:bookmarkEnd w:id="130"/>
    </w:p>
    <w:p w:rsidR="00641FAF" w:rsidRPr="0031639E" w:rsidRDefault="00641FAF" w:rsidP="0031639E">
      <w:pPr>
        <w:ind w:left="360" w:firstLine="0"/>
        <w:jc w:val="both"/>
        <w:rPr>
          <w:rFonts w:eastAsia="Batang" w:cs="Arial"/>
          <w:b/>
          <w:bCs/>
        </w:rPr>
      </w:pPr>
    </w:p>
    <w:p w:rsidR="00641FAF" w:rsidRPr="0031639E" w:rsidRDefault="00641FAF" w:rsidP="0031639E">
      <w:pPr>
        <w:ind w:left="360" w:firstLine="0"/>
        <w:jc w:val="both"/>
        <w:rPr>
          <w:rFonts w:eastAsia="Batang" w:cs="Arial"/>
        </w:rPr>
      </w:pPr>
      <w:r w:rsidRPr="0031639E">
        <w:rPr>
          <w:rFonts w:eastAsia="Batang" w:cs="Arial"/>
        </w:rPr>
        <w:t xml:space="preserve">There is construction </w:t>
      </w:r>
      <w:r w:rsidR="001D5D4F">
        <w:rPr>
          <w:rFonts w:eastAsia="Batang" w:cs="Arial"/>
        </w:rPr>
        <w:t>just down from</w:t>
      </w:r>
      <w:r w:rsidRPr="0031639E">
        <w:rPr>
          <w:rFonts w:eastAsia="Batang" w:cs="Arial"/>
        </w:rPr>
        <w:t xml:space="preserve"> your facility.  During excavation a 12 inch water main is ruptured causing significant flooding in your neighbourhood.  This causes a disruption of water service to your facility and the surrounding area</w:t>
      </w:r>
      <w:r w:rsidR="001D5D4F">
        <w:rPr>
          <w:rFonts w:eastAsia="Batang" w:cs="Arial"/>
        </w:rPr>
        <w:t>,</w:t>
      </w:r>
      <w:r w:rsidRPr="0031639E">
        <w:rPr>
          <w:rFonts w:eastAsia="Batang" w:cs="Arial"/>
        </w:rPr>
        <w:t xml:space="preserve"> repair may take more than 12 hours.  </w:t>
      </w:r>
      <w:r w:rsidR="001D5D4F">
        <w:rPr>
          <w:rFonts w:eastAsia="Batang" w:cs="Arial"/>
        </w:rPr>
        <w:t>W</w:t>
      </w:r>
      <w:r w:rsidRPr="0031639E">
        <w:rPr>
          <w:rFonts w:eastAsia="Batang" w:cs="Arial"/>
        </w:rPr>
        <w:t>ater</w:t>
      </w:r>
      <w:r w:rsidR="001D5D4F">
        <w:rPr>
          <w:rFonts w:eastAsia="Batang" w:cs="Arial"/>
        </w:rPr>
        <w:t xml:space="preserve"> from the incident is</w:t>
      </w:r>
      <w:r w:rsidRPr="0031639E">
        <w:rPr>
          <w:rFonts w:eastAsia="Batang" w:cs="Arial"/>
        </w:rPr>
        <w:t xml:space="preserve"> encroaching on the grounds of your facility. </w:t>
      </w:r>
    </w:p>
    <w:p w:rsidR="00641FAF" w:rsidRPr="0031639E" w:rsidRDefault="00641FAF" w:rsidP="0031639E">
      <w:pPr>
        <w:ind w:left="360" w:firstLine="0"/>
        <w:jc w:val="both"/>
        <w:outlineLvl w:val="0"/>
        <w:rPr>
          <w:rFonts w:eastAsia="Batang" w:cs="Arial"/>
        </w:rPr>
      </w:pPr>
    </w:p>
    <w:p w:rsidR="00641FAF" w:rsidRPr="0031639E" w:rsidRDefault="00641FAF" w:rsidP="0031639E">
      <w:pPr>
        <w:ind w:left="360" w:firstLine="0"/>
        <w:jc w:val="both"/>
        <w:outlineLvl w:val="0"/>
        <w:rPr>
          <w:rFonts w:eastAsia="Batang" w:cs="Arial"/>
          <w:bCs/>
        </w:rPr>
      </w:pPr>
    </w:p>
    <w:p w:rsidR="00641FAF" w:rsidRDefault="00641FAF" w:rsidP="00711CA5">
      <w:pPr>
        <w:pStyle w:val="Heading4"/>
        <w:rPr>
          <w:rFonts w:eastAsia="Batang"/>
        </w:rPr>
      </w:pPr>
      <w:r w:rsidRPr="0031639E">
        <w:rPr>
          <w:rFonts w:eastAsia="Batang"/>
        </w:rPr>
        <w:t>Sample Questions</w:t>
      </w:r>
    </w:p>
    <w:p w:rsidR="0031639E" w:rsidRPr="0031639E" w:rsidRDefault="0031639E" w:rsidP="0031639E"/>
    <w:p w:rsidR="00641FAF" w:rsidRPr="0031639E" w:rsidRDefault="00641FAF" w:rsidP="006B7900">
      <w:pPr>
        <w:pStyle w:val="BodyText2"/>
        <w:numPr>
          <w:ilvl w:val="0"/>
          <w:numId w:val="12"/>
        </w:numPr>
        <w:jc w:val="both"/>
        <w:rPr>
          <w:rFonts w:asciiTheme="minorHAnsi" w:eastAsia="Batang" w:hAnsiTheme="minorHAnsi"/>
          <w:bCs/>
          <w:sz w:val="22"/>
          <w:szCs w:val="22"/>
        </w:rPr>
      </w:pPr>
      <w:r w:rsidRPr="0031639E">
        <w:rPr>
          <w:rFonts w:asciiTheme="minorHAnsi" w:eastAsia="Batang" w:hAnsiTheme="minorHAnsi"/>
          <w:bCs/>
          <w:sz w:val="22"/>
          <w:szCs w:val="22"/>
        </w:rPr>
        <w:t>What do you need to know to determine the magnitude of the event?</w:t>
      </w:r>
    </w:p>
    <w:p w:rsidR="00641FAF" w:rsidRPr="0031639E" w:rsidRDefault="00641FAF" w:rsidP="006B7900">
      <w:pPr>
        <w:pStyle w:val="BodyText2"/>
        <w:numPr>
          <w:ilvl w:val="0"/>
          <w:numId w:val="12"/>
        </w:numPr>
        <w:jc w:val="both"/>
        <w:rPr>
          <w:rFonts w:asciiTheme="minorHAnsi" w:eastAsia="Batang" w:hAnsiTheme="minorHAnsi"/>
          <w:bCs/>
          <w:sz w:val="22"/>
          <w:szCs w:val="22"/>
        </w:rPr>
      </w:pPr>
      <w:r w:rsidRPr="0031639E">
        <w:rPr>
          <w:rFonts w:asciiTheme="minorHAnsi" w:eastAsia="Batang" w:hAnsiTheme="minorHAnsi"/>
          <w:bCs/>
          <w:sz w:val="22"/>
          <w:szCs w:val="22"/>
        </w:rPr>
        <w:t>What is your primary concern?</w:t>
      </w:r>
    </w:p>
    <w:p w:rsidR="00641FAF" w:rsidRPr="0031639E" w:rsidRDefault="00641FAF" w:rsidP="006B7900">
      <w:pPr>
        <w:pStyle w:val="ListParagraph"/>
        <w:numPr>
          <w:ilvl w:val="0"/>
          <w:numId w:val="12"/>
        </w:numPr>
        <w:rPr>
          <w:rFonts w:eastAsia="Batang"/>
        </w:rPr>
      </w:pPr>
      <w:r w:rsidRPr="0031639E">
        <w:rPr>
          <w:rFonts w:eastAsia="Batang"/>
        </w:rPr>
        <w:t>Who would you put in charge at the incident?</w:t>
      </w:r>
    </w:p>
    <w:p w:rsidR="00641FAF" w:rsidRPr="0031639E" w:rsidRDefault="00641FAF" w:rsidP="006B7900">
      <w:pPr>
        <w:pStyle w:val="ListParagraph"/>
        <w:numPr>
          <w:ilvl w:val="0"/>
          <w:numId w:val="12"/>
        </w:numPr>
        <w:rPr>
          <w:rFonts w:eastAsia="Batang"/>
        </w:rPr>
      </w:pPr>
      <w:r w:rsidRPr="0031639E">
        <w:rPr>
          <w:rFonts w:eastAsia="Batang"/>
        </w:rPr>
        <w:t>Who should receive the initial notification of this incident, how will you contact them and what information will you provide?</w:t>
      </w:r>
    </w:p>
    <w:p w:rsidR="00641FAF" w:rsidRPr="0031639E" w:rsidRDefault="00641FAF" w:rsidP="006B7900">
      <w:pPr>
        <w:pStyle w:val="ListParagraph"/>
        <w:numPr>
          <w:ilvl w:val="0"/>
          <w:numId w:val="12"/>
        </w:numPr>
        <w:rPr>
          <w:b/>
        </w:rPr>
      </w:pPr>
      <w:r w:rsidRPr="0031639E">
        <w:rPr>
          <w:rFonts w:eastAsia="Batang"/>
        </w:rPr>
        <w:t>What are you top three priorities?</w:t>
      </w:r>
    </w:p>
    <w:p w:rsidR="00641FAF" w:rsidRPr="0031639E" w:rsidRDefault="00641FAF" w:rsidP="006B7900">
      <w:pPr>
        <w:pStyle w:val="ListParagraph"/>
        <w:numPr>
          <w:ilvl w:val="0"/>
          <w:numId w:val="12"/>
        </w:numPr>
        <w:rPr>
          <w:b/>
        </w:rPr>
      </w:pPr>
      <w:r w:rsidRPr="0031639E">
        <w:rPr>
          <w:rFonts w:eastAsia="Batang"/>
        </w:rPr>
        <w:t>What is needed to address the identified priorities?</w:t>
      </w:r>
    </w:p>
    <w:p w:rsidR="004E59C5" w:rsidRDefault="004E59C5" w:rsidP="0031639E">
      <w:pPr>
        <w:rPr>
          <w:sz w:val="28"/>
          <w:szCs w:val="28"/>
        </w:rPr>
      </w:pPr>
      <w:r>
        <w:rPr>
          <w:sz w:val="28"/>
          <w:szCs w:val="28"/>
        </w:rPr>
        <w:br w:type="page"/>
      </w:r>
    </w:p>
    <w:p w:rsidR="004E59C5" w:rsidRPr="001030EF" w:rsidRDefault="004E59C5" w:rsidP="004E59C5">
      <w:pPr>
        <w:pStyle w:val="Heading1"/>
      </w:pPr>
      <w:bookmarkStart w:id="131" w:name="_Toc330301770"/>
      <w:bookmarkStart w:id="132" w:name="_Toc440969281"/>
      <w:r w:rsidRPr="001030EF">
        <w:lastRenderedPageBreak/>
        <w:t>RESOURCES</w:t>
      </w:r>
      <w:bookmarkEnd w:id="131"/>
      <w:bookmarkEnd w:id="132"/>
    </w:p>
    <w:p w:rsidR="004E59C5" w:rsidRDefault="004E59C5" w:rsidP="004E59C5">
      <w:pPr>
        <w:pStyle w:val="Heading2"/>
      </w:pPr>
      <w:bookmarkStart w:id="133" w:name="_Toc330301771"/>
      <w:bookmarkStart w:id="134" w:name="_Toc440969282"/>
      <w:r w:rsidRPr="001030EF">
        <w:t>Local</w:t>
      </w:r>
      <w:bookmarkEnd w:id="133"/>
      <w:bookmarkEnd w:id="134"/>
    </w:p>
    <w:p w:rsidR="004E59C5" w:rsidRPr="004E59C5" w:rsidRDefault="004E59C5" w:rsidP="004E59C5"/>
    <w:tbl>
      <w:tblPr>
        <w:tblStyle w:val="LightShading-Accent1"/>
        <w:tblW w:w="5016" w:type="pct"/>
        <w:tblLayout w:type="fixed"/>
        <w:tblLook w:val="0400" w:firstRow="0" w:lastRow="0" w:firstColumn="0" w:lastColumn="0" w:noHBand="0" w:noVBand="1"/>
      </w:tblPr>
      <w:tblGrid>
        <w:gridCol w:w="2263"/>
        <w:gridCol w:w="8788"/>
      </w:tblGrid>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Abbotsford</w:t>
            </w:r>
          </w:p>
        </w:tc>
        <w:tc>
          <w:tcPr>
            <w:tcW w:w="3976" w:type="pct"/>
            <w:vAlign w:val="center"/>
          </w:tcPr>
          <w:p w:rsidR="004E59C5" w:rsidRPr="00843BC1" w:rsidRDefault="00923709" w:rsidP="004E59C5">
            <w:pPr>
              <w:ind w:firstLine="28"/>
              <w:rPr>
                <w:rFonts w:cs="Arial"/>
                <w:sz w:val="20"/>
                <w:szCs w:val="20"/>
              </w:rPr>
            </w:pPr>
            <w:hyperlink r:id="rId25" w:history="1">
              <w:r w:rsidR="00E163FE" w:rsidRPr="00843BC1">
                <w:rPr>
                  <w:rStyle w:val="Hyperlink"/>
                  <w:rFonts w:cs="Arial"/>
                  <w:sz w:val="20"/>
                  <w:szCs w:val="20"/>
                </w:rPr>
                <w:t>http://www.abbotsford.ca/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Anmore</w:t>
            </w:r>
          </w:p>
        </w:tc>
        <w:tc>
          <w:tcPr>
            <w:tcW w:w="3976" w:type="pct"/>
            <w:vAlign w:val="center"/>
          </w:tcPr>
          <w:p w:rsidR="004E59C5" w:rsidRPr="00843BC1" w:rsidRDefault="00923709" w:rsidP="004E59C5">
            <w:pPr>
              <w:ind w:firstLine="0"/>
              <w:rPr>
                <w:rFonts w:cs="Arial"/>
                <w:sz w:val="20"/>
                <w:szCs w:val="20"/>
              </w:rPr>
            </w:pPr>
            <w:hyperlink r:id="rId26" w:history="1">
              <w:r w:rsidR="00E163FE" w:rsidRPr="00843BC1">
                <w:rPr>
                  <w:rStyle w:val="Hyperlink"/>
                  <w:rFonts w:cs="Arial"/>
                  <w:sz w:val="20"/>
                  <w:szCs w:val="20"/>
                </w:rPr>
                <w:t>http://www.anmore.com/</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Belcarra</w:t>
            </w:r>
          </w:p>
        </w:tc>
        <w:tc>
          <w:tcPr>
            <w:tcW w:w="3976" w:type="pct"/>
            <w:vAlign w:val="center"/>
          </w:tcPr>
          <w:p w:rsidR="004E59C5" w:rsidRPr="00843BC1" w:rsidRDefault="00923709" w:rsidP="00E163FE">
            <w:pPr>
              <w:ind w:firstLine="0"/>
              <w:rPr>
                <w:rFonts w:cs="Arial"/>
                <w:sz w:val="20"/>
                <w:szCs w:val="20"/>
              </w:rPr>
            </w:pPr>
            <w:hyperlink r:id="rId27" w:history="1">
              <w:r w:rsidR="00E163FE" w:rsidRPr="00843BC1">
                <w:rPr>
                  <w:rStyle w:val="Hyperlink"/>
                  <w:rFonts w:cs="Arial"/>
                  <w:sz w:val="20"/>
                  <w:szCs w:val="20"/>
                </w:rPr>
                <w:t>http://www.belcarra.ca/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Burnaby</w:t>
            </w:r>
          </w:p>
        </w:tc>
        <w:tc>
          <w:tcPr>
            <w:tcW w:w="3976" w:type="pct"/>
            <w:vAlign w:val="center"/>
          </w:tcPr>
          <w:p w:rsidR="004E59C5" w:rsidRPr="00843BC1" w:rsidRDefault="00923709" w:rsidP="00E163FE">
            <w:pPr>
              <w:ind w:firstLine="0"/>
              <w:rPr>
                <w:rFonts w:cs="Arial"/>
                <w:sz w:val="20"/>
                <w:szCs w:val="20"/>
              </w:rPr>
            </w:pPr>
            <w:hyperlink r:id="rId28" w:history="1">
              <w:r w:rsidR="00E163FE" w:rsidRPr="00843BC1">
                <w:rPr>
                  <w:rStyle w:val="Hyperlink"/>
                  <w:rFonts w:cs="Arial"/>
                  <w:sz w:val="20"/>
                  <w:szCs w:val="20"/>
                </w:rPr>
                <w:t>https://www.burnaby.ca/Home.html</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Chilliwack</w:t>
            </w:r>
          </w:p>
        </w:tc>
        <w:tc>
          <w:tcPr>
            <w:tcW w:w="3976" w:type="pct"/>
            <w:vAlign w:val="center"/>
          </w:tcPr>
          <w:p w:rsidR="004E59C5" w:rsidRPr="00843BC1" w:rsidRDefault="00923709" w:rsidP="004E59C5">
            <w:pPr>
              <w:ind w:firstLine="0"/>
              <w:rPr>
                <w:rFonts w:cs="Arial"/>
                <w:sz w:val="20"/>
                <w:szCs w:val="20"/>
              </w:rPr>
            </w:pPr>
            <w:hyperlink r:id="rId29" w:history="1">
              <w:r w:rsidR="00E163FE" w:rsidRPr="00843BC1">
                <w:rPr>
                  <w:rStyle w:val="Hyperlink"/>
                  <w:rFonts w:cs="Arial"/>
                  <w:sz w:val="20"/>
                  <w:szCs w:val="20"/>
                </w:rPr>
                <w:t>http://www.chilliwack.ca/main/home.cfm</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Coquitlam</w:t>
            </w:r>
          </w:p>
        </w:tc>
        <w:tc>
          <w:tcPr>
            <w:tcW w:w="3976" w:type="pct"/>
            <w:vAlign w:val="center"/>
          </w:tcPr>
          <w:p w:rsidR="004E59C5" w:rsidRPr="00843BC1" w:rsidRDefault="00923709" w:rsidP="004E59C5">
            <w:pPr>
              <w:ind w:firstLine="0"/>
              <w:rPr>
                <w:rFonts w:cs="Arial"/>
                <w:sz w:val="20"/>
                <w:szCs w:val="20"/>
              </w:rPr>
            </w:pPr>
            <w:hyperlink r:id="rId30" w:history="1">
              <w:r w:rsidR="00E163FE" w:rsidRPr="00843BC1">
                <w:rPr>
                  <w:rStyle w:val="Hyperlink"/>
                  <w:rFonts w:cs="Arial"/>
                  <w:sz w:val="20"/>
                  <w:szCs w:val="20"/>
                </w:rPr>
                <w:t>http://www.coquitlam.ca/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Delta</w:t>
            </w:r>
          </w:p>
        </w:tc>
        <w:tc>
          <w:tcPr>
            <w:tcW w:w="3976" w:type="pct"/>
            <w:vAlign w:val="center"/>
          </w:tcPr>
          <w:p w:rsidR="004E59C5" w:rsidRPr="00843BC1" w:rsidRDefault="00923709" w:rsidP="004E59C5">
            <w:pPr>
              <w:ind w:firstLine="0"/>
              <w:rPr>
                <w:rFonts w:cs="Arial"/>
                <w:sz w:val="20"/>
                <w:szCs w:val="20"/>
              </w:rPr>
            </w:pPr>
            <w:hyperlink r:id="rId31" w:history="1">
              <w:r w:rsidR="00E163FE" w:rsidRPr="00843BC1">
                <w:rPr>
                  <w:rStyle w:val="Hyperlink"/>
                  <w:rFonts w:cs="Arial"/>
                  <w:sz w:val="20"/>
                  <w:szCs w:val="20"/>
                </w:rPr>
                <w:t>http://www.delta.ca/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Hope</w:t>
            </w:r>
          </w:p>
        </w:tc>
        <w:tc>
          <w:tcPr>
            <w:tcW w:w="3976" w:type="pct"/>
            <w:vAlign w:val="center"/>
          </w:tcPr>
          <w:p w:rsidR="004E59C5" w:rsidRPr="00843BC1" w:rsidRDefault="00923709" w:rsidP="004E59C5">
            <w:pPr>
              <w:ind w:firstLine="0"/>
              <w:rPr>
                <w:rFonts w:cs="Arial"/>
                <w:sz w:val="20"/>
                <w:szCs w:val="20"/>
              </w:rPr>
            </w:pPr>
            <w:hyperlink r:id="rId32" w:history="1">
              <w:r w:rsidR="00E163FE" w:rsidRPr="00843BC1">
                <w:rPr>
                  <w:rStyle w:val="Hyperlink"/>
                  <w:rFonts w:cs="Arial"/>
                  <w:sz w:val="20"/>
                  <w:szCs w:val="20"/>
                </w:rPr>
                <w:t>https://hope.ca/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Kent</w:t>
            </w:r>
          </w:p>
        </w:tc>
        <w:tc>
          <w:tcPr>
            <w:tcW w:w="3976" w:type="pct"/>
            <w:vAlign w:val="center"/>
          </w:tcPr>
          <w:p w:rsidR="004E59C5" w:rsidRPr="00843BC1" w:rsidRDefault="00923709" w:rsidP="004E59C5">
            <w:pPr>
              <w:ind w:firstLine="0"/>
              <w:rPr>
                <w:rFonts w:cs="Arial"/>
                <w:sz w:val="20"/>
                <w:szCs w:val="20"/>
              </w:rPr>
            </w:pPr>
            <w:hyperlink r:id="rId33" w:history="1">
              <w:r w:rsidR="00E163FE" w:rsidRPr="00843BC1">
                <w:rPr>
                  <w:rStyle w:val="Hyperlink"/>
                  <w:rFonts w:cs="Arial"/>
                  <w:sz w:val="20"/>
                  <w:szCs w:val="20"/>
                </w:rPr>
                <w:t>http://www.district.kent.bc.ca/index.html</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Langley City</w:t>
            </w:r>
          </w:p>
        </w:tc>
        <w:tc>
          <w:tcPr>
            <w:tcW w:w="3976" w:type="pct"/>
            <w:vAlign w:val="center"/>
          </w:tcPr>
          <w:p w:rsidR="004E59C5" w:rsidRPr="00843BC1" w:rsidRDefault="00923709" w:rsidP="004E59C5">
            <w:pPr>
              <w:ind w:firstLine="0"/>
              <w:rPr>
                <w:rFonts w:cs="Arial"/>
                <w:sz w:val="20"/>
                <w:szCs w:val="20"/>
              </w:rPr>
            </w:pPr>
            <w:hyperlink r:id="rId34" w:history="1">
              <w:r w:rsidR="00E163FE" w:rsidRPr="00843BC1">
                <w:rPr>
                  <w:rStyle w:val="Hyperlink"/>
                  <w:rFonts w:cs="Arial"/>
                  <w:sz w:val="20"/>
                  <w:szCs w:val="20"/>
                </w:rPr>
                <w:t>http://www.city.langley.bc.ca/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Langley Township</w:t>
            </w:r>
          </w:p>
        </w:tc>
        <w:tc>
          <w:tcPr>
            <w:tcW w:w="3976" w:type="pct"/>
            <w:vAlign w:val="center"/>
          </w:tcPr>
          <w:p w:rsidR="004E59C5" w:rsidRPr="00843BC1" w:rsidRDefault="00923709" w:rsidP="004E59C5">
            <w:pPr>
              <w:ind w:firstLine="0"/>
              <w:rPr>
                <w:rFonts w:cs="Arial"/>
                <w:sz w:val="20"/>
                <w:szCs w:val="20"/>
              </w:rPr>
            </w:pPr>
            <w:hyperlink r:id="rId35" w:history="1">
              <w:r w:rsidR="00E163FE" w:rsidRPr="00843BC1">
                <w:rPr>
                  <w:rStyle w:val="Hyperlink"/>
                  <w:rFonts w:cs="Arial"/>
                  <w:sz w:val="20"/>
                  <w:szCs w:val="20"/>
                </w:rPr>
                <w:t>http://www.tol.ca/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Maple Ridge</w:t>
            </w:r>
          </w:p>
        </w:tc>
        <w:tc>
          <w:tcPr>
            <w:tcW w:w="3976" w:type="pct"/>
            <w:vAlign w:val="center"/>
          </w:tcPr>
          <w:p w:rsidR="004E59C5" w:rsidRPr="00843BC1" w:rsidRDefault="00923709" w:rsidP="004E59C5">
            <w:pPr>
              <w:ind w:firstLine="0"/>
              <w:rPr>
                <w:rFonts w:cs="Arial"/>
                <w:sz w:val="20"/>
                <w:szCs w:val="20"/>
              </w:rPr>
            </w:pPr>
            <w:hyperlink r:id="rId36" w:history="1">
              <w:r w:rsidR="00E163FE" w:rsidRPr="00843BC1">
                <w:rPr>
                  <w:rStyle w:val="Hyperlink"/>
                  <w:rFonts w:cs="Arial"/>
                  <w:sz w:val="20"/>
                  <w:szCs w:val="20"/>
                </w:rPr>
                <w:t>http://www.mapleridge.ca/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Metro Vancouver</w:t>
            </w:r>
          </w:p>
        </w:tc>
        <w:tc>
          <w:tcPr>
            <w:tcW w:w="3976" w:type="pct"/>
            <w:vAlign w:val="center"/>
          </w:tcPr>
          <w:p w:rsidR="004E59C5" w:rsidRPr="00843BC1" w:rsidRDefault="00923709" w:rsidP="004E59C5">
            <w:pPr>
              <w:ind w:firstLine="0"/>
              <w:rPr>
                <w:rFonts w:cs="Arial"/>
                <w:sz w:val="20"/>
                <w:szCs w:val="20"/>
              </w:rPr>
            </w:pPr>
            <w:hyperlink r:id="rId37" w:history="1">
              <w:r w:rsidR="00E163FE" w:rsidRPr="00843BC1">
                <w:rPr>
                  <w:rStyle w:val="Hyperlink"/>
                  <w:rFonts w:cs="Arial"/>
                  <w:sz w:val="20"/>
                  <w:szCs w:val="20"/>
                </w:rPr>
                <w:t>http://www.metrovancouver.org/</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Mission</w:t>
            </w:r>
          </w:p>
        </w:tc>
        <w:tc>
          <w:tcPr>
            <w:tcW w:w="3976" w:type="pct"/>
            <w:vAlign w:val="center"/>
          </w:tcPr>
          <w:p w:rsidR="004E59C5" w:rsidRPr="00843BC1" w:rsidRDefault="00923709" w:rsidP="004E59C5">
            <w:pPr>
              <w:ind w:firstLine="0"/>
              <w:rPr>
                <w:rFonts w:cs="Arial"/>
                <w:sz w:val="20"/>
                <w:szCs w:val="20"/>
              </w:rPr>
            </w:pPr>
            <w:hyperlink r:id="rId38" w:history="1">
              <w:r w:rsidR="00E163FE" w:rsidRPr="00843BC1">
                <w:rPr>
                  <w:rStyle w:val="Hyperlink"/>
                  <w:rFonts w:cs="Arial"/>
                  <w:sz w:val="20"/>
                  <w:szCs w:val="20"/>
                </w:rPr>
                <w:t>http://www.mission.ca/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New Westminster</w:t>
            </w:r>
          </w:p>
        </w:tc>
        <w:tc>
          <w:tcPr>
            <w:tcW w:w="3976" w:type="pct"/>
            <w:vAlign w:val="center"/>
          </w:tcPr>
          <w:p w:rsidR="004E59C5" w:rsidRPr="00843BC1" w:rsidRDefault="00923709" w:rsidP="004E59C5">
            <w:pPr>
              <w:ind w:firstLine="0"/>
              <w:rPr>
                <w:rFonts w:cs="Arial"/>
                <w:sz w:val="20"/>
                <w:szCs w:val="20"/>
              </w:rPr>
            </w:pPr>
            <w:hyperlink r:id="rId39" w:history="1">
              <w:r w:rsidR="00E163FE" w:rsidRPr="00843BC1">
                <w:rPr>
                  <w:rStyle w:val="Hyperlink"/>
                  <w:rFonts w:cs="Arial"/>
                  <w:sz w:val="20"/>
                  <w:szCs w:val="20"/>
                </w:rPr>
                <w:t>http://www.newwestcity.ca/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 xml:space="preserve">North Vancouver  </w:t>
            </w:r>
          </w:p>
        </w:tc>
        <w:tc>
          <w:tcPr>
            <w:tcW w:w="3976" w:type="pct"/>
            <w:vAlign w:val="center"/>
          </w:tcPr>
          <w:p w:rsidR="004E59C5" w:rsidRPr="00843BC1" w:rsidRDefault="00923709" w:rsidP="004E59C5">
            <w:pPr>
              <w:ind w:firstLine="0"/>
              <w:rPr>
                <w:rFonts w:cs="Arial"/>
                <w:bCs/>
                <w:sz w:val="20"/>
                <w:szCs w:val="20"/>
              </w:rPr>
            </w:pPr>
            <w:hyperlink r:id="rId40" w:history="1">
              <w:r w:rsidR="00E163FE" w:rsidRPr="00843BC1">
                <w:rPr>
                  <w:rStyle w:val="Hyperlink"/>
                  <w:rFonts w:cs="Arial"/>
                  <w:bCs/>
                  <w:sz w:val="20"/>
                  <w:szCs w:val="20"/>
                </w:rPr>
                <w:t>http://www.cnv.org/</w:t>
              </w:r>
            </w:hyperlink>
            <w:r w:rsidR="00E163FE" w:rsidRPr="00843BC1">
              <w:rPr>
                <w:rFonts w:cs="Arial"/>
                <w:bCs/>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Pitt Meadows</w:t>
            </w:r>
          </w:p>
        </w:tc>
        <w:tc>
          <w:tcPr>
            <w:tcW w:w="3976" w:type="pct"/>
            <w:vAlign w:val="center"/>
          </w:tcPr>
          <w:p w:rsidR="004E59C5" w:rsidRPr="00843BC1" w:rsidRDefault="00923709" w:rsidP="004E59C5">
            <w:pPr>
              <w:ind w:firstLine="0"/>
              <w:rPr>
                <w:rFonts w:cs="Arial"/>
                <w:sz w:val="20"/>
                <w:szCs w:val="20"/>
              </w:rPr>
            </w:pPr>
            <w:hyperlink r:id="rId41" w:history="1">
              <w:r w:rsidR="00E163FE" w:rsidRPr="00843BC1">
                <w:rPr>
                  <w:rStyle w:val="Hyperlink"/>
                  <w:rFonts w:cs="Arial"/>
                  <w:sz w:val="20"/>
                  <w:szCs w:val="20"/>
                </w:rPr>
                <w:t>http://www.pittmeadows.bc.ca/EN/index.html</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Port Coquitlam</w:t>
            </w:r>
          </w:p>
        </w:tc>
        <w:tc>
          <w:tcPr>
            <w:tcW w:w="3976" w:type="pct"/>
            <w:vAlign w:val="center"/>
          </w:tcPr>
          <w:p w:rsidR="004E59C5" w:rsidRPr="00843BC1" w:rsidRDefault="00923709" w:rsidP="004E59C5">
            <w:pPr>
              <w:ind w:firstLine="0"/>
              <w:rPr>
                <w:rFonts w:cs="Arial"/>
                <w:sz w:val="20"/>
                <w:szCs w:val="20"/>
              </w:rPr>
            </w:pPr>
            <w:hyperlink r:id="rId42" w:history="1">
              <w:r w:rsidR="00E163FE" w:rsidRPr="00843BC1">
                <w:rPr>
                  <w:rStyle w:val="Hyperlink"/>
                  <w:rFonts w:cs="Arial"/>
                  <w:sz w:val="20"/>
                  <w:szCs w:val="20"/>
                </w:rPr>
                <w:t>http://www.portcoquitlam.ca/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Port Moody</w:t>
            </w:r>
          </w:p>
        </w:tc>
        <w:tc>
          <w:tcPr>
            <w:tcW w:w="3976" w:type="pct"/>
            <w:vAlign w:val="center"/>
          </w:tcPr>
          <w:p w:rsidR="004E59C5" w:rsidRPr="00843BC1" w:rsidRDefault="00923709" w:rsidP="004E59C5">
            <w:pPr>
              <w:ind w:firstLine="0"/>
              <w:rPr>
                <w:rFonts w:cs="Arial"/>
                <w:sz w:val="20"/>
                <w:szCs w:val="20"/>
              </w:rPr>
            </w:pPr>
            <w:hyperlink r:id="rId43" w:history="1">
              <w:r w:rsidR="00E163FE" w:rsidRPr="00843BC1">
                <w:rPr>
                  <w:rStyle w:val="Hyperlink"/>
                  <w:rFonts w:cs="Arial"/>
                  <w:sz w:val="20"/>
                  <w:szCs w:val="20"/>
                </w:rPr>
                <w:t>http://www.portmoody.ca/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Powell River</w:t>
            </w:r>
          </w:p>
        </w:tc>
        <w:tc>
          <w:tcPr>
            <w:tcW w:w="3976" w:type="pct"/>
            <w:vAlign w:val="center"/>
          </w:tcPr>
          <w:p w:rsidR="004E59C5" w:rsidRPr="00843BC1" w:rsidRDefault="00923709" w:rsidP="004E59C5">
            <w:pPr>
              <w:ind w:firstLine="0"/>
              <w:rPr>
                <w:rFonts w:cs="Arial"/>
                <w:sz w:val="20"/>
                <w:szCs w:val="20"/>
              </w:rPr>
            </w:pPr>
            <w:hyperlink r:id="rId44" w:history="1">
              <w:r w:rsidR="00E163FE" w:rsidRPr="00843BC1">
                <w:rPr>
                  <w:rStyle w:val="Hyperlink"/>
                  <w:rFonts w:cs="Arial"/>
                  <w:sz w:val="20"/>
                  <w:szCs w:val="20"/>
                </w:rPr>
                <w:t>http://www.powellriverrd.bc.ca/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Richmond</w:t>
            </w:r>
          </w:p>
        </w:tc>
        <w:tc>
          <w:tcPr>
            <w:tcW w:w="3976" w:type="pct"/>
            <w:vAlign w:val="center"/>
          </w:tcPr>
          <w:p w:rsidR="004E59C5" w:rsidRPr="00843BC1" w:rsidRDefault="00923709" w:rsidP="004E59C5">
            <w:pPr>
              <w:ind w:firstLine="0"/>
              <w:rPr>
                <w:rFonts w:cs="Arial"/>
                <w:sz w:val="20"/>
                <w:szCs w:val="20"/>
              </w:rPr>
            </w:pPr>
            <w:hyperlink r:id="rId45" w:history="1">
              <w:r w:rsidR="00E163FE" w:rsidRPr="00843BC1">
                <w:rPr>
                  <w:rStyle w:val="Hyperlink"/>
                  <w:rFonts w:cs="Arial"/>
                  <w:sz w:val="20"/>
                  <w:szCs w:val="20"/>
                </w:rPr>
                <w:t>http://www.richmond.ca/home.htm</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Sunshine Coast</w:t>
            </w:r>
          </w:p>
        </w:tc>
        <w:tc>
          <w:tcPr>
            <w:tcW w:w="3976" w:type="pct"/>
            <w:vAlign w:val="center"/>
          </w:tcPr>
          <w:p w:rsidR="004E59C5" w:rsidRPr="00843BC1" w:rsidRDefault="00923709" w:rsidP="004E59C5">
            <w:pPr>
              <w:ind w:firstLine="0"/>
              <w:rPr>
                <w:rFonts w:cs="Arial"/>
                <w:sz w:val="20"/>
                <w:szCs w:val="20"/>
              </w:rPr>
            </w:pPr>
            <w:hyperlink r:id="rId46" w:history="1">
              <w:r w:rsidR="00E163FE" w:rsidRPr="00843BC1">
                <w:rPr>
                  <w:rStyle w:val="Hyperlink"/>
                  <w:rFonts w:cs="Arial"/>
                  <w:sz w:val="20"/>
                  <w:szCs w:val="20"/>
                </w:rPr>
                <w:t>http://www.scrd.ca/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Squamish</w:t>
            </w:r>
          </w:p>
        </w:tc>
        <w:tc>
          <w:tcPr>
            <w:tcW w:w="3976" w:type="pct"/>
            <w:vAlign w:val="center"/>
          </w:tcPr>
          <w:p w:rsidR="004E59C5" w:rsidRPr="00843BC1" w:rsidRDefault="00923709" w:rsidP="004E59C5">
            <w:pPr>
              <w:ind w:firstLine="0"/>
              <w:rPr>
                <w:rFonts w:cs="Arial"/>
                <w:sz w:val="20"/>
                <w:szCs w:val="20"/>
              </w:rPr>
            </w:pPr>
            <w:hyperlink r:id="rId47" w:history="1">
              <w:r w:rsidR="00E163FE" w:rsidRPr="00843BC1">
                <w:rPr>
                  <w:rStyle w:val="Hyperlink"/>
                  <w:rFonts w:cs="Arial"/>
                  <w:sz w:val="20"/>
                  <w:szCs w:val="20"/>
                </w:rPr>
                <w:t>http://squamish.ca/</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Surrey</w:t>
            </w:r>
          </w:p>
        </w:tc>
        <w:tc>
          <w:tcPr>
            <w:tcW w:w="3976" w:type="pct"/>
            <w:vAlign w:val="center"/>
          </w:tcPr>
          <w:p w:rsidR="004E59C5" w:rsidRPr="00843BC1" w:rsidRDefault="00923709" w:rsidP="004E59C5">
            <w:pPr>
              <w:ind w:firstLine="0"/>
              <w:rPr>
                <w:rFonts w:cs="Arial"/>
                <w:sz w:val="20"/>
                <w:szCs w:val="20"/>
              </w:rPr>
            </w:pPr>
            <w:hyperlink r:id="rId48" w:history="1">
              <w:r w:rsidR="00E163FE" w:rsidRPr="00843BC1">
                <w:rPr>
                  <w:rStyle w:val="Hyperlink"/>
                  <w:rFonts w:cs="Arial"/>
                  <w:sz w:val="20"/>
                  <w:szCs w:val="20"/>
                </w:rPr>
                <w:t>http://www.surrey.ca/default.aspx</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Vancouver</w:t>
            </w:r>
          </w:p>
        </w:tc>
        <w:tc>
          <w:tcPr>
            <w:tcW w:w="3976" w:type="pct"/>
            <w:vAlign w:val="center"/>
          </w:tcPr>
          <w:p w:rsidR="004E59C5" w:rsidRPr="00843BC1" w:rsidRDefault="00923709" w:rsidP="004E59C5">
            <w:pPr>
              <w:ind w:firstLine="0"/>
              <w:rPr>
                <w:rFonts w:cs="Arial"/>
                <w:sz w:val="20"/>
                <w:szCs w:val="20"/>
              </w:rPr>
            </w:pPr>
            <w:hyperlink r:id="rId49" w:history="1">
              <w:r w:rsidR="00E163FE" w:rsidRPr="00843BC1">
                <w:rPr>
                  <w:rStyle w:val="Hyperlink"/>
                  <w:rFonts w:cs="Arial"/>
                  <w:sz w:val="20"/>
                  <w:szCs w:val="20"/>
                </w:rPr>
                <w:t>http://vancouver.ca/default.aspx</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West Vancouver</w:t>
            </w:r>
          </w:p>
        </w:tc>
        <w:tc>
          <w:tcPr>
            <w:tcW w:w="3976" w:type="pct"/>
            <w:vAlign w:val="center"/>
          </w:tcPr>
          <w:p w:rsidR="004E59C5" w:rsidRPr="00843BC1" w:rsidRDefault="00923709" w:rsidP="004E59C5">
            <w:pPr>
              <w:ind w:firstLine="0"/>
              <w:rPr>
                <w:rFonts w:cs="Arial"/>
                <w:sz w:val="20"/>
                <w:szCs w:val="20"/>
              </w:rPr>
            </w:pPr>
            <w:hyperlink r:id="rId50" w:history="1">
              <w:r w:rsidR="00E163FE" w:rsidRPr="00843BC1">
                <w:rPr>
                  <w:rStyle w:val="Hyperlink"/>
                  <w:rFonts w:cs="Arial"/>
                  <w:sz w:val="20"/>
                  <w:szCs w:val="20"/>
                </w:rPr>
                <w:t>http://westvancouver.ca/</w:t>
              </w:r>
            </w:hyperlink>
            <w:r w:rsidR="00E163FE" w:rsidRPr="00843BC1">
              <w:rPr>
                <w:rFonts w:cs="Arial"/>
                <w:sz w:val="20"/>
                <w:szCs w:val="20"/>
              </w:rPr>
              <w:t xml:space="preserve"> </w:t>
            </w:r>
          </w:p>
        </w:tc>
      </w:tr>
      <w:tr w:rsidR="004E59C5" w:rsidRPr="00843BC1" w:rsidTr="004E59C5">
        <w:trPr>
          <w:cnfStyle w:val="000000100000" w:firstRow="0" w:lastRow="0" w:firstColumn="0" w:lastColumn="0" w:oddVBand="0" w:evenVBand="0" w:oddHBand="1" w:evenHBand="0" w:firstRowFirstColumn="0" w:firstRowLastColumn="0" w:lastRowFirstColumn="0" w:lastRowLastColumn="0"/>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White Rock</w:t>
            </w:r>
          </w:p>
        </w:tc>
        <w:tc>
          <w:tcPr>
            <w:tcW w:w="3976" w:type="pct"/>
            <w:vAlign w:val="center"/>
          </w:tcPr>
          <w:p w:rsidR="004E59C5" w:rsidRPr="00843BC1" w:rsidRDefault="00923709" w:rsidP="004E59C5">
            <w:pPr>
              <w:ind w:firstLine="0"/>
              <w:rPr>
                <w:rFonts w:cs="Arial"/>
                <w:sz w:val="20"/>
                <w:szCs w:val="20"/>
              </w:rPr>
            </w:pPr>
            <w:hyperlink r:id="rId51" w:history="1">
              <w:r w:rsidR="00E163FE" w:rsidRPr="00843BC1">
                <w:rPr>
                  <w:rStyle w:val="Hyperlink"/>
                  <w:rFonts w:cs="Arial"/>
                  <w:sz w:val="20"/>
                  <w:szCs w:val="20"/>
                </w:rPr>
                <w:t>http://www.whiterockcity.ca/EN/index.html</w:t>
              </w:r>
            </w:hyperlink>
            <w:r w:rsidR="00E163FE" w:rsidRPr="00843BC1">
              <w:rPr>
                <w:rFonts w:cs="Arial"/>
                <w:sz w:val="20"/>
                <w:szCs w:val="20"/>
              </w:rPr>
              <w:t xml:space="preserve"> </w:t>
            </w:r>
          </w:p>
        </w:tc>
      </w:tr>
      <w:tr w:rsidR="004E59C5" w:rsidRPr="00843BC1" w:rsidTr="004E59C5">
        <w:trPr>
          <w:trHeight w:val="360"/>
        </w:trPr>
        <w:tc>
          <w:tcPr>
            <w:tcW w:w="1024" w:type="pct"/>
            <w:vAlign w:val="center"/>
          </w:tcPr>
          <w:p w:rsidR="004E59C5" w:rsidRPr="00843BC1" w:rsidRDefault="004E59C5" w:rsidP="004E59C5">
            <w:pPr>
              <w:ind w:firstLine="0"/>
              <w:rPr>
                <w:rFonts w:cs="Arial"/>
                <w:sz w:val="20"/>
                <w:szCs w:val="20"/>
              </w:rPr>
            </w:pPr>
            <w:r w:rsidRPr="00843BC1">
              <w:rPr>
                <w:rFonts w:cs="Arial"/>
                <w:sz w:val="20"/>
                <w:szCs w:val="20"/>
              </w:rPr>
              <w:t>Whistler</w:t>
            </w:r>
          </w:p>
        </w:tc>
        <w:tc>
          <w:tcPr>
            <w:tcW w:w="3976" w:type="pct"/>
            <w:vAlign w:val="center"/>
          </w:tcPr>
          <w:p w:rsidR="004E59C5" w:rsidRPr="00843BC1" w:rsidRDefault="00923709" w:rsidP="004E59C5">
            <w:pPr>
              <w:ind w:firstLine="0"/>
              <w:rPr>
                <w:rFonts w:cs="Arial"/>
                <w:sz w:val="20"/>
                <w:szCs w:val="20"/>
              </w:rPr>
            </w:pPr>
            <w:hyperlink r:id="rId52" w:history="1">
              <w:r w:rsidR="004833A7" w:rsidRPr="00843BC1">
                <w:rPr>
                  <w:rStyle w:val="Hyperlink"/>
                  <w:rFonts w:cs="Arial"/>
                  <w:sz w:val="20"/>
                  <w:szCs w:val="20"/>
                </w:rPr>
                <w:t>https://www.whistler.ca/</w:t>
              </w:r>
            </w:hyperlink>
            <w:r w:rsidR="004833A7" w:rsidRPr="00843BC1">
              <w:rPr>
                <w:rFonts w:cs="Arial"/>
                <w:sz w:val="20"/>
                <w:szCs w:val="20"/>
              </w:rPr>
              <w:t xml:space="preserve"> </w:t>
            </w:r>
          </w:p>
        </w:tc>
      </w:tr>
    </w:tbl>
    <w:p w:rsidR="004E59C5" w:rsidRDefault="004E59C5" w:rsidP="004E59C5">
      <w:pPr>
        <w:rPr>
          <w:rFonts w:cs="Arial"/>
          <w:b/>
        </w:rPr>
      </w:pPr>
    </w:p>
    <w:p w:rsidR="00843BC1" w:rsidRDefault="00843BC1" w:rsidP="004E59C5">
      <w:pPr>
        <w:rPr>
          <w:rFonts w:cs="Arial"/>
          <w:b/>
        </w:rPr>
      </w:pPr>
    </w:p>
    <w:p w:rsidR="00843BC1" w:rsidRPr="004E59C5" w:rsidRDefault="00843BC1" w:rsidP="004E59C5">
      <w:pPr>
        <w:rPr>
          <w:rFonts w:cs="Arial"/>
          <w:b/>
        </w:rPr>
      </w:pPr>
    </w:p>
    <w:p w:rsidR="004E59C5" w:rsidRPr="004E59C5" w:rsidRDefault="004E59C5" w:rsidP="004E59C5">
      <w:pPr>
        <w:pStyle w:val="Heading2"/>
        <w:rPr>
          <w:rFonts w:asciiTheme="minorHAnsi" w:hAnsiTheme="minorHAnsi"/>
        </w:rPr>
      </w:pPr>
      <w:bookmarkStart w:id="135" w:name="_Toc330301772"/>
      <w:bookmarkStart w:id="136" w:name="_Toc440969283"/>
      <w:r w:rsidRPr="004E59C5">
        <w:rPr>
          <w:rFonts w:asciiTheme="minorHAnsi" w:hAnsiTheme="minorHAnsi"/>
        </w:rPr>
        <w:lastRenderedPageBreak/>
        <w:t>Regional Health Authorities</w:t>
      </w:r>
      <w:bookmarkEnd w:id="135"/>
      <w:bookmarkEnd w:id="136"/>
    </w:p>
    <w:p w:rsidR="004E59C5" w:rsidRPr="004E59C5" w:rsidRDefault="004E59C5" w:rsidP="004E59C5">
      <w:pPr>
        <w:rPr>
          <w:rFonts w:cs="Arial"/>
        </w:rPr>
      </w:pPr>
    </w:p>
    <w:tbl>
      <w:tblPr>
        <w:tblStyle w:val="LightShading-Accent1"/>
        <w:tblW w:w="5000" w:type="pct"/>
        <w:tblLook w:val="0420" w:firstRow="1" w:lastRow="0" w:firstColumn="0" w:lastColumn="0" w:noHBand="0" w:noVBand="1"/>
      </w:tblPr>
      <w:tblGrid>
        <w:gridCol w:w="5508"/>
        <w:gridCol w:w="5508"/>
      </w:tblGrid>
      <w:tr w:rsidR="004E59C5" w:rsidRPr="00515C6B" w:rsidTr="004E59C5">
        <w:trPr>
          <w:cnfStyle w:val="100000000000" w:firstRow="1" w:lastRow="0" w:firstColumn="0" w:lastColumn="0" w:oddVBand="0" w:evenVBand="0" w:oddHBand="0" w:evenHBand="0" w:firstRowFirstColumn="0" w:firstRowLastColumn="0" w:lastRowFirstColumn="0" w:lastRowLastColumn="0"/>
          <w:trHeight w:val="360"/>
        </w:trPr>
        <w:tc>
          <w:tcPr>
            <w:tcW w:w="2500" w:type="pct"/>
            <w:vAlign w:val="center"/>
          </w:tcPr>
          <w:p w:rsidR="004E59C5" w:rsidRPr="00515C6B" w:rsidRDefault="004E59C5" w:rsidP="004E59C5">
            <w:pPr>
              <w:ind w:firstLine="0"/>
              <w:rPr>
                <w:rFonts w:cs="Arial"/>
                <w:b w:val="0"/>
                <w:sz w:val="20"/>
                <w:szCs w:val="20"/>
              </w:rPr>
            </w:pPr>
            <w:r w:rsidRPr="00515C6B">
              <w:rPr>
                <w:rFonts w:cs="Arial"/>
                <w:b w:val="0"/>
                <w:sz w:val="20"/>
                <w:szCs w:val="20"/>
              </w:rPr>
              <w:t>Fraser Health</w:t>
            </w:r>
          </w:p>
        </w:tc>
        <w:tc>
          <w:tcPr>
            <w:tcW w:w="2500" w:type="pct"/>
            <w:vAlign w:val="center"/>
          </w:tcPr>
          <w:p w:rsidR="004E59C5" w:rsidRPr="00515C6B" w:rsidRDefault="00923709" w:rsidP="004E59C5">
            <w:pPr>
              <w:ind w:firstLine="0"/>
              <w:rPr>
                <w:rFonts w:cs="Arial"/>
                <w:b w:val="0"/>
                <w:sz w:val="20"/>
                <w:szCs w:val="20"/>
              </w:rPr>
            </w:pPr>
            <w:hyperlink r:id="rId53" w:history="1">
              <w:r w:rsidR="00515C6B" w:rsidRPr="00515C6B">
                <w:rPr>
                  <w:rStyle w:val="Hyperlink"/>
                  <w:b w:val="0"/>
                  <w:sz w:val="20"/>
                  <w:szCs w:val="20"/>
                </w:rPr>
                <w:t>http://www.fraserhealth.ca/</w:t>
              </w:r>
            </w:hyperlink>
            <w:r w:rsidR="00515C6B" w:rsidRPr="00515C6B">
              <w:rPr>
                <w:b w:val="0"/>
                <w:sz w:val="20"/>
                <w:szCs w:val="20"/>
              </w:rPr>
              <w:t xml:space="preserve"> </w:t>
            </w:r>
          </w:p>
        </w:tc>
      </w:tr>
      <w:tr w:rsidR="004E59C5" w:rsidRPr="00515C6B" w:rsidTr="004E59C5">
        <w:trPr>
          <w:cnfStyle w:val="000000100000" w:firstRow="0" w:lastRow="0" w:firstColumn="0" w:lastColumn="0" w:oddVBand="0" w:evenVBand="0" w:oddHBand="1" w:evenHBand="0" w:firstRowFirstColumn="0" w:firstRowLastColumn="0" w:lastRowFirstColumn="0" w:lastRowLastColumn="0"/>
          <w:trHeight w:val="360"/>
        </w:trPr>
        <w:tc>
          <w:tcPr>
            <w:tcW w:w="2500" w:type="pct"/>
            <w:vAlign w:val="center"/>
          </w:tcPr>
          <w:p w:rsidR="004E59C5" w:rsidRPr="00515C6B" w:rsidRDefault="004E59C5" w:rsidP="004E59C5">
            <w:pPr>
              <w:ind w:firstLine="0"/>
              <w:rPr>
                <w:rFonts w:cs="Arial"/>
                <w:sz w:val="20"/>
                <w:szCs w:val="20"/>
              </w:rPr>
            </w:pPr>
            <w:r w:rsidRPr="00515C6B">
              <w:rPr>
                <w:rFonts w:cs="Arial"/>
                <w:sz w:val="20"/>
                <w:szCs w:val="20"/>
              </w:rPr>
              <w:t>Providence Health</w:t>
            </w:r>
          </w:p>
        </w:tc>
        <w:tc>
          <w:tcPr>
            <w:tcW w:w="2500" w:type="pct"/>
            <w:vAlign w:val="center"/>
          </w:tcPr>
          <w:p w:rsidR="004E59C5" w:rsidRPr="00515C6B" w:rsidRDefault="00923709" w:rsidP="004E59C5">
            <w:pPr>
              <w:ind w:firstLine="0"/>
              <w:rPr>
                <w:rFonts w:cs="Arial"/>
                <w:sz w:val="20"/>
                <w:szCs w:val="20"/>
              </w:rPr>
            </w:pPr>
            <w:hyperlink r:id="rId54" w:history="1">
              <w:r w:rsidR="00515C6B" w:rsidRPr="00515C6B">
                <w:rPr>
                  <w:rStyle w:val="Hyperlink"/>
                  <w:sz w:val="20"/>
                  <w:szCs w:val="20"/>
                </w:rPr>
                <w:t>http://www.providencehealthcare.org/</w:t>
              </w:r>
            </w:hyperlink>
            <w:r w:rsidR="00515C6B" w:rsidRPr="00515C6B">
              <w:rPr>
                <w:rFonts w:cs="Arial"/>
                <w:sz w:val="20"/>
                <w:szCs w:val="20"/>
              </w:rPr>
              <w:t xml:space="preserve"> </w:t>
            </w:r>
          </w:p>
        </w:tc>
      </w:tr>
      <w:tr w:rsidR="004E59C5" w:rsidRPr="00515C6B" w:rsidTr="004E59C5">
        <w:trPr>
          <w:trHeight w:val="360"/>
        </w:trPr>
        <w:tc>
          <w:tcPr>
            <w:tcW w:w="2500" w:type="pct"/>
            <w:vAlign w:val="center"/>
          </w:tcPr>
          <w:p w:rsidR="004E59C5" w:rsidRPr="00515C6B" w:rsidRDefault="004E59C5" w:rsidP="004E59C5">
            <w:pPr>
              <w:ind w:firstLine="0"/>
              <w:rPr>
                <w:rFonts w:cs="Arial"/>
                <w:sz w:val="20"/>
                <w:szCs w:val="20"/>
              </w:rPr>
            </w:pPr>
            <w:r w:rsidRPr="00515C6B">
              <w:rPr>
                <w:rFonts w:cs="Arial"/>
                <w:sz w:val="20"/>
                <w:szCs w:val="20"/>
              </w:rPr>
              <w:t>Provincial Health Services</w:t>
            </w:r>
          </w:p>
        </w:tc>
        <w:tc>
          <w:tcPr>
            <w:tcW w:w="2500" w:type="pct"/>
            <w:vAlign w:val="center"/>
          </w:tcPr>
          <w:p w:rsidR="004E59C5" w:rsidRPr="00515C6B" w:rsidRDefault="00923709" w:rsidP="004E59C5">
            <w:pPr>
              <w:ind w:firstLine="0"/>
              <w:rPr>
                <w:rFonts w:cs="Arial"/>
                <w:sz w:val="20"/>
                <w:szCs w:val="20"/>
              </w:rPr>
            </w:pPr>
            <w:hyperlink r:id="rId55" w:history="1">
              <w:r w:rsidR="004E59C5" w:rsidRPr="00515C6B">
                <w:rPr>
                  <w:rStyle w:val="Hyperlink"/>
                  <w:sz w:val="20"/>
                  <w:szCs w:val="20"/>
                </w:rPr>
                <w:t>http://www.phsa.ca/default.htm</w:t>
              </w:r>
            </w:hyperlink>
          </w:p>
        </w:tc>
      </w:tr>
      <w:tr w:rsidR="004E59C5" w:rsidRPr="00515C6B" w:rsidTr="004E59C5">
        <w:trPr>
          <w:cnfStyle w:val="000000100000" w:firstRow="0" w:lastRow="0" w:firstColumn="0" w:lastColumn="0" w:oddVBand="0" w:evenVBand="0" w:oddHBand="1" w:evenHBand="0" w:firstRowFirstColumn="0" w:firstRowLastColumn="0" w:lastRowFirstColumn="0" w:lastRowLastColumn="0"/>
          <w:trHeight w:val="360"/>
        </w:trPr>
        <w:tc>
          <w:tcPr>
            <w:tcW w:w="2500" w:type="pct"/>
            <w:vAlign w:val="center"/>
          </w:tcPr>
          <w:p w:rsidR="004E59C5" w:rsidRPr="00515C6B" w:rsidRDefault="004E59C5" w:rsidP="004E59C5">
            <w:pPr>
              <w:ind w:firstLine="0"/>
              <w:rPr>
                <w:rFonts w:cs="Arial"/>
                <w:sz w:val="20"/>
                <w:szCs w:val="20"/>
              </w:rPr>
            </w:pPr>
            <w:r w:rsidRPr="00515C6B">
              <w:rPr>
                <w:rFonts w:cs="Arial"/>
                <w:sz w:val="20"/>
                <w:szCs w:val="20"/>
              </w:rPr>
              <w:t>Vancouver Coastal Health</w:t>
            </w:r>
          </w:p>
        </w:tc>
        <w:tc>
          <w:tcPr>
            <w:tcW w:w="2500" w:type="pct"/>
            <w:vAlign w:val="center"/>
          </w:tcPr>
          <w:p w:rsidR="004E59C5" w:rsidRPr="00515C6B" w:rsidRDefault="00923709" w:rsidP="004E59C5">
            <w:pPr>
              <w:ind w:firstLine="0"/>
              <w:rPr>
                <w:rFonts w:cs="Arial"/>
                <w:sz w:val="20"/>
                <w:szCs w:val="20"/>
              </w:rPr>
            </w:pPr>
            <w:hyperlink r:id="rId56" w:history="1">
              <w:r w:rsidR="00515C6B" w:rsidRPr="00515C6B">
                <w:rPr>
                  <w:rStyle w:val="Hyperlink"/>
                  <w:sz w:val="20"/>
                  <w:szCs w:val="20"/>
                </w:rPr>
                <w:t>www.vch.ca</w:t>
              </w:r>
            </w:hyperlink>
            <w:r w:rsidR="00515C6B" w:rsidRPr="00515C6B">
              <w:rPr>
                <w:rFonts w:cs="Arial"/>
                <w:sz w:val="20"/>
                <w:szCs w:val="20"/>
              </w:rPr>
              <w:t xml:space="preserve"> </w:t>
            </w:r>
          </w:p>
        </w:tc>
      </w:tr>
    </w:tbl>
    <w:p w:rsidR="004E59C5" w:rsidRPr="004E59C5" w:rsidRDefault="004E59C5" w:rsidP="004E59C5">
      <w:pPr>
        <w:pStyle w:val="Heading2"/>
        <w:spacing w:before="0" w:after="0"/>
        <w:rPr>
          <w:rFonts w:asciiTheme="minorHAnsi" w:hAnsiTheme="minorHAnsi"/>
          <w:i/>
          <w:iCs/>
          <w:sz w:val="20"/>
          <w:szCs w:val="20"/>
        </w:rPr>
      </w:pPr>
      <w:bookmarkStart w:id="137" w:name="_Toc214768617"/>
    </w:p>
    <w:p w:rsidR="004E59C5" w:rsidRPr="004E59C5" w:rsidRDefault="004E59C5" w:rsidP="004E59C5">
      <w:pPr>
        <w:pStyle w:val="Heading2"/>
        <w:rPr>
          <w:rFonts w:asciiTheme="minorHAnsi" w:hAnsiTheme="minorHAnsi"/>
        </w:rPr>
      </w:pPr>
      <w:bookmarkStart w:id="138" w:name="_Toc330301773"/>
      <w:bookmarkStart w:id="139" w:name="_Toc440969284"/>
      <w:r w:rsidRPr="004E59C5">
        <w:rPr>
          <w:rFonts w:asciiTheme="minorHAnsi" w:hAnsiTheme="minorHAnsi"/>
        </w:rPr>
        <w:t>Provincial and Federal</w:t>
      </w:r>
      <w:bookmarkEnd w:id="137"/>
      <w:bookmarkEnd w:id="138"/>
      <w:bookmarkEnd w:id="139"/>
    </w:p>
    <w:p w:rsidR="004E59C5" w:rsidRPr="004E59C5" w:rsidRDefault="004E59C5" w:rsidP="004E59C5"/>
    <w:tbl>
      <w:tblPr>
        <w:tblStyle w:val="LightShading-Accent1"/>
        <w:tblW w:w="5000" w:type="pct"/>
        <w:tblLook w:val="0400" w:firstRow="0" w:lastRow="0" w:firstColumn="0" w:lastColumn="0" w:noHBand="0" w:noVBand="1"/>
      </w:tblPr>
      <w:tblGrid>
        <w:gridCol w:w="4605"/>
        <w:gridCol w:w="6411"/>
      </w:tblGrid>
      <w:tr w:rsidR="004E59C5" w:rsidRPr="00515C6B" w:rsidTr="00515C6B">
        <w:trPr>
          <w:cnfStyle w:val="000000100000" w:firstRow="0" w:lastRow="0" w:firstColumn="0" w:lastColumn="0" w:oddVBand="0" w:evenVBand="0" w:oddHBand="1" w:evenHBand="0" w:firstRowFirstColumn="0" w:firstRowLastColumn="0" w:lastRowFirstColumn="0" w:lastRowLastColumn="0"/>
          <w:trHeight w:val="360"/>
        </w:trPr>
        <w:tc>
          <w:tcPr>
            <w:tcW w:w="2090" w:type="pct"/>
            <w:vAlign w:val="center"/>
          </w:tcPr>
          <w:p w:rsidR="004E59C5" w:rsidRPr="00515C6B" w:rsidRDefault="004E59C5" w:rsidP="004E59C5">
            <w:pPr>
              <w:ind w:firstLine="0"/>
              <w:rPr>
                <w:rFonts w:cs="Arial"/>
                <w:sz w:val="20"/>
                <w:szCs w:val="20"/>
              </w:rPr>
            </w:pPr>
            <w:r w:rsidRPr="00515C6B">
              <w:rPr>
                <w:rFonts w:cs="Arial"/>
                <w:sz w:val="20"/>
                <w:szCs w:val="20"/>
              </w:rPr>
              <w:t>72 Hour Preparedness</w:t>
            </w:r>
          </w:p>
        </w:tc>
        <w:tc>
          <w:tcPr>
            <w:tcW w:w="2910" w:type="pct"/>
            <w:vAlign w:val="center"/>
          </w:tcPr>
          <w:p w:rsidR="004E59C5" w:rsidRPr="00515C6B" w:rsidRDefault="00923709" w:rsidP="004E59C5">
            <w:pPr>
              <w:ind w:firstLine="0"/>
              <w:rPr>
                <w:rFonts w:cs="Arial"/>
                <w:sz w:val="20"/>
                <w:szCs w:val="20"/>
              </w:rPr>
            </w:pPr>
            <w:hyperlink r:id="rId57" w:history="1">
              <w:r w:rsidR="00515C6B" w:rsidRPr="00515C6B">
                <w:rPr>
                  <w:rStyle w:val="Hyperlink"/>
                  <w:sz w:val="20"/>
                  <w:szCs w:val="20"/>
                </w:rPr>
                <w:t>www.getprepared.ca</w:t>
              </w:r>
            </w:hyperlink>
            <w:r w:rsidR="00515C6B" w:rsidRPr="00515C6B">
              <w:rPr>
                <w:rFonts w:cs="Arial"/>
                <w:sz w:val="20"/>
                <w:szCs w:val="20"/>
              </w:rPr>
              <w:t xml:space="preserve"> </w:t>
            </w:r>
          </w:p>
        </w:tc>
      </w:tr>
      <w:tr w:rsidR="004E59C5" w:rsidRPr="00515C6B" w:rsidTr="00515C6B">
        <w:trPr>
          <w:trHeight w:val="360"/>
        </w:trPr>
        <w:tc>
          <w:tcPr>
            <w:tcW w:w="2090" w:type="pct"/>
            <w:vAlign w:val="center"/>
          </w:tcPr>
          <w:p w:rsidR="004E59C5" w:rsidRPr="00515C6B" w:rsidRDefault="004E59C5" w:rsidP="004E59C5">
            <w:pPr>
              <w:ind w:firstLine="0"/>
              <w:rPr>
                <w:rFonts w:cs="Arial"/>
                <w:sz w:val="20"/>
                <w:szCs w:val="20"/>
              </w:rPr>
            </w:pPr>
            <w:r w:rsidRPr="00515C6B">
              <w:rPr>
                <w:rFonts w:cs="Arial"/>
                <w:sz w:val="20"/>
                <w:szCs w:val="20"/>
              </w:rPr>
              <w:t>BC Hydro</w:t>
            </w:r>
          </w:p>
        </w:tc>
        <w:tc>
          <w:tcPr>
            <w:tcW w:w="2910" w:type="pct"/>
            <w:vAlign w:val="center"/>
          </w:tcPr>
          <w:p w:rsidR="004E59C5" w:rsidRPr="00515C6B" w:rsidRDefault="00923709" w:rsidP="004E59C5">
            <w:pPr>
              <w:ind w:firstLine="0"/>
              <w:rPr>
                <w:rFonts w:cs="Arial"/>
                <w:sz w:val="20"/>
                <w:szCs w:val="20"/>
              </w:rPr>
            </w:pPr>
            <w:hyperlink r:id="rId58" w:history="1">
              <w:r w:rsidR="00515C6B" w:rsidRPr="00515C6B">
                <w:rPr>
                  <w:rStyle w:val="Hyperlink"/>
                  <w:sz w:val="20"/>
                  <w:szCs w:val="20"/>
                </w:rPr>
                <w:t>www.bchydro.com</w:t>
              </w:r>
            </w:hyperlink>
            <w:r w:rsidR="00515C6B" w:rsidRPr="00515C6B">
              <w:rPr>
                <w:rFonts w:cs="Arial"/>
                <w:sz w:val="20"/>
                <w:szCs w:val="20"/>
              </w:rPr>
              <w:t xml:space="preserve"> </w:t>
            </w:r>
          </w:p>
        </w:tc>
      </w:tr>
      <w:tr w:rsidR="004E59C5" w:rsidRPr="00515C6B" w:rsidTr="00515C6B">
        <w:trPr>
          <w:cnfStyle w:val="000000100000" w:firstRow="0" w:lastRow="0" w:firstColumn="0" w:lastColumn="0" w:oddVBand="0" w:evenVBand="0" w:oddHBand="1" w:evenHBand="0" w:firstRowFirstColumn="0" w:firstRowLastColumn="0" w:lastRowFirstColumn="0" w:lastRowLastColumn="0"/>
          <w:trHeight w:val="360"/>
        </w:trPr>
        <w:tc>
          <w:tcPr>
            <w:tcW w:w="2090" w:type="pct"/>
            <w:vAlign w:val="center"/>
          </w:tcPr>
          <w:p w:rsidR="004E59C5" w:rsidRPr="00515C6B" w:rsidRDefault="004E59C5" w:rsidP="004E59C5">
            <w:pPr>
              <w:ind w:firstLine="0"/>
              <w:rPr>
                <w:rFonts w:cs="Arial"/>
                <w:sz w:val="20"/>
                <w:szCs w:val="20"/>
              </w:rPr>
            </w:pPr>
            <w:r w:rsidRPr="00515C6B">
              <w:rPr>
                <w:rFonts w:cs="Arial"/>
                <w:bCs/>
                <w:sz w:val="20"/>
                <w:szCs w:val="20"/>
              </w:rPr>
              <w:t>Emergency Management BC</w:t>
            </w:r>
          </w:p>
        </w:tc>
        <w:tc>
          <w:tcPr>
            <w:tcW w:w="2910" w:type="pct"/>
            <w:vAlign w:val="center"/>
          </w:tcPr>
          <w:p w:rsidR="004E59C5" w:rsidRPr="00515C6B" w:rsidRDefault="00923709" w:rsidP="004E59C5">
            <w:pPr>
              <w:ind w:firstLine="0"/>
              <w:rPr>
                <w:rFonts w:cs="Arial"/>
                <w:sz w:val="20"/>
                <w:szCs w:val="20"/>
              </w:rPr>
            </w:pPr>
            <w:hyperlink r:id="rId59" w:history="1">
              <w:r w:rsidR="00515C6B" w:rsidRPr="00515C6B">
                <w:rPr>
                  <w:rStyle w:val="Hyperlink"/>
                  <w:sz w:val="20"/>
                  <w:szCs w:val="20"/>
                </w:rPr>
                <w:t>http://www2.gov.bc.ca/gov/content/safety/emergency-preparedness-response-recovery</w:t>
              </w:r>
            </w:hyperlink>
            <w:r w:rsidR="00515C6B" w:rsidRPr="00515C6B">
              <w:rPr>
                <w:sz w:val="20"/>
                <w:szCs w:val="20"/>
              </w:rPr>
              <w:t xml:space="preserve"> </w:t>
            </w:r>
          </w:p>
        </w:tc>
      </w:tr>
      <w:tr w:rsidR="004E59C5" w:rsidRPr="00515C6B" w:rsidTr="00515C6B">
        <w:trPr>
          <w:trHeight w:val="360"/>
        </w:trPr>
        <w:tc>
          <w:tcPr>
            <w:tcW w:w="2090" w:type="pct"/>
            <w:vAlign w:val="center"/>
          </w:tcPr>
          <w:p w:rsidR="004E59C5" w:rsidRPr="00515C6B" w:rsidRDefault="004E59C5" w:rsidP="004E59C5">
            <w:pPr>
              <w:ind w:firstLine="0"/>
              <w:rPr>
                <w:rFonts w:cs="Arial"/>
                <w:sz w:val="20"/>
                <w:szCs w:val="20"/>
              </w:rPr>
            </w:pPr>
            <w:r w:rsidRPr="00515C6B">
              <w:rPr>
                <w:rFonts w:cs="Arial"/>
                <w:sz w:val="20"/>
                <w:szCs w:val="20"/>
              </w:rPr>
              <w:t>Ministry of Healthy Living and Sport</w:t>
            </w:r>
          </w:p>
        </w:tc>
        <w:tc>
          <w:tcPr>
            <w:tcW w:w="2910" w:type="pct"/>
            <w:vAlign w:val="center"/>
          </w:tcPr>
          <w:p w:rsidR="004E59C5" w:rsidRPr="00515C6B" w:rsidRDefault="00923709" w:rsidP="004E59C5">
            <w:pPr>
              <w:ind w:firstLine="0"/>
              <w:rPr>
                <w:rFonts w:cs="Arial"/>
                <w:sz w:val="20"/>
                <w:szCs w:val="20"/>
              </w:rPr>
            </w:pPr>
            <w:hyperlink r:id="rId60" w:history="1">
              <w:r w:rsidR="00515C6B" w:rsidRPr="00515C6B">
                <w:rPr>
                  <w:rStyle w:val="Hyperlink"/>
                  <w:sz w:val="20"/>
                  <w:szCs w:val="20"/>
                </w:rPr>
                <w:t>www.hls.gov.bc.ca/ccf/adult_care.html</w:t>
              </w:r>
            </w:hyperlink>
            <w:r w:rsidR="00515C6B" w:rsidRPr="00515C6B">
              <w:rPr>
                <w:rFonts w:cs="Arial"/>
                <w:sz w:val="20"/>
                <w:szCs w:val="20"/>
              </w:rPr>
              <w:t xml:space="preserve"> </w:t>
            </w:r>
          </w:p>
        </w:tc>
      </w:tr>
      <w:tr w:rsidR="004E59C5" w:rsidRPr="00515C6B" w:rsidTr="00515C6B">
        <w:trPr>
          <w:cnfStyle w:val="000000100000" w:firstRow="0" w:lastRow="0" w:firstColumn="0" w:lastColumn="0" w:oddVBand="0" w:evenVBand="0" w:oddHBand="1" w:evenHBand="0" w:firstRowFirstColumn="0" w:firstRowLastColumn="0" w:lastRowFirstColumn="0" w:lastRowLastColumn="0"/>
          <w:trHeight w:val="360"/>
        </w:trPr>
        <w:tc>
          <w:tcPr>
            <w:tcW w:w="2090" w:type="pct"/>
            <w:vAlign w:val="center"/>
          </w:tcPr>
          <w:p w:rsidR="004E59C5" w:rsidRPr="00515C6B" w:rsidRDefault="004E59C5" w:rsidP="004E59C5">
            <w:pPr>
              <w:ind w:firstLine="0"/>
              <w:rPr>
                <w:rFonts w:cs="Arial"/>
                <w:sz w:val="20"/>
                <w:szCs w:val="20"/>
              </w:rPr>
            </w:pPr>
            <w:r w:rsidRPr="00515C6B">
              <w:rPr>
                <w:rFonts w:cs="Arial"/>
                <w:sz w:val="20"/>
                <w:szCs w:val="20"/>
              </w:rPr>
              <w:t>Natural Resources</w:t>
            </w:r>
          </w:p>
        </w:tc>
        <w:tc>
          <w:tcPr>
            <w:tcW w:w="2910" w:type="pct"/>
            <w:vAlign w:val="center"/>
          </w:tcPr>
          <w:p w:rsidR="004E59C5" w:rsidRPr="00515C6B" w:rsidRDefault="00923709" w:rsidP="004E59C5">
            <w:pPr>
              <w:ind w:firstLine="0"/>
              <w:rPr>
                <w:rFonts w:cs="Arial"/>
                <w:sz w:val="20"/>
                <w:szCs w:val="20"/>
              </w:rPr>
            </w:pPr>
            <w:hyperlink r:id="rId61" w:history="1">
              <w:r w:rsidR="00515C6B" w:rsidRPr="00515C6B">
                <w:rPr>
                  <w:rStyle w:val="Hyperlink"/>
                  <w:sz w:val="20"/>
                  <w:szCs w:val="20"/>
                </w:rPr>
                <w:t>www.earthquakescanada.nrcan.gc.ca</w:t>
              </w:r>
            </w:hyperlink>
            <w:r w:rsidR="00515C6B" w:rsidRPr="00515C6B">
              <w:rPr>
                <w:rFonts w:cs="Arial"/>
                <w:sz w:val="20"/>
                <w:szCs w:val="20"/>
              </w:rPr>
              <w:t xml:space="preserve"> </w:t>
            </w:r>
          </w:p>
        </w:tc>
      </w:tr>
      <w:tr w:rsidR="004E59C5" w:rsidRPr="00515C6B" w:rsidTr="00515C6B">
        <w:trPr>
          <w:trHeight w:val="360"/>
        </w:trPr>
        <w:tc>
          <w:tcPr>
            <w:tcW w:w="2090" w:type="pct"/>
            <w:vAlign w:val="center"/>
          </w:tcPr>
          <w:p w:rsidR="004E59C5" w:rsidRPr="00515C6B" w:rsidRDefault="004E59C5" w:rsidP="004E59C5">
            <w:pPr>
              <w:ind w:firstLine="0"/>
              <w:rPr>
                <w:rFonts w:cs="Arial"/>
                <w:sz w:val="20"/>
                <w:szCs w:val="20"/>
              </w:rPr>
            </w:pPr>
            <w:r w:rsidRPr="00515C6B">
              <w:rPr>
                <w:rFonts w:cs="Arial"/>
                <w:sz w:val="20"/>
                <w:szCs w:val="20"/>
              </w:rPr>
              <w:t>Public Health Agency of Canada</w:t>
            </w:r>
          </w:p>
        </w:tc>
        <w:tc>
          <w:tcPr>
            <w:tcW w:w="2910" w:type="pct"/>
            <w:vAlign w:val="center"/>
          </w:tcPr>
          <w:p w:rsidR="004E59C5" w:rsidRPr="00515C6B" w:rsidRDefault="00923709" w:rsidP="004E59C5">
            <w:pPr>
              <w:ind w:firstLine="0"/>
              <w:rPr>
                <w:rFonts w:cs="Arial"/>
                <w:sz w:val="20"/>
                <w:szCs w:val="20"/>
              </w:rPr>
            </w:pPr>
            <w:hyperlink r:id="rId62" w:history="1">
              <w:r w:rsidR="00515C6B" w:rsidRPr="00515C6B">
                <w:rPr>
                  <w:rStyle w:val="Hyperlink"/>
                  <w:sz w:val="20"/>
                  <w:szCs w:val="20"/>
                </w:rPr>
                <w:t>www.phac-aspc.gc.ca/index-eng.php</w:t>
              </w:r>
            </w:hyperlink>
            <w:r w:rsidR="00515C6B" w:rsidRPr="00515C6B">
              <w:rPr>
                <w:rStyle w:val="Hyperlink"/>
                <w:sz w:val="20"/>
                <w:szCs w:val="20"/>
              </w:rPr>
              <w:t xml:space="preserve">  </w:t>
            </w:r>
          </w:p>
        </w:tc>
      </w:tr>
      <w:tr w:rsidR="00515C6B" w:rsidRPr="00515C6B" w:rsidTr="00515C6B">
        <w:trPr>
          <w:cnfStyle w:val="000000100000" w:firstRow="0" w:lastRow="0" w:firstColumn="0" w:lastColumn="0" w:oddVBand="0" w:evenVBand="0" w:oddHBand="1" w:evenHBand="0" w:firstRowFirstColumn="0" w:firstRowLastColumn="0" w:lastRowFirstColumn="0" w:lastRowLastColumn="0"/>
          <w:trHeight w:val="360"/>
        </w:trPr>
        <w:tc>
          <w:tcPr>
            <w:tcW w:w="2090" w:type="pct"/>
            <w:vAlign w:val="center"/>
          </w:tcPr>
          <w:p w:rsidR="00515C6B" w:rsidRPr="00515C6B" w:rsidRDefault="00515C6B" w:rsidP="005A07E2">
            <w:pPr>
              <w:ind w:firstLine="0"/>
              <w:rPr>
                <w:rFonts w:cs="Arial"/>
                <w:sz w:val="20"/>
                <w:szCs w:val="20"/>
              </w:rPr>
            </w:pPr>
            <w:r w:rsidRPr="00515C6B">
              <w:rPr>
                <w:rFonts w:cs="Arial"/>
                <w:sz w:val="20"/>
                <w:szCs w:val="20"/>
              </w:rPr>
              <w:t>Fortis BC</w:t>
            </w:r>
          </w:p>
        </w:tc>
        <w:tc>
          <w:tcPr>
            <w:tcW w:w="2910" w:type="pct"/>
            <w:vAlign w:val="center"/>
          </w:tcPr>
          <w:p w:rsidR="00515C6B" w:rsidRPr="00515C6B" w:rsidRDefault="00923709" w:rsidP="005A07E2">
            <w:pPr>
              <w:ind w:firstLine="0"/>
              <w:rPr>
                <w:rFonts w:cs="Arial"/>
                <w:sz w:val="20"/>
                <w:szCs w:val="20"/>
              </w:rPr>
            </w:pPr>
            <w:hyperlink r:id="rId63" w:history="1">
              <w:r w:rsidR="00515C6B" w:rsidRPr="00515C6B">
                <w:rPr>
                  <w:rStyle w:val="Hyperlink"/>
                  <w:sz w:val="20"/>
                  <w:szCs w:val="20"/>
                </w:rPr>
                <w:t>http://www.fortisbc.com</w:t>
              </w:r>
            </w:hyperlink>
            <w:r w:rsidR="00515C6B" w:rsidRPr="00515C6B">
              <w:rPr>
                <w:rFonts w:cs="Arial"/>
                <w:sz w:val="20"/>
                <w:szCs w:val="20"/>
              </w:rPr>
              <w:t xml:space="preserve"> </w:t>
            </w:r>
          </w:p>
        </w:tc>
      </w:tr>
    </w:tbl>
    <w:p w:rsidR="004E59C5" w:rsidRPr="004E59C5" w:rsidRDefault="004E59C5" w:rsidP="004E59C5">
      <w:pPr>
        <w:pStyle w:val="Heading2"/>
        <w:spacing w:before="0" w:after="0"/>
        <w:rPr>
          <w:rFonts w:asciiTheme="minorHAnsi" w:hAnsiTheme="minorHAnsi"/>
          <w:i/>
          <w:iCs/>
          <w:sz w:val="20"/>
          <w:szCs w:val="20"/>
        </w:rPr>
      </w:pPr>
    </w:p>
    <w:p w:rsidR="004E59C5" w:rsidRPr="004E59C5" w:rsidRDefault="004E59C5" w:rsidP="004E59C5">
      <w:pPr>
        <w:pStyle w:val="Heading2"/>
        <w:rPr>
          <w:rFonts w:asciiTheme="minorHAnsi" w:hAnsiTheme="minorHAnsi"/>
        </w:rPr>
      </w:pPr>
      <w:bookmarkStart w:id="140" w:name="_Toc330301774"/>
      <w:bookmarkStart w:id="141" w:name="_Toc440969285"/>
      <w:r w:rsidRPr="004E59C5">
        <w:rPr>
          <w:rFonts w:asciiTheme="minorHAnsi" w:hAnsiTheme="minorHAnsi"/>
        </w:rPr>
        <w:t>Additional Resources</w:t>
      </w:r>
      <w:bookmarkEnd w:id="140"/>
      <w:bookmarkEnd w:id="141"/>
    </w:p>
    <w:p w:rsidR="004E59C5" w:rsidRPr="004E59C5" w:rsidRDefault="004E59C5" w:rsidP="004E59C5"/>
    <w:tbl>
      <w:tblPr>
        <w:tblStyle w:val="LightShading-Accent1"/>
        <w:tblW w:w="5000" w:type="pct"/>
        <w:tblLook w:val="0400" w:firstRow="0" w:lastRow="0" w:firstColumn="0" w:lastColumn="0" w:noHBand="0" w:noVBand="1"/>
      </w:tblPr>
      <w:tblGrid>
        <w:gridCol w:w="5508"/>
        <w:gridCol w:w="5508"/>
      </w:tblGrid>
      <w:tr w:rsidR="004E59C5" w:rsidRPr="004E59C5" w:rsidTr="004E59C5">
        <w:trPr>
          <w:cnfStyle w:val="000000100000" w:firstRow="0" w:lastRow="0" w:firstColumn="0" w:lastColumn="0" w:oddVBand="0" w:evenVBand="0" w:oddHBand="1" w:evenHBand="0" w:firstRowFirstColumn="0" w:firstRowLastColumn="0" w:lastRowFirstColumn="0" w:lastRowLastColumn="0"/>
          <w:trHeight w:val="360"/>
        </w:trPr>
        <w:tc>
          <w:tcPr>
            <w:tcW w:w="2500" w:type="pct"/>
            <w:vAlign w:val="center"/>
          </w:tcPr>
          <w:p w:rsidR="004E59C5" w:rsidRPr="004E59C5" w:rsidRDefault="004E59C5" w:rsidP="004E59C5">
            <w:pPr>
              <w:ind w:firstLine="0"/>
            </w:pPr>
            <w:r w:rsidRPr="004E59C5">
              <w:rPr>
                <w:rFonts w:cs="Arial"/>
                <w:sz w:val="20"/>
              </w:rPr>
              <w:t>BC Coalition of People with Disabilities</w:t>
            </w:r>
          </w:p>
        </w:tc>
        <w:tc>
          <w:tcPr>
            <w:tcW w:w="2500" w:type="pct"/>
            <w:vAlign w:val="center"/>
          </w:tcPr>
          <w:p w:rsidR="004E59C5" w:rsidRPr="004E59C5" w:rsidRDefault="00923709" w:rsidP="004E59C5">
            <w:pPr>
              <w:ind w:firstLine="0"/>
            </w:pPr>
            <w:hyperlink r:id="rId64" w:history="1">
              <w:r w:rsidR="00125FFE" w:rsidRPr="0074630F">
                <w:rPr>
                  <w:rStyle w:val="Hyperlink"/>
                  <w:sz w:val="20"/>
                </w:rPr>
                <w:t>http://www.bccpd.bc.ca</w:t>
              </w:r>
            </w:hyperlink>
            <w:r w:rsidR="00125FFE">
              <w:t xml:space="preserve"> </w:t>
            </w:r>
          </w:p>
        </w:tc>
      </w:tr>
      <w:tr w:rsidR="004E59C5" w:rsidRPr="004E59C5" w:rsidTr="004E59C5">
        <w:trPr>
          <w:trHeight w:val="360"/>
        </w:trPr>
        <w:tc>
          <w:tcPr>
            <w:tcW w:w="2500" w:type="pct"/>
            <w:vAlign w:val="center"/>
          </w:tcPr>
          <w:p w:rsidR="004E59C5" w:rsidRPr="004E59C5" w:rsidRDefault="006C582E" w:rsidP="004E59C5">
            <w:pPr>
              <w:ind w:firstLine="0"/>
            </w:pPr>
            <w:r>
              <w:rPr>
                <w:rFonts w:cs="Arial"/>
                <w:sz w:val="20"/>
              </w:rPr>
              <w:t>HealthLinkBC</w:t>
            </w:r>
          </w:p>
        </w:tc>
        <w:tc>
          <w:tcPr>
            <w:tcW w:w="2500" w:type="pct"/>
            <w:vAlign w:val="center"/>
          </w:tcPr>
          <w:p w:rsidR="004E59C5" w:rsidRPr="006C582E" w:rsidRDefault="00923709" w:rsidP="004E59C5">
            <w:pPr>
              <w:ind w:firstLine="0"/>
              <w:rPr>
                <w:sz w:val="20"/>
                <w:szCs w:val="20"/>
              </w:rPr>
            </w:pPr>
            <w:hyperlink r:id="rId65" w:history="1">
              <w:r w:rsidR="00125FFE" w:rsidRPr="0074630F">
                <w:rPr>
                  <w:rStyle w:val="Hyperlink"/>
                  <w:sz w:val="20"/>
                  <w:szCs w:val="20"/>
                  <w:lang w:eastAsia="en-CA"/>
                </w:rPr>
                <w:t>http://www.healthlinkbc.ca</w:t>
              </w:r>
            </w:hyperlink>
            <w:r w:rsidR="00125FFE">
              <w:rPr>
                <w:sz w:val="20"/>
                <w:szCs w:val="20"/>
              </w:rPr>
              <w:t xml:space="preserve"> </w:t>
            </w:r>
          </w:p>
        </w:tc>
      </w:tr>
      <w:tr w:rsidR="004E59C5" w:rsidRPr="004E59C5" w:rsidTr="004E59C5">
        <w:trPr>
          <w:cnfStyle w:val="000000100000" w:firstRow="0" w:lastRow="0" w:firstColumn="0" w:lastColumn="0" w:oddVBand="0" w:evenVBand="0" w:oddHBand="1" w:evenHBand="0" w:firstRowFirstColumn="0" w:firstRowLastColumn="0" w:lastRowFirstColumn="0" w:lastRowLastColumn="0"/>
          <w:trHeight w:val="360"/>
        </w:trPr>
        <w:tc>
          <w:tcPr>
            <w:tcW w:w="2500" w:type="pct"/>
            <w:vAlign w:val="center"/>
          </w:tcPr>
          <w:p w:rsidR="004E59C5" w:rsidRPr="004E59C5" w:rsidRDefault="004E59C5" w:rsidP="004E59C5">
            <w:pPr>
              <w:ind w:firstLine="0"/>
            </w:pPr>
            <w:r w:rsidRPr="004E59C5">
              <w:rPr>
                <w:rFonts w:cs="Arial"/>
                <w:sz w:val="20"/>
                <w:szCs w:val="20"/>
              </w:rPr>
              <w:t>Emergency Preparedness for Industry and Commerce Council</w:t>
            </w:r>
          </w:p>
        </w:tc>
        <w:tc>
          <w:tcPr>
            <w:tcW w:w="2500" w:type="pct"/>
            <w:vAlign w:val="center"/>
          </w:tcPr>
          <w:p w:rsidR="004E59C5" w:rsidRPr="004E59C5" w:rsidRDefault="00923709" w:rsidP="004E59C5">
            <w:pPr>
              <w:ind w:firstLine="0"/>
            </w:pPr>
            <w:hyperlink r:id="rId66" w:history="1">
              <w:r w:rsidR="00125FFE" w:rsidRPr="0074630F">
                <w:rPr>
                  <w:rStyle w:val="Hyperlink"/>
                  <w:sz w:val="20"/>
                  <w:szCs w:val="20"/>
                </w:rPr>
                <w:t>www.epicc.org</w:t>
              </w:r>
            </w:hyperlink>
            <w:r w:rsidR="00125FFE">
              <w:t xml:space="preserve"> </w:t>
            </w:r>
          </w:p>
        </w:tc>
      </w:tr>
    </w:tbl>
    <w:p w:rsidR="004E59C5" w:rsidRPr="004E59C5" w:rsidRDefault="004E59C5" w:rsidP="004E59C5">
      <w:pPr>
        <w:pStyle w:val="Heading2"/>
        <w:spacing w:before="0" w:after="0"/>
        <w:rPr>
          <w:rFonts w:asciiTheme="minorHAnsi" w:hAnsiTheme="minorHAnsi"/>
          <w:i/>
          <w:iCs/>
          <w:sz w:val="20"/>
          <w:szCs w:val="20"/>
        </w:rPr>
      </w:pPr>
    </w:p>
    <w:p w:rsidR="00641FAF" w:rsidRPr="0031639E" w:rsidRDefault="00641FAF" w:rsidP="0031639E">
      <w:pPr>
        <w:rPr>
          <w:sz w:val="28"/>
          <w:szCs w:val="28"/>
        </w:rPr>
      </w:pPr>
    </w:p>
    <w:p w:rsidR="00641FAF" w:rsidRPr="0031639E" w:rsidRDefault="00641FAF" w:rsidP="00641FAF">
      <w:pPr>
        <w:jc w:val="both"/>
        <w:rPr>
          <w:sz w:val="28"/>
          <w:szCs w:val="28"/>
        </w:rPr>
      </w:pPr>
    </w:p>
    <w:p w:rsidR="00641FAF" w:rsidRPr="0031639E" w:rsidRDefault="00641FAF" w:rsidP="00641FAF">
      <w:pPr>
        <w:jc w:val="both"/>
        <w:rPr>
          <w:sz w:val="28"/>
          <w:szCs w:val="28"/>
        </w:rPr>
      </w:pPr>
    </w:p>
    <w:p w:rsidR="00641FAF" w:rsidRPr="0031639E" w:rsidRDefault="00641FAF" w:rsidP="00641FAF">
      <w:pPr>
        <w:jc w:val="both"/>
        <w:rPr>
          <w:sz w:val="28"/>
          <w:szCs w:val="28"/>
        </w:rPr>
      </w:pPr>
    </w:p>
    <w:sectPr w:rsidR="00641FAF" w:rsidRPr="0031639E" w:rsidSect="003E0118">
      <w:headerReference w:type="default" r:id="rId67"/>
      <w:pgSz w:w="12240" w:h="15840"/>
      <w:pgMar w:top="720" w:right="720" w:bottom="720" w:left="720" w:header="567"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35" w:rsidRDefault="00567435" w:rsidP="009271ED">
      <w:r>
        <w:separator/>
      </w:r>
    </w:p>
  </w:endnote>
  <w:endnote w:type="continuationSeparator" w:id="0">
    <w:p w:rsidR="00567435" w:rsidRDefault="00567435" w:rsidP="0092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DB" w:rsidRDefault="00285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Pr="00605F96" w:rsidRDefault="00285ADB" w:rsidP="00605F96">
    <w:pPr>
      <w:pStyle w:val="Footer"/>
      <w:rPr>
        <w:sz w:val="20"/>
        <w:szCs w:val="20"/>
      </w:rPr>
    </w:pPr>
    <w:r>
      <w:rPr>
        <w:sz w:val="20"/>
        <w:szCs w:val="20"/>
      </w:rPr>
      <w:t>June</w:t>
    </w:r>
    <w:r w:rsidR="00231763">
      <w:rPr>
        <w:sz w:val="20"/>
        <w:szCs w:val="20"/>
      </w:rPr>
      <w:t xml:space="preserve"> 2016</w:t>
    </w:r>
    <w:r w:rsidR="00567435">
      <w:rPr>
        <w:sz w:val="20"/>
        <w:szCs w:val="20"/>
      </w:rPr>
      <w:ptab w:relativeTo="margin" w:alignment="center" w:leader="none"/>
    </w:r>
    <w:r w:rsidR="00567435">
      <w:rPr>
        <w:sz w:val="20"/>
        <w:szCs w:val="20"/>
      </w:rPr>
      <w:t xml:space="preserve"> </w:t>
    </w:r>
    <w:r w:rsidR="00567435">
      <w:rPr>
        <w:sz w:val="20"/>
        <w:szCs w:val="20"/>
      </w:rPr>
      <w:ptab w:relativeTo="margin" w:alignment="right" w:leader="none"/>
    </w:r>
    <w:r w:rsidR="00567435">
      <w:rPr>
        <w:sz w:val="20"/>
        <w:szCs w:val="20"/>
      </w:rPr>
      <w:t xml:space="preserve"> Page </w:t>
    </w:r>
    <w:r w:rsidR="00567435">
      <w:rPr>
        <w:sz w:val="20"/>
        <w:szCs w:val="20"/>
      </w:rPr>
      <w:fldChar w:fldCharType="begin"/>
    </w:r>
    <w:r w:rsidR="00567435">
      <w:rPr>
        <w:sz w:val="20"/>
        <w:szCs w:val="20"/>
      </w:rPr>
      <w:instrText xml:space="preserve"> PAGE  \* Arabic  \* MERGEFORMAT </w:instrText>
    </w:r>
    <w:r w:rsidR="00567435">
      <w:rPr>
        <w:sz w:val="20"/>
        <w:szCs w:val="20"/>
      </w:rPr>
      <w:fldChar w:fldCharType="separate"/>
    </w:r>
    <w:r w:rsidR="00923709">
      <w:rPr>
        <w:noProof/>
        <w:sz w:val="20"/>
        <w:szCs w:val="20"/>
      </w:rPr>
      <w:t>18</w:t>
    </w:r>
    <w:r w:rsidR="00567435">
      <w:rPr>
        <w:sz w:val="20"/>
        <w:szCs w:val="20"/>
      </w:rPr>
      <w:fldChar w:fldCharType="end"/>
    </w:r>
    <w:r w:rsidR="00567435">
      <w:rPr>
        <w:sz w:val="20"/>
        <w:szCs w:val="20"/>
      </w:rPr>
      <w:t xml:space="preserve"> of </w:t>
    </w:r>
    <w:r w:rsidR="00567435">
      <w:rPr>
        <w:sz w:val="20"/>
        <w:szCs w:val="20"/>
      </w:rPr>
      <w:fldChar w:fldCharType="begin"/>
    </w:r>
    <w:r w:rsidR="00567435">
      <w:rPr>
        <w:sz w:val="20"/>
        <w:szCs w:val="20"/>
      </w:rPr>
      <w:instrText xml:space="preserve"> NUMPAGES  \* Arabic  \* MERGEFORMAT </w:instrText>
    </w:r>
    <w:r w:rsidR="00567435">
      <w:rPr>
        <w:sz w:val="20"/>
        <w:szCs w:val="20"/>
      </w:rPr>
      <w:fldChar w:fldCharType="separate"/>
    </w:r>
    <w:r w:rsidR="00923709">
      <w:rPr>
        <w:noProof/>
        <w:sz w:val="20"/>
        <w:szCs w:val="20"/>
      </w:rPr>
      <w:t>54</w:t>
    </w:r>
    <w:r w:rsidR="0056743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483154">
    <w:pPr>
      <w:pStyle w:val="Footer"/>
      <w:rPr>
        <w:sz w:val="20"/>
        <w:szCs w:val="20"/>
      </w:rPr>
    </w:pPr>
  </w:p>
  <w:p w:rsidR="00567435" w:rsidRDefault="00567435" w:rsidP="00483154">
    <w:pPr>
      <w:pStyle w:val="Footer"/>
      <w:rPr>
        <w:sz w:val="20"/>
        <w:szCs w:val="20"/>
      </w:rPr>
    </w:pPr>
  </w:p>
  <w:p w:rsidR="00567435" w:rsidRPr="00605F96" w:rsidRDefault="00285ADB" w:rsidP="00955777">
    <w:pPr>
      <w:pStyle w:val="Footer"/>
      <w:rPr>
        <w:sz w:val="20"/>
        <w:szCs w:val="20"/>
      </w:rPr>
    </w:pPr>
    <w:r>
      <w:rPr>
        <w:sz w:val="20"/>
        <w:szCs w:val="20"/>
      </w:rPr>
      <w:t>June</w:t>
    </w:r>
    <w:r w:rsidR="00231763">
      <w:rPr>
        <w:sz w:val="20"/>
        <w:szCs w:val="20"/>
      </w:rPr>
      <w:t xml:space="preserve"> 2016</w:t>
    </w:r>
    <w:r w:rsidR="00567435">
      <w:rPr>
        <w:sz w:val="20"/>
        <w:szCs w:val="20"/>
      </w:rPr>
      <w:ptab w:relativeTo="margin" w:alignment="center" w:leader="none"/>
    </w:r>
    <w:r w:rsidR="00567435">
      <w:rPr>
        <w:sz w:val="20"/>
        <w:szCs w:val="20"/>
      </w:rPr>
      <w:t xml:space="preserve"> </w:t>
    </w:r>
    <w:r w:rsidR="00567435">
      <w:rPr>
        <w:sz w:val="20"/>
        <w:szCs w:val="20"/>
      </w:rPr>
      <w:ptab w:relativeTo="margin" w:alignment="right" w:leader="none"/>
    </w:r>
    <w:r w:rsidR="00567435">
      <w:rPr>
        <w:sz w:val="20"/>
        <w:szCs w:val="20"/>
      </w:rPr>
      <w:t xml:space="preserve"> </w:t>
    </w:r>
  </w:p>
  <w:p w:rsidR="00567435" w:rsidRPr="00D910AA" w:rsidRDefault="00567435">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483154">
    <w:pPr>
      <w:pStyle w:val="Footer"/>
      <w:rPr>
        <w:sz w:val="20"/>
        <w:szCs w:val="20"/>
      </w:rPr>
    </w:pPr>
  </w:p>
  <w:p w:rsidR="00567435" w:rsidRPr="00605F96" w:rsidRDefault="00285ADB" w:rsidP="00955777">
    <w:pPr>
      <w:pStyle w:val="Footer"/>
      <w:rPr>
        <w:sz w:val="20"/>
        <w:szCs w:val="20"/>
      </w:rPr>
    </w:pPr>
    <w:r>
      <w:rPr>
        <w:sz w:val="20"/>
        <w:szCs w:val="20"/>
      </w:rPr>
      <w:t>June 2016</w:t>
    </w:r>
    <w:r>
      <w:rPr>
        <w:sz w:val="20"/>
        <w:szCs w:val="20"/>
      </w:rPr>
      <w:ptab w:relativeTo="margin" w:alignment="center" w:leader="none"/>
    </w:r>
    <w:r>
      <w:rPr>
        <w:sz w:val="20"/>
        <w:szCs w:val="20"/>
      </w:rPr>
      <w:t xml:space="preserve"> </w:t>
    </w:r>
    <w:r w:rsidR="00567435">
      <w:rPr>
        <w:sz w:val="20"/>
        <w:szCs w:val="20"/>
      </w:rPr>
      <w:ptab w:relativeTo="margin" w:alignment="right" w:leader="none"/>
    </w:r>
    <w:r w:rsidR="00567435">
      <w:rPr>
        <w:sz w:val="20"/>
        <w:szCs w:val="20"/>
      </w:rPr>
      <w:t xml:space="preserve"> Page </w:t>
    </w:r>
    <w:r w:rsidR="00567435">
      <w:rPr>
        <w:sz w:val="20"/>
        <w:szCs w:val="20"/>
      </w:rPr>
      <w:fldChar w:fldCharType="begin"/>
    </w:r>
    <w:r w:rsidR="00567435">
      <w:rPr>
        <w:sz w:val="20"/>
        <w:szCs w:val="20"/>
      </w:rPr>
      <w:instrText xml:space="preserve"> PAGE  \* Arabic  \* MERGEFORMAT </w:instrText>
    </w:r>
    <w:r w:rsidR="00567435">
      <w:rPr>
        <w:sz w:val="20"/>
        <w:szCs w:val="20"/>
      </w:rPr>
      <w:fldChar w:fldCharType="separate"/>
    </w:r>
    <w:r w:rsidR="00923709">
      <w:rPr>
        <w:noProof/>
        <w:sz w:val="20"/>
        <w:szCs w:val="20"/>
      </w:rPr>
      <w:t>19</w:t>
    </w:r>
    <w:r w:rsidR="00567435">
      <w:rPr>
        <w:sz w:val="20"/>
        <w:szCs w:val="20"/>
      </w:rPr>
      <w:fldChar w:fldCharType="end"/>
    </w:r>
    <w:r w:rsidR="00567435">
      <w:rPr>
        <w:sz w:val="20"/>
        <w:szCs w:val="20"/>
      </w:rPr>
      <w:t xml:space="preserve"> of </w:t>
    </w:r>
    <w:r w:rsidR="00567435">
      <w:rPr>
        <w:sz w:val="20"/>
        <w:szCs w:val="20"/>
      </w:rPr>
      <w:fldChar w:fldCharType="begin"/>
    </w:r>
    <w:r w:rsidR="00567435">
      <w:rPr>
        <w:sz w:val="20"/>
        <w:szCs w:val="20"/>
      </w:rPr>
      <w:instrText xml:space="preserve"> NUMPAGES  \* Arabic  \* MERGEFORMAT </w:instrText>
    </w:r>
    <w:r w:rsidR="00567435">
      <w:rPr>
        <w:sz w:val="20"/>
        <w:szCs w:val="20"/>
      </w:rPr>
      <w:fldChar w:fldCharType="separate"/>
    </w:r>
    <w:r w:rsidR="00923709">
      <w:rPr>
        <w:noProof/>
        <w:sz w:val="20"/>
        <w:szCs w:val="20"/>
      </w:rPr>
      <w:t>54</w:t>
    </w:r>
    <w:r w:rsidR="00567435">
      <w:rPr>
        <w:sz w:val="20"/>
        <w:szCs w:val="20"/>
      </w:rPr>
      <w:fldChar w:fldCharType="end"/>
    </w:r>
  </w:p>
  <w:p w:rsidR="00567435" w:rsidRPr="00EE0E5C" w:rsidRDefault="00567435" w:rsidP="00EE0E5C">
    <w:pPr>
      <w:pStyle w:val="Footer"/>
      <w:jc w:val="right"/>
      <w:rPr>
        <w:sz w:val="16"/>
        <w:szCs w:val="16"/>
      </w:rPr>
    </w:pPr>
    <w:r>
      <w:rPr>
        <w:sz w:val="20"/>
        <w:szCs w:val="20"/>
      </w:rPr>
      <w:ptab w:relativeTo="margin" w:alignment="center" w:leader="none"/>
    </w:r>
    <w:r>
      <w:rPr>
        <w:sz w:val="20"/>
        <w:szCs w:val="20"/>
      </w:rPr>
      <w:t xml:space="preserve"> </w:t>
    </w:r>
    <w:r>
      <w:rPr>
        <w:sz w:val="20"/>
        <w:szCs w:val="20"/>
      </w:rPr>
      <w:tab/>
    </w:r>
  </w:p>
  <w:p w:rsidR="00567435" w:rsidRPr="00D910AA" w:rsidRDefault="00567435">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Pr="00856B59" w:rsidRDefault="00285ADB" w:rsidP="00E93E6D">
    <w:pPr>
      <w:pStyle w:val="Footer"/>
      <w:tabs>
        <w:tab w:val="clear" w:pos="4680"/>
        <w:tab w:val="clear" w:pos="9360"/>
        <w:tab w:val="center" w:pos="5040"/>
        <w:tab w:val="right" w:pos="10080"/>
      </w:tabs>
      <w:rPr>
        <w:sz w:val="20"/>
        <w:szCs w:val="20"/>
      </w:rPr>
    </w:pPr>
    <w:r>
      <w:rPr>
        <w:sz w:val="20"/>
        <w:szCs w:val="20"/>
      </w:rPr>
      <w:t>June 2016</w:t>
    </w:r>
    <w:r>
      <w:rPr>
        <w:sz w:val="20"/>
        <w:szCs w:val="20"/>
      </w:rPr>
      <w:ptab w:relativeTo="margin" w:alignment="center" w:leader="none"/>
    </w:r>
    <w:r w:rsidR="00567435">
      <w:rPr>
        <w:sz w:val="20"/>
        <w:szCs w:val="20"/>
      </w:rPr>
      <w:t xml:space="preserve"> </w:t>
    </w:r>
    <w:r w:rsidR="00567435">
      <w:rPr>
        <w:sz w:val="20"/>
        <w:szCs w:val="20"/>
      </w:rPr>
      <w:tab/>
      <w:t xml:space="preserve"> Page </w:t>
    </w:r>
    <w:r w:rsidR="00567435">
      <w:rPr>
        <w:sz w:val="20"/>
        <w:szCs w:val="20"/>
      </w:rPr>
      <w:fldChar w:fldCharType="begin"/>
    </w:r>
    <w:r w:rsidR="00567435">
      <w:rPr>
        <w:sz w:val="20"/>
        <w:szCs w:val="20"/>
      </w:rPr>
      <w:instrText xml:space="preserve"> PAGE  \* Arabic  \* MERGEFORMAT </w:instrText>
    </w:r>
    <w:r w:rsidR="00567435">
      <w:rPr>
        <w:sz w:val="20"/>
        <w:szCs w:val="20"/>
      </w:rPr>
      <w:fldChar w:fldCharType="separate"/>
    </w:r>
    <w:r w:rsidR="00923709">
      <w:rPr>
        <w:noProof/>
        <w:sz w:val="20"/>
        <w:szCs w:val="20"/>
      </w:rPr>
      <w:t>21</w:t>
    </w:r>
    <w:r w:rsidR="00567435">
      <w:rPr>
        <w:sz w:val="20"/>
        <w:szCs w:val="20"/>
      </w:rPr>
      <w:fldChar w:fldCharType="end"/>
    </w:r>
    <w:r w:rsidR="00567435">
      <w:rPr>
        <w:sz w:val="20"/>
        <w:szCs w:val="20"/>
      </w:rPr>
      <w:t xml:space="preserve"> of </w:t>
    </w:r>
    <w:r w:rsidR="00923709">
      <w:fldChar w:fldCharType="begin"/>
    </w:r>
    <w:r w:rsidR="00923709">
      <w:instrText xml:space="preserve"> NUMPAGES  \* Arabic  \* MERGEFORMAT </w:instrText>
    </w:r>
    <w:r w:rsidR="00923709">
      <w:fldChar w:fldCharType="separate"/>
    </w:r>
    <w:r w:rsidR="00923709">
      <w:rPr>
        <w:noProof/>
      </w:rPr>
      <w:t>54</w:t>
    </w:r>
    <w:r w:rsidR="00923709">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Pr="007F1C86" w:rsidRDefault="00285ADB" w:rsidP="004E59C5">
    <w:pPr>
      <w:pStyle w:val="Footer"/>
      <w:rPr>
        <w:sz w:val="20"/>
        <w:szCs w:val="20"/>
      </w:rPr>
    </w:pPr>
    <w:r>
      <w:rPr>
        <w:sz w:val="20"/>
        <w:szCs w:val="20"/>
      </w:rPr>
      <w:t>June 2016</w:t>
    </w:r>
    <w:r>
      <w:rPr>
        <w:sz w:val="20"/>
        <w:szCs w:val="20"/>
      </w:rPr>
      <w:ptab w:relativeTo="margin" w:alignment="center" w:leader="none"/>
    </w:r>
    <w:r>
      <w:rPr>
        <w:sz w:val="20"/>
        <w:szCs w:val="20"/>
      </w:rPr>
      <w:t xml:space="preserve"> </w:t>
    </w:r>
    <w:r w:rsidR="00567435">
      <w:rPr>
        <w:sz w:val="20"/>
        <w:szCs w:val="20"/>
      </w:rPr>
      <w:ptab w:relativeTo="margin" w:alignment="right" w:leader="none"/>
    </w:r>
    <w:r w:rsidR="00567435">
      <w:rPr>
        <w:sz w:val="20"/>
        <w:szCs w:val="20"/>
      </w:rPr>
      <w:t xml:space="preserve"> Page </w:t>
    </w:r>
    <w:r w:rsidR="00567435">
      <w:rPr>
        <w:sz w:val="20"/>
        <w:szCs w:val="20"/>
      </w:rPr>
      <w:fldChar w:fldCharType="begin"/>
    </w:r>
    <w:r w:rsidR="00567435">
      <w:rPr>
        <w:sz w:val="20"/>
        <w:szCs w:val="20"/>
      </w:rPr>
      <w:instrText xml:space="preserve"> PAGE  \* Arabic  \* MERGEFORMAT </w:instrText>
    </w:r>
    <w:r w:rsidR="00567435">
      <w:rPr>
        <w:sz w:val="20"/>
        <w:szCs w:val="20"/>
      </w:rPr>
      <w:fldChar w:fldCharType="separate"/>
    </w:r>
    <w:r w:rsidR="00923709">
      <w:rPr>
        <w:noProof/>
        <w:sz w:val="20"/>
        <w:szCs w:val="20"/>
      </w:rPr>
      <w:t>54</w:t>
    </w:r>
    <w:r w:rsidR="00567435">
      <w:rPr>
        <w:sz w:val="20"/>
        <w:szCs w:val="20"/>
      </w:rPr>
      <w:fldChar w:fldCharType="end"/>
    </w:r>
    <w:r w:rsidR="00567435">
      <w:rPr>
        <w:sz w:val="20"/>
        <w:szCs w:val="20"/>
      </w:rPr>
      <w:t xml:space="preserve"> of </w:t>
    </w:r>
    <w:r w:rsidR="00567435">
      <w:rPr>
        <w:sz w:val="20"/>
        <w:szCs w:val="20"/>
      </w:rPr>
      <w:fldChar w:fldCharType="begin"/>
    </w:r>
    <w:r w:rsidR="00567435">
      <w:rPr>
        <w:sz w:val="20"/>
        <w:szCs w:val="20"/>
      </w:rPr>
      <w:instrText xml:space="preserve"> NUMPAGES  \* Arabic  \* MERGEFORMAT </w:instrText>
    </w:r>
    <w:r w:rsidR="00567435">
      <w:rPr>
        <w:sz w:val="20"/>
        <w:szCs w:val="20"/>
      </w:rPr>
      <w:fldChar w:fldCharType="separate"/>
    </w:r>
    <w:r w:rsidR="00923709">
      <w:rPr>
        <w:noProof/>
        <w:sz w:val="20"/>
        <w:szCs w:val="20"/>
      </w:rPr>
      <w:t>54</w:t>
    </w:r>
    <w:r w:rsidR="00567435">
      <w:rPr>
        <w:sz w:val="20"/>
        <w:szCs w:val="20"/>
      </w:rPr>
      <w:fldChar w:fldCharType="end"/>
    </w:r>
  </w:p>
  <w:p w:rsidR="00567435" w:rsidRPr="004E59C5" w:rsidRDefault="00567435" w:rsidP="004E5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35" w:rsidRDefault="00567435" w:rsidP="009271ED">
      <w:r>
        <w:separator/>
      </w:r>
    </w:p>
  </w:footnote>
  <w:footnote w:type="continuationSeparator" w:id="0">
    <w:p w:rsidR="00567435" w:rsidRDefault="00567435" w:rsidP="0092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DB" w:rsidRDefault="00285A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Pr="001D5D4F" w:rsidRDefault="00567435" w:rsidP="00D910AA">
    <w:pPr>
      <w:pStyle w:val="Title"/>
      <w:jc w:val="left"/>
      <w:rPr>
        <w:color w:val="FF0000"/>
        <w:sz w:val="32"/>
        <w:szCs w:val="32"/>
      </w:rPr>
    </w:pPr>
    <w:r w:rsidRPr="001D5D4F">
      <w:rPr>
        <w:noProof/>
        <w:color w:val="FF0000"/>
        <w:sz w:val="32"/>
        <w:szCs w:val="32"/>
        <w:lang w:eastAsia="en-CA"/>
      </w:rPr>
      <w:t>[Insert Logo]</w:t>
    </w:r>
  </w:p>
  <w:p w:rsidR="00567435" w:rsidRPr="0095098F" w:rsidRDefault="00567435" w:rsidP="0095098F">
    <w:pPr>
      <w:pStyle w:val="Title"/>
      <w:jc w:val="right"/>
      <w:rPr>
        <w:sz w:val="32"/>
        <w:szCs w:val="32"/>
      </w:rPr>
    </w:pPr>
    <w:r>
      <w:rPr>
        <w:sz w:val="32"/>
        <w:szCs w:val="32"/>
      </w:rPr>
      <w:t>Residential Emergency Response Plan</w:t>
    </w:r>
  </w:p>
  <w:p w:rsidR="00567435" w:rsidRPr="001D5D4F" w:rsidRDefault="00567435" w:rsidP="009E21A4">
    <w:pPr>
      <w:jc w:val="right"/>
      <w:rPr>
        <w:color w:val="FF0000"/>
        <w:sz w:val="24"/>
        <w:szCs w:val="24"/>
      </w:rPr>
    </w:pPr>
    <w:r w:rsidRPr="001D5D4F">
      <w:rPr>
        <w:color w:val="FF0000"/>
        <w:sz w:val="24"/>
        <w:szCs w:val="24"/>
      </w:rPr>
      <w:t>[Facility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9E21A4">
    <w:pPr>
      <w:pStyle w:val="NoSpacing"/>
    </w:pPr>
  </w:p>
  <w:p w:rsidR="00567435" w:rsidRPr="00A91EF1" w:rsidRDefault="00567435" w:rsidP="00904A96">
    <w:pPr>
      <w:pStyle w:val="Title"/>
      <w:jc w:val="left"/>
      <w:rPr>
        <w:color w:val="FF0000"/>
        <w:sz w:val="32"/>
        <w:szCs w:val="32"/>
      </w:rPr>
    </w:pPr>
    <w:r w:rsidRPr="00A91EF1">
      <w:rPr>
        <w:noProof/>
        <w:color w:val="FF0000"/>
        <w:sz w:val="32"/>
        <w:szCs w:val="32"/>
        <w:lang w:eastAsia="en-CA"/>
      </w:rPr>
      <w:t>[Insert Logo]</w:t>
    </w:r>
  </w:p>
  <w:p w:rsidR="00567435" w:rsidRPr="0095098F" w:rsidRDefault="00567435" w:rsidP="0095098F">
    <w:pPr>
      <w:pStyle w:val="Title"/>
      <w:jc w:val="right"/>
      <w:rPr>
        <w:sz w:val="32"/>
        <w:szCs w:val="32"/>
      </w:rPr>
    </w:pPr>
    <w:r>
      <w:rPr>
        <w:sz w:val="32"/>
        <w:szCs w:val="32"/>
      </w:rPr>
      <w:t>Residential Emergency Response Plan</w:t>
    </w:r>
  </w:p>
  <w:p w:rsidR="00567435" w:rsidRPr="00A91EF1" w:rsidRDefault="00567435" w:rsidP="009E21A4">
    <w:pPr>
      <w:jc w:val="right"/>
      <w:rPr>
        <w:color w:val="FF0000"/>
        <w:sz w:val="24"/>
        <w:szCs w:val="24"/>
      </w:rPr>
    </w:pPr>
    <w:r w:rsidRPr="00A91EF1">
      <w:rPr>
        <w:color w:val="FF0000"/>
        <w:sz w:val="24"/>
        <w:szCs w:val="24"/>
      </w:rPr>
      <w:t>[Facility Name]</w:t>
    </w:r>
  </w:p>
  <w:p w:rsidR="00567435" w:rsidRPr="003F3B9B" w:rsidRDefault="00567435" w:rsidP="009E21A4">
    <w:pPr>
      <w:jc w:val="right"/>
      <w:rPr>
        <w:sz w:val="24"/>
        <w:szCs w:val="24"/>
      </w:rPr>
    </w:pPr>
    <w:r>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ADB" w:rsidRDefault="00285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Pr="00A91EF1" w:rsidRDefault="00567435" w:rsidP="009979C6">
    <w:pPr>
      <w:pStyle w:val="Title"/>
      <w:jc w:val="left"/>
      <w:rPr>
        <w:color w:val="FF0000"/>
        <w:sz w:val="32"/>
        <w:szCs w:val="32"/>
      </w:rPr>
    </w:pPr>
    <w:r w:rsidRPr="00A91EF1">
      <w:rPr>
        <w:noProof/>
        <w:color w:val="FF0000"/>
        <w:sz w:val="32"/>
        <w:szCs w:val="32"/>
        <w:lang w:eastAsia="en-CA"/>
      </w:rPr>
      <w:t>[Insert Logo]</w:t>
    </w:r>
  </w:p>
  <w:p w:rsidR="00567435" w:rsidRPr="0095098F" w:rsidRDefault="00567435" w:rsidP="009979C6">
    <w:pPr>
      <w:pStyle w:val="Title"/>
      <w:jc w:val="right"/>
      <w:rPr>
        <w:sz w:val="32"/>
        <w:szCs w:val="32"/>
      </w:rPr>
    </w:pPr>
    <w:r>
      <w:rPr>
        <w:sz w:val="32"/>
        <w:szCs w:val="32"/>
      </w:rPr>
      <w:t>Residential Emergency Response Plan</w:t>
    </w:r>
  </w:p>
  <w:p w:rsidR="00567435" w:rsidRPr="00A91EF1" w:rsidRDefault="00567435" w:rsidP="009979C6">
    <w:pPr>
      <w:pStyle w:val="Header"/>
      <w:jc w:val="right"/>
      <w:rPr>
        <w:color w:val="FF0000"/>
        <w:sz w:val="24"/>
        <w:szCs w:val="24"/>
      </w:rPr>
    </w:pPr>
    <w:r w:rsidRPr="00A91EF1">
      <w:rPr>
        <w:color w:val="FF0000"/>
        <w:sz w:val="24"/>
        <w:szCs w:val="24"/>
      </w:rPr>
      <w:t>[Facility Name]</w:t>
    </w:r>
  </w:p>
  <w:p w:rsidR="00567435" w:rsidRPr="009979C6" w:rsidRDefault="00567435" w:rsidP="009979C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9E21A4">
    <w:pPr>
      <w:pStyle w:val="NoSpacing"/>
    </w:pPr>
  </w:p>
  <w:p w:rsidR="00567435" w:rsidRPr="00A91EF1" w:rsidRDefault="00567435" w:rsidP="00904A96">
    <w:pPr>
      <w:pStyle w:val="Title"/>
      <w:jc w:val="left"/>
      <w:rPr>
        <w:color w:val="FF0000"/>
        <w:sz w:val="32"/>
        <w:szCs w:val="32"/>
      </w:rPr>
    </w:pPr>
    <w:r w:rsidRPr="00A91EF1">
      <w:rPr>
        <w:noProof/>
        <w:color w:val="FF0000"/>
        <w:sz w:val="32"/>
        <w:szCs w:val="32"/>
        <w:lang w:eastAsia="en-CA"/>
      </w:rPr>
      <w:t>[Insert Logo]</w:t>
    </w:r>
  </w:p>
  <w:p w:rsidR="00567435" w:rsidRPr="0095098F" w:rsidRDefault="00567435" w:rsidP="0095098F">
    <w:pPr>
      <w:pStyle w:val="Title"/>
      <w:jc w:val="right"/>
      <w:rPr>
        <w:sz w:val="32"/>
        <w:szCs w:val="32"/>
      </w:rPr>
    </w:pPr>
    <w:r>
      <w:rPr>
        <w:sz w:val="32"/>
        <w:szCs w:val="32"/>
      </w:rPr>
      <w:t>Residential Emergency Response Plan</w:t>
    </w:r>
  </w:p>
  <w:p w:rsidR="00567435" w:rsidRPr="00A91EF1" w:rsidRDefault="00567435" w:rsidP="009E21A4">
    <w:pPr>
      <w:jc w:val="right"/>
      <w:rPr>
        <w:color w:val="FF0000"/>
        <w:sz w:val="24"/>
        <w:szCs w:val="24"/>
      </w:rPr>
    </w:pPr>
    <w:r w:rsidRPr="00A91EF1">
      <w:rPr>
        <w:color w:val="FF0000"/>
        <w:sz w:val="24"/>
        <w:szCs w:val="24"/>
      </w:rPr>
      <w:t>[Facility Name]</w:t>
    </w:r>
  </w:p>
  <w:p w:rsidR="00567435" w:rsidRPr="003F3B9B" w:rsidRDefault="00567435" w:rsidP="009E21A4">
    <w:pPr>
      <w:jc w:val="right"/>
      <w:rPr>
        <w:sz w:val="24"/>
        <w:szCs w:val="24"/>
      </w:rPr>
    </w:pPr>
    <w:r>
      <w:rPr>
        <w:sz w:val="24"/>
        <w:szCs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9E21A4">
    <w:pPr>
      <w:pStyle w:val="NoSpacing"/>
    </w:pPr>
  </w:p>
  <w:p w:rsidR="00567435" w:rsidRPr="00974D7F" w:rsidRDefault="00567435" w:rsidP="00F911BF">
    <w:pPr>
      <w:pStyle w:val="Title"/>
      <w:jc w:val="left"/>
      <w:rPr>
        <w:color w:val="FF0000"/>
        <w:sz w:val="32"/>
        <w:szCs w:val="32"/>
      </w:rPr>
    </w:pPr>
    <w:r w:rsidRPr="00974D7F">
      <w:rPr>
        <w:noProof/>
        <w:color w:val="FF0000"/>
        <w:sz w:val="32"/>
        <w:szCs w:val="32"/>
        <w:lang w:eastAsia="en-CA"/>
      </w:rPr>
      <w:t>[Insert Logo]</w:t>
    </w:r>
  </w:p>
  <w:p w:rsidR="00567435" w:rsidRPr="0095098F" w:rsidRDefault="00567435" w:rsidP="00F911BF">
    <w:pPr>
      <w:pStyle w:val="Title"/>
      <w:jc w:val="right"/>
      <w:rPr>
        <w:sz w:val="32"/>
        <w:szCs w:val="32"/>
      </w:rPr>
    </w:pPr>
    <w:r>
      <w:rPr>
        <w:sz w:val="32"/>
        <w:szCs w:val="32"/>
      </w:rPr>
      <w:t>Residential Emergency Response Plan</w:t>
    </w:r>
  </w:p>
  <w:p w:rsidR="00567435" w:rsidRPr="00974D7F" w:rsidRDefault="00567435" w:rsidP="000445BF">
    <w:pPr>
      <w:jc w:val="right"/>
      <w:rPr>
        <w:color w:val="FF0000"/>
        <w:sz w:val="24"/>
        <w:szCs w:val="24"/>
      </w:rPr>
    </w:pPr>
    <w:r w:rsidRPr="00974D7F">
      <w:rPr>
        <w:color w:val="FF0000"/>
        <w:sz w:val="24"/>
        <w:szCs w:val="24"/>
      </w:rPr>
      <w:t>[Facility Name]</w:t>
    </w:r>
  </w:p>
  <w:p w:rsidR="00567435" w:rsidRPr="003F3B9B" w:rsidRDefault="00567435" w:rsidP="000445BF">
    <w:pPr>
      <w:jc w:val="right"/>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9E21A4">
    <w:pPr>
      <w:pStyle w:val="NoSpacing"/>
    </w:pPr>
  </w:p>
  <w:p w:rsidR="00567435" w:rsidRPr="00D213F6" w:rsidRDefault="00567435" w:rsidP="000445BF">
    <w:pPr>
      <w:pStyle w:val="Title"/>
      <w:jc w:val="left"/>
      <w:rPr>
        <w:color w:val="FF0000"/>
        <w:sz w:val="32"/>
        <w:szCs w:val="32"/>
      </w:rPr>
    </w:pPr>
    <w:r w:rsidRPr="00D213F6">
      <w:rPr>
        <w:noProof/>
        <w:color w:val="FF0000"/>
        <w:sz w:val="32"/>
        <w:szCs w:val="32"/>
        <w:lang w:eastAsia="en-CA"/>
      </w:rPr>
      <w:t>[Insert Logo]</w:t>
    </w:r>
  </w:p>
  <w:p w:rsidR="00567435" w:rsidRPr="0095098F" w:rsidRDefault="00567435" w:rsidP="000445BF">
    <w:pPr>
      <w:pStyle w:val="Title"/>
      <w:jc w:val="right"/>
      <w:rPr>
        <w:sz w:val="32"/>
        <w:szCs w:val="32"/>
      </w:rPr>
    </w:pPr>
    <w:r>
      <w:rPr>
        <w:sz w:val="32"/>
        <w:szCs w:val="32"/>
      </w:rPr>
      <w:t>Residential Emergency Response Plan</w:t>
    </w:r>
  </w:p>
  <w:p w:rsidR="00567435" w:rsidRPr="00D213F6" w:rsidRDefault="00567435" w:rsidP="000445BF">
    <w:pPr>
      <w:jc w:val="right"/>
      <w:rPr>
        <w:color w:val="FF0000"/>
        <w:sz w:val="24"/>
        <w:szCs w:val="24"/>
      </w:rPr>
    </w:pPr>
    <w:r w:rsidRPr="00D213F6">
      <w:rPr>
        <w:color w:val="FF0000"/>
        <w:sz w:val="24"/>
        <w:szCs w:val="24"/>
      </w:rPr>
      <w:t>[Facility Name]</w:t>
    </w:r>
  </w:p>
  <w:p w:rsidR="00567435" w:rsidRPr="003F3B9B" w:rsidRDefault="00567435" w:rsidP="000445BF">
    <w:pPr>
      <w:jc w:val="right"/>
      <w:rPr>
        <w:sz w:val="24"/>
        <w:szCs w:val="24"/>
      </w:rPr>
    </w:pPr>
  </w:p>
  <w:p w:rsidR="00567435" w:rsidRPr="00443030" w:rsidRDefault="00567435" w:rsidP="009E21A4">
    <w:pPr>
      <w:jc w:val="right"/>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9E21A4">
    <w:pPr>
      <w:pStyle w:val="NoSpacing"/>
    </w:pPr>
  </w:p>
  <w:p w:rsidR="00567435" w:rsidRPr="00D213F6" w:rsidRDefault="00567435" w:rsidP="000445BF">
    <w:pPr>
      <w:pStyle w:val="Title"/>
      <w:jc w:val="left"/>
      <w:rPr>
        <w:color w:val="FF0000"/>
        <w:sz w:val="32"/>
        <w:szCs w:val="32"/>
      </w:rPr>
    </w:pPr>
    <w:r w:rsidRPr="00D213F6">
      <w:rPr>
        <w:noProof/>
        <w:color w:val="FF0000"/>
        <w:sz w:val="32"/>
        <w:szCs w:val="32"/>
        <w:lang w:eastAsia="en-CA"/>
      </w:rPr>
      <w:t>[Insert Logo]</w:t>
    </w:r>
  </w:p>
  <w:p w:rsidR="00567435" w:rsidRPr="0095098F" w:rsidRDefault="00567435" w:rsidP="000445BF">
    <w:pPr>
      <w:pStyle w:val="Title"/>
      <w:jc w:val="right"/>
      <w:rPr>
        <w:sz w:val="32"/>
        <w:szCs w:val="32"/>
      </w:rPr>
    </w:pPr>
    <w:r>
      <w:rPr>
        <w:sz w:val="32"/>
        <w:szCs w:val="32"/>
      </w:rPr>
      <w:t>Residential Emergency Response Plan</w:t>
    </w:r>
  </w:p>
  <w:p w:rsidR="00567435" w:rsidRDefault="00567435" w:rsidP="000445BF">
    <w:pPr>
      <w:jc w:val="right"/>
      <w:rPr>
        <w:sz w:val="24"/>
        <w:szCs w:val="24"/>
      </w:rPr>
    </w:pPr>
    <w:r w:rsidRPr="00D213F6">
      <w:rPr>
        <w:color w:val="FF0000"/>
        <w:sz w:val="24"/>
        <w:szCs w:val="24"/>
      </w:rPr>
      <w:t>[Facility Name]</w:t>
    </w:r>
  </w:p>
  <w:p w:rsidR="00567435" w:rsidRPr="003F3B9B" w:rsidRDefault="00567435" w:rsidP="000445BF">
    <w:pPr>
      <w:jc w:val="right"/>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435" w:rsidRDefault="00567435" w:rsidP="00641FAF">
    <w:pPr>
      <w:pStyle w:val="Header"/>
      <w:jc w:val="right"/>
      <w:rPr>
        <w:rFonts w:ascii="Arial" w:hAnsi="Arial" w:cs="Arial"/>
      </w:rPr>
    </w:pPr>
  </w:p>
  <w:p w:rsidR="00567435" w:rsidRDefault="00567435" w:rsidP="00641FAF">
    <w:pPr>
      <w:pStyle w:val="Header"/>
      <w:jc w:val="right"/>
      <w:rPr>
        <w:rFonts w:ascii="Arial" w:hAnsi="Arial" w:cs="Arial"/>
      </w:rPr>
    </w:pPr>
    <w:r>
      <w:rPr>
        <w:rFonts w:ascii="Arial" w:hAnsi="Arial" w:cs="Arial"/>
      </w:rPr>
      <w:t>[</w:t>
    </w:r>
    <w:r w:rsidRPr="002C3656">
      <w:rPr>
        <w:i/>
      </w:rPr>
      <w:t>Facility Name &amp; Logo</w:t>
    </w:r>
    <w:r>
      <w:rPr>
        <w:rFonts w:ascii="Arial" w:hAnsi="Arial" w:cs="Arial"/>
      </w:rPr>
      <w:t>]</w:t>
    </w:r>
  </w:p>
  <w:p w:rsidR="00567435" w:rsidRDefault="00567435" w:rsidP="00641FAF">
    <w:pPr>
      <w:pStyle w:val="Header"/>
      <w:jc w:val="right"/>
      <w:rPr>
        <w:rFonts w:ascii="Arial" w:hAnsi="Arial" w:cs="Arial"/>
        <w:b/>
      </w:rPr>
    </w:pPr>
    <w:r w:rsidRPr="00766F17">
      <w:rPr>
        <w:rFonts w:ascii="Arial" w:hAnsi="Arial" w:cs="Arial"/>
        <w:b/>
      </w:rPr>
      <w:t>Emergency Response Plan</w:t>
    </w:r>
  </w:p>
  <w:p w:rsidR="00567435" w:rsidRDefault="00567435" w:rsidP="00641FAF">
    <w:pPr>
      <w:pStyle w:val="Header"/>
      <w:jc w:val="right"/>
      <w:rPr>
        <w:rFonts w:ascii="Arial" w:hAnsi="Arial" w:cs="Arial"/>
        <w:b/>
      </w:rPr>
    </w:pPr>
  </w:p>
  <w:p w:rsidR="00567435" w:rsidRPr="00766F17" w:rsidRDefault="00567435" w:rsidP="00641FAF">
    <w:pPr>
      <w:pStyle w:val="Header"/>
      <w:jc w:val="right"/>
      <w:rPr>
        <w:rFonts w:ascii="Arial" w:hAnsi="Arial" w:cs="Arial"/>
        <w:b/>
        <w:sz w:val="28"/>
      </w:rPr>
    </w:pPr>
  </w:p>
  <w:p w:rsidR="00567435" w:rsidRDefault="00923709" w:rsidP="00641FAF">
    <w:pPr>
      <w:pStyle w:val="Header"/>
    </w:pPr>
    <w:r>
      <w:rPr>
        <w:rFonts w:ascii="Arial" w:hAnsi="Arial" w:cs="Arial"/>
        <w:b/>
        <w:noProof/>
        <w:lang w:eastAsia="en-CA"/>
      </w:rPr>
      <mc:AlternateContent>
        <mc:Choice Requires="wps">
          <w:drawing>
            <wp:anchor distT="0" distB="0" distL="114300" distR="114300" simplePos="0" relativeHeight="251687936" behindDoc="0" locked="0" layoutInCell="1" allowOverlap="1">
              <wp:simplePos x="0" y="0"/>
              <wp:positionH relativeFrom="column">
                <wp:posOffset>-1143000</wp:posOffset>
              </wp:positionH>
              <wp:positionV relativeFrom="paragraph">
                <wp:posOffset>-199390</wp:posOffset>
              </wp:positionV>
              <wp:extent cx="10058400" cy="0"/>
              <wp:effectExtent l="9525" t="10160" r="9525" b="184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FC13" id="Line 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7pt" to="70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iW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5EF3"/>
    <w:multiLevelType w:val="hybridMultilevel"/>
    <w:tmpl w:val="0D1EBACA"/>
    <w:lvl w:ilvl="0" w:tplc="42CE5418">
      <w:start w:val="1"/>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2B21D6"/>
    <w:multiLevelType w:val="hybridMultilevel"/>
    <w:tmpl w:val="7A50B8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BD77E6"/>
    <w:multiLevelType w:val="hybridMultilevel"/>
    <w:tmpl w:val="361AD5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5C5131C"/>
    <w:multiLevelType w:val="hybridMultilevel"/>
    <w:tmpl w:val="96303D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F63DB8"/>
    <w:multiLevelType w:val="hybridMultilevel"/>
    <w:tmpl w:val="1C08D3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E7299F"/>
    <w:multiLevelType w:val="hybridMultilevel"/>
    <w:tmpl w:val="CC9874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DB50653"/>
    <w:multiLevelType w:val="hybridMultilevel"/>
    <w:tmpl w:val="C0ACF8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6432B7"/>
    <w:multiLevelType w:val="hybridMultilevel"/>
    <w:tmpl w:val="969667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FAC7419"/>
    <w:multiLevelType w:val="hybridMultilevel"/>
    <w:tmpl w:val="48F2EC7A"/>
    <w:lvl w:ilvl="0" w:tplc="2EB6571E">
      <w:start w:val="1"/>
      <w:numFmt w:val="decimal"/>
      <w:lvlText w:val="%1."/>
      <w:lvlJc w:val="left"/>
      <w:pPr>
        <w:ind w:left="144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FF44203"/>
    <w:multiLevelType w:val="hybridMultilevel"/>
    <w:tmpl w:val="69148D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393342E"/>
    <w:multiLevelType w:val="hybridMultilevel"/>
    <w:tmpl w:val="1916B1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40C3AF2"/>
    <w:multiLevelType w:val="hybridMultilevel"/>
    <w:tmpl w:val="2E920E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88A1FF8"/>
    <w:multiLevelType w:val="hybridMultilevel"/>
    <w:tmpl w:val="6B8E9F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ACA78D8"/>
    <w:multiLevelType w:val="hybridMultilevel"/>
    <w:tmpl w:val="6FAA57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EFA0486"/>
    <w:multiLevelType w:val="hybridMultilevel"/>
    <w:tmpl w:val="83BA2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2307B"/>
    <w:multiLevelType w:val="hybridMultilevel"/>
    <w:tmpl w:val="5372B9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51004E8"/>
    <w:multiLevelType w:val="hybridMultilevel"/>
    <w:tmpl w:val="EAECF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58B09C9"/>
    <w:multiLevelType w:val="hybridMultilevel"/>
    <w:tmpl w:val="469ADA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6D160DE"/>
    <w:multiLevelType w:val="hybridMultilevel"/>
    <w:tmpl w:val="FD043F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7D55964"/>
    <w:multiLevelType w:val="hybridMultilevel"/>
    <w:tmpl w:val="453801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95723AF"/>
    <w:multiLevelType w:val="hybridMultilevel"/>
    <w:tmpl w:val="6B061B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0090B8A"/>
    <w:multiLevelType w:val="hybridMultilevel"/>
    <w:tmpl w:val="DA0A6B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1B63DDD"/>
    <w:multiLevelType w:val="hybridMultilevel"/>
    <w:tmpl w:val="FA923D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90C49EF"/>
    <w:multiLevelType w:val="hybridMultilevel"/>
    <w:tmpl w:val="4A5AE24C"/>
    <w:lvl w:ilvl="0" w:tplc="2EB6571E">
      <w:start w:val="1"/>
      <w:numFmt w:val="decimal"/>
      <w:lvlText w:val="%1."/>
      <w:lvlJc w:val="left"/>
      <w:pPr>
        <w:ind w:left="108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652985"/>
    <w:multiLevelType w:val="hybridMultilevel"/>
    <w:tmpl w:val="39525C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9F1030E"/>
    <w:multiLevelType w:val="hybridMultilevel"/>
    <w:tmpl w:val="9FEA42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0F2510A"/>
    <w:multiLevelType w:val="hybridMultilevel"/>
    <w:tmpl w:val="536600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99B0442"/>
    <w:multiLevelType w:val="hybridMultilevel"/>
    <w:tmpl w:val="31BC7C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A76688A"/>
    <w:multiLevelType w:val="hybridMultilevel"/>
    <w:tmpl w:val="742636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D2B1FFD"/>
    <w:multiLevelType w:val="hybridMultilevel"/>
    <w:tmpl w:val="E2A8D270"/>
    <w:lvl w:ilvl="0" w:tplc="D1DEC882">
      <w:start w:val="1"/>
      <w:numFmt w:val="bullet"/>
      <w:lvlText w:val=""/>
      <w:lvlJc w:val="left"/>
      <w:pPr>
        <w:ind w:left="1080" w:hanging="360"/>
      </w:pPr>
      <w:rPr>
        <w:rFonts w:ascii="Symbol" w:hAnsi="Symbol"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19D499F"/>
    <w:multiLevelType w:val="hybridMultilevel"/>
    <w:tmpl w:val="47ECB7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3437632"/>
    <w:multiLevelType w:val="hybridMultilevel"/>
    <w:tmpl w:val="4246DD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45204E0"/>
    <w:multiLevelType w:val="hybridMultilevel"/>
    <w:tmpl w:val="52A84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8FF01C6"/>
    <w:multiLevelType w:val="hybridMultilevel"/>
    <w:tmpl w:val="88A6D0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AEE2BE6"/>
    <w:multiLevelType w:val="hybridMultilevel"/>
    <w:tmpl w:val="BD166F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F883A3A"/>
    <w:multiLevelType w:val="hybridMultilevel"/>
    <w:tmpl w:val="1AEE5C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A352EF1"/>
    <w:multiLevelType w:val="hybridMultilevel"/>
    <w:tmpl w:val="3CB691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BFB3AC1"/>
    <w:multiLevelType w:val="hybridMultilevel"/>
    <w:tmpl w:val="689802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170654"/>
    <w:multiLevelType w:val="hybridMultilevel"/>
    <w:tmpl w:val="E00E3E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EB84AAA"/>
    <w:multiLevelType w:val="hybridMultilevel"/>
    <w:tmpl w:val="24DC84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F0F5803"/>
    <w:multiLevelType w:val="hybridMultilevel"/>
    <w:tmpl w:val="DBC6FF20"/>
    <w:lvl w:ilvl="0" w:tplc="2EB6571E">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67B2040"/>
    <w:multiLevelType w:val="hybridMultilevel"/>
    <w:tmpl w:val="E40C65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94D54EC"/>
    <w:multiLevelType w:val="hybridMultilevel"/>
    <w:tmpl w:val="3FB6A0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E810135"/>
    <w:multiLevelType w:val="hybridMultilevel"/>
    <w:tmpl w:val="1C543D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F1B1076"/>
    <w:multiLevelType w:val="hybridMultilevel"/>
    <w:tmpl w:val="584CEA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6"/>
  </w:num>
  <w:num w:numId="4">
    <w:abstractNumId w:val="25"/>
  </w:num>
  <w:num w:numId="5">
    <w:abstractNumId w:val="11"/>
  </w:num>
  <w:num w:numId="6">
    <w:abstractNumId w:val="27"/>
  </w:num>
  <w:num w:numId="7">
    <w:abstractNumId w:val="26"/>
  </w:num>
  <w:num w:numId="8">
    <w:abstractNumId w:val="33"/>
  </w:num>
  <w:num w:numId="9">
    <w:abstractNumId w:val="7"/>
  </w:num>
  <w:num w:numId="10">
    <w:abstractNumId w:val="32"/>
  </w:num>
  <w:num w:numId="11">
    <w:abstractNumId w:val="14"/>
  </w:num>
  <w:num w:numId="12">
    <w:abstractNumId w:val="0"/>
  </w:num>
  <w:num w:numId="13">
    <w:abstractNumId w:val="37"/>
  </w:num>
  <w:num w:numId="14">
    <w:abstractNumId w:val="1"/>
  </w:num>
  <w:num w:numId="15">
    <w:abstractNumId w:val="38"/>
  </w:num>
  <w:num w:numId="16">
    <w:abstractNumId w:val="24"/>
  </w:num>
  <w:num w:numId="17">
    <w:abstractNumId w:val="40"/>
  </w:num>
  <w:num w:numId="18">
    <w:abstractNumId w:val="8"/>
  </w:num>
  <w:num w:numId="19">
    <w:abstractNumId w:val="23"/>
  </w:num>
  <w:num w:numId="20">
    <w:abstractNumId w:val="29"/>
  </w:num>
  <w:num w:numId="21">
    <w:abstractNumId w:val="6"/>
  </w:num>
  <w:num w:numId="22">
    <w:abstractNumId w:val="10"/>
  </w:num>
  <w:num w:numId="23">
    <w:abstractNumId w:val="13"/>
  </w:num>
  <w:num w:numId="24">
    <w:abstractNumId w:val="3"/>
  </w:num>
  <w:num w:numId="25">
    <w:abstractNumId w:val="21"/>
  </w:num>
  <w:num w:numId="26">
    <w:abstractNumId w:val="39"/>
  </w:num>
  <w:num w:numId="27">
    <w:abstractNumId w:val="42"/>
  </w:num>
  <w:num w:numId="28">
    <w:abstractNumId w:val="30"/>
  </w:num>
  <w:num w:numId="29">
    <w:abstractNumId w:val="9"/>
  </w:num>
  <w:num w:numId="30">
    <w:abstractNumId w:val="15"/>
  </w:num>
  <w:num w:numId="31">
    <w:abstractNumId w:val="41"/>
  </w:num>
  <w:num w:numId="32">
    <w:abstractNumId w:val="20"/>
  </w:num>
  <w:num w:numId="33">
    <w:abstractNumId w:val="43"/>
  </w:num>
  <w:num w:numId="34">
    <w:abstractNumId w:val="28"/>
  </w:num>
  <w:num w:numId="35">
    <w:abstractNumId w:val="35"/>
  </w:num>
  <w:num w:numId="36">
    <w:abstractNumId w:val="22"/>
  </w:num>
  <w:num w:numId="37">
    <w:abstractNumId w:val="4"/>
  </w:num>
  <w:num w:numId="38">
    <w:abstractNumId w:val="31"/>
  </w:num>
  <w:num w:numId="39">
    <w:abstractNumId w:val="44"/>
  </w:num>
  <w:num w:numId="40">
    <w:abstractNumId w:val="17"/>
  </w:num>
  <w:num w:numId="41">
    <w:abstractNumId w:val="19"/>
  </w:num>
  <w:num w:numId="42">
    <w:abstractNumId w:val="5"/>
  </w:num>
  <w:num w:numId="43">
    <w:abstractNumId w:val="12"/>
  </w:num>
  <w:num w:numId="44">
    <w:abstractNumId w:val="36"/>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1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83"/>
    <w:rsid w:val="00013EF3"/>
    <w:rsid w:val="000153EC"/>
    <w:rsid w:val="000445BF"/>
    <w:rsid w:val="00044A62"/>
    <w:rsid w:val="00057774"/>
    <w:rsid w:val="000773FA"/>
    <w:rsid w:val="00085996"/>
    <w:rsid w:val="00085F45"/>
    <w:rsid w:val="0009052B"/>
    <w:rsid w:val="00091EEB"/>
    <w:rsid w:val="0009212D"/>
    <w:rsid w:val="000A6264"/>
    <w:rsid w:val="000C2B03"/>
    <w:rsid w:val="000C5E04"/>
    <w:rsid w:val="000C5E4E"/>
    <w:rsid w:val="000D476F"/>
    <w:rsid w:val="000D6131"/>
    <w:rsid w:val="000D6CFD"/>
    <w:rsid w:val="000E2478"/>
    <w:rsid w:val="000E4F12"/>
    <w:rsid w:val="000F1DE2"/>
    <w:rsid w:val="000F3C67"/>
    <w:rsid w:val="0010084F"/>
    <w:rsid w:val="00110867"/>
    <w:rsid w:val="00121438"/>
    <w:rsid w:val="00122225"/>
    <w:rsid w:val="00125FFE"/>
    <w:rsid w:val="00170FD7"/>
    <w:rsid w:val="0017634F"/>
    <w:rsid w:val="00177F00"/>
    <w:rsid w:val="00180D7C"/>
    <w:rsid w:val="001A6D5C"/>
    <w:rsid w:val="001B2CB1"/>
    <w:rsid w:val="001C78A1"/>
    <w:rsid w:val="001D5D4F"/>
    <w:rsid w:val="00205694"/>
    <w:rsid w:val="00215538"/>
    <w:rsid w:val="00231763"/>
    <w:rsid w:val="00231AB1"/>
    <w:rsid w:val="00240AE0"/>
    <w:rsid w:val="002450DA"/>
    <w:rsid w:val="00251C8F"/>
    <w:rsid w:val="00264043"/>
    <w:rsid w:val="00274069"/>
    <w:rsid w:val="00276428"/>
    <w:rsid w:val="00285ADB"/>
    <w:rsid w:val="00296709"/>
    <w:rsid w:val="0029682A"/>
    <w:rsid w:val="002A0995"/>
    <w:rsid w:val="002A7141"/>
    <w:rsid w:val="002A756A"/>
    <w:rsid w:val="002B3082"/>
    <w:rsid w:val="002B6A96"/>
    <w:rsid w:val="002C4F1C"/>
    <w:rsid w:val="002C598D"/>
    <w:rsid w:val="002C5C1D"/>
    <w:rsid w:val="002D1F8F"/>
    <w:rsid w:val="002D5C2B"/>
    <w:rsid w:val="002D6193"/>
    <w:rsid w:val="0030000A"/>
    <w:rsid w:val="00303208"/>
    <w:rsid w:val="00311209"/>
    <w:rsid w:val="00313B66"/>
    <w:rsid w:val="0031639E"/>
    <w:rsid w:val="00341DF7"/>
    <w:rsid w:val="00361A35"/>
    <w:rsid w:val="00363FFA"/>
    <w:rsid w:val="003753C9"/>
    <w:rsid w:val="0037672A"/>
    <w:rsid w:val="0039027D"/>
    <w:rsid w:val="003A27BF"/>
    <w:rsid w:val="003A63B7"/>
    <w:rsid w:val="003A7564"/>
    <w:rsid w:val="003C6349"/>
    <w:rsid w:val="003D0144"/>
    <w:rsid w:val="003E0118"/>
    <w:rsid w:val="003F32DA"/>
    <w:rsid w:val="003F3B9B"/>
    <w:rsid w:val="004152C9"/>
    <w:rsid w:val="00417D12"/>
    <w:rsid w:val="004260AE"/>
    <w:rsid w:val="00427019"/>
    <w:rsid w:val="00436151"/>
    <w:rsid w:val="00440AB9"/>
    <w:rsid w:val="004453D9"/>
    <w:rsid w:val="00457BC2"/>
    <w:rsid w:val="0046761E"/>
    <w:rsid w:val="00483154"/>
    <w:rsid w:val="004833A7"/>
    <w:rsid w:val="00496F93"/>
    <w:rsid w:val="004A0EC1"/>
    <w:rsid w:val="004A14B8"/>
    <w:rsid w:val="004C1B00"/>
    <w:rsid w:val="004C7FED"/>
    <w:rsid w:val="004D1EA4"/>
    <w:rsid w:val="004D3ADB"/>
    <w:rsid w:val="004D57BC"/>
    <w:rsid w:val="004E0283"/>
    <w:rsid w:val="004E59C5"/>
    <w:rsid w:val="004E6731"/>
    <w:rsid w:val="004F32DA"/>
    <w:rsid w:val="004F632E"/>
    <w:rsid w:val="00501B85"/>
    <w:rsid w:val="00503623"/>
    <w:rsid w:val="0051143B"/>
    <w:rsid w:val="00513753"/>
    <w:rsid w:val="00515C6B"/>
    <w:rsid w:val="005251BF"/>
    <w:rsid w:val="0052675B"/>
    <w:rsid w:val="0053742D"/>
    <w:rsid w:val="00545183"/>
    <w:rsid w:val="00547301"/>
    <w:rsid w:val="00562B2A"/>
    <w:rsid w:val="00567435"/>
    <w:rsid w:val="00570635"/>
    <w:rsid w:val="00572746"/>
    <w:rsid w:val="00573C83"/>
    <w:rsid w:val="005854DB"/>
    <w:rsid w:val="005872A2"/>
    <w:rsid w:val="005935A1"/>
    <w:rsid w:val="005A07E2"/>
    <w:rsid w:val="005A36A7"/>
    <w:rsid w:val="005A3764"/>
    <w:rsid w:val="005B64A6"/>
    <w:rsid w:val="005D12B6"/>
    <w:rsid w:val="005E2685"/>
    <w:rsid w:val="005E58D5"/>
    <w:rsid w:val="005F25B4"/>
    <w:rsid w:val="005F2A86"/>
    <w:rsid w:val="00601E2C"/>
    <w:rsid w:val="00605F96"/>
    <w:rsid w:val="0063070E"/>
    <w:rsid w:val="00630F41"/>
    <w:rsid w:val="00641FAF"/>
    <w:rsid w:val="006422A4"/>
    <w:rsid w:val="00660F48"/>
    <w:rsid w:val="006610D8"/>
    <w:rsid w:val="00675373"/>
    <w:rsid w:val="00675500"/>
    <w:rsid w:val="00680509"/>
    <w:rsid w:val="006868D1"/>
    <w:rsid w:val="00687F0C"/>
    <w:rsid w:val="006978A4"/>
    <w:rsid w:val="006A185A"/>
    <w:rsid w:val="006B5666"/>
    <w:rsid w:val="006B7900"/>
    <w:rsid w:val="006C2E5A"/>
    <w:rsid w:val="006C582E"/>
    <w:rsid w:val="006C64A6"/>
    <w:rsid w:val="006D0C46"/>
    <w:rsid w:val="006D3F6B"/>
    <w:rsid w:val="007012AD"/>
    <w:rsid w:val="007066F5"/>
    <w:rsid w:val="00711CA5"/>
    <w:rsid w:val="0071206D"/>
    <w:rsid w:val="00717947"/>
    <w:rsid w:val="00750FFF"/>
    <w:rsid w:val="00754766"/>
    <w:rsid w:val="00756D36"/>
    <w:rsid w:val="00764EDD"/>
    <w:rsid w:val="007678ED"/>
    <w:rsid w:val="0077127F"/>
    <w:rsid w:val="00772F9A"/>
    <w:rsid w:val="00781629"/>
    <w:rsid w:val="00792B8D"/>
    <w:rsid w:val="007B6168"/>
    <w:rsid w:val="007C30BC"/>
    <w:rsid w:val="007C5FA3"/>
    <w:rsid w:val="007E0346"/>
    <w:rsid w:val="007E1994"/>
    <w:rsid w:val="007F1C86"/>
    <w:rsid w:val="007F3EE2"/>
    <w:rsid w:val="007F4EE1"/>
    <w:rsid w:val="00800FB4"/>
    <w:rsid w:val="008053CF"/>
    <w:rsid w:val="00812135"/>
    <w:rsid w:val="00843BC1"/>
    <w:rsid w:val="00846A14"/>
    <w:rsid w:val="008504A5"/>
    <w:rsid w:val="008510D0"/>
    <w:rsid w:val="008750F8"/>
    <w:rsid w:val="0087544E"/>
    <w:rsid w:val="008A15AF"/>
    <w:rsid w:val="008C5F4D"/>
    <w:rsid w:val="008E0DB7"/>
    <w:rsid w:val="008F5842"/>
    <w:rsid w:val="00904A96"/>
    <w:rsid w:val="00906662"/>
    <w:rsid w:val="00906BE6"/>
    <w:rsid w:val="00913487"/>
    <w:rsid w:val="00913B34"/>
    <w:rsid w:val="00923709"/>
    <w:rsid w:val="009271ED"/>
    <w:rsid w:val="00930406"/>
    <w:rsid w:val="0095098F"/>
    <w:rsid w:val="00951E9D"/>
    <w:rsid w:val="00954B41"/>
    <w:rsid w:val="00955777"/>
    <w:rsid w:val="00956F4B"/>
    <w:rsid w:val="009674C9"/>
    <w:rsid w:val="00972D97"/>
    <w:rsid w:val="00974D7F"/>
    <w:rsid w:val="00980D47"/>
    <w:rsid w:val="00984B73"/>
    <w:rsid w:val="009861C3"/>
    <w:rsid w:val="009979C6"/>
    <w:rsid w:val="009A73BE"/>
    <w:rsid w:val="009B223F"/>
    <w:rsid w:val="009D407F"/>
    <w:rsid w:val="009E21A4"/>
    <w:rsid w:val="009E39DF"/>
    <w:rsid w:val="009F2354"/>
    <w:rsid w:val="00A14FEE"/>
    <w:rsid w:val="00A2074A"/>
    <w:rsid w:val="00A20C88"/>
    <w:rsid w:val="00A23D2B"/>
    <w:rsid w:val="00A32EFC"/>
    <w:rsid w:val="00A343DC"/>
    <w:rsid w:val="00A3720E"/>
    <w:rsid w:val="00A44B24"/>
    <w:rsid w:val="00A55A54"/>
    <w:rsid w:val="00A66FE7"/>
    <w:rsid w:val="00A81BAD"/>
    <w:rsid w:val="00A82ABD"/>
    <w:rsid w:val="00A918E2"/>
    <w:rsid w:val="00A91EF1"/>
    <w:rsid w:val="00A935E6"/>
    <w:rsid w:val="00A97A14"/>
    <w:rsid w:val="00AA3601"/>
    <w:rsid w:val="00AA3A73"/>
    <w:rsid w:val="00AB3528"/>
    <w:rsid w:val="00AD3C55"/>
    <w:rsid w:val="00AE35A0"/>
    <w:rsid w:val="00AF279B"/>
    <w:rsid w:val="00B12274"/>
    <w:rsid w:val="00B2081C"/>
    <w:rsid w:val="00B26F0D"/>
    <w:rsid w:val="00B403BD"/>
    <w:rsid w:val="00B42DC2"/>
    <w:rsid w:val="00B43278"/>
    <w:rsid w:val="00B4497E"/>
    <w:rsid w:val="00B71637"/>
    <w:rsid w:val="00B74F06"/>
    <w:rsid w:val="00BA7A24"/>
    <w:rsid w:val="00BB15F4"/>
    <w:rsid w:val="00BC29AB"/>
    <w:rsid w:val="00BC5A6B"/>
    <w:rsid w:val="00BD3015"/>
    <w:rsid w:val="00BE2EBD"/>
    <w:rsid w:val="00BF4468"/>
    <w:rsid w:val="00BF5BBA"/>
    <w:rsid w:val="00BF6615"/>
    <w:rsid w:val="00BF6B17"/>
    <w:rsid w:val="00C109FB"/>
    <w:rsid w:val="00C224C7"/>
    <w:rsid w:val="00C25CD7"/>
    <w:rsid w:val="00C27E4C"/>
    <w:rsid w:val="00C45A69"/>
    <w:rsid w:val="00C647A2"/>
    <w:rsid w:val="00C81805"/>
    <w:rsid w:val="00C9342B"/>
    <w:rsid w:val="00C94124"/>
    <w:rsid w:val="00C94850"/>
    <w:rsid w:val="00C962D3"/>
    <w:rsid w:val="00C97354"/>
    <w:rsid w:val="00CA0301"/>
    <w:rsid w:val="00CA7A54"/>
    <w:rsid w:val="00CC2A89"/>
    <w:rsid w:val="00CD7762"/>
    <w:rsid w:val="00CE5833"/>
    <w:rsid w:val="00D213F6"/>
    <w:rsid w:val="00D528EA"/>
    <w:rsid w:val="00D5297E"/>
    <w:rsid w:val="00D678CB"/>
    <w:rsid w:val="00D910AA"/>
    <w:rsid w:val="00D91490"/>
    <w:rsid w:val="00D91B81"/>
    <w:rsid w:val="00D94167"/>
    <w:rsid w:val="00D96B3E"/>
    <w:rsid w:val="00DA0B6F"/>
    <w:rsid w:val="00DA5243"/>
    <w:rsid w:val="00DA619B"/>
    <w:rsid w:val="00DA7FC1"/>
    <w:rsid w:val="00DB208E"/>
    <w:rsid w:val="00DB7006"/>
    <w:rsid w:val="00DD5DB5"/>
    <w:rsid w:val="00DE7A1B"/>
    <w:rsid w:val="00DF15CF"/>
    <w:rsid w:val="00E1195C"/>
    <w:rsid w:val="00E136B4"/>
    <w:rsid w:val="00E163FE"/>
    <w:rsid w:val="00E421BB"/>
    <w:rsid w:val="00E50F7F"/>
    <w:rsid w:val="00E53CAD"/>
    <w:rsid w:val="00E71B83"/>
    <w:rsid w:val="00E72A70"/>
    <w:rsid w:val="00E75B80"/>
    <w:rsid w:val="00E8078F"/>
    <w:rsid w:val="00E810AB"/>
    <w:rsid w:val="00E839F3"/>
    <w:rsid w:val="00E93E6D"/>
    <w:rsid w:val="00EA7208"/>
    <w:rsid w:val="00EB5A5C"/>
    <w:rsid w:val="00EC151C"/>
    <w:rsid w:val="00EE0E5C"/>
    <w:rsid w:val="00F53138"/>
    <w:rsid w:val="00F54A95"/>
    <w:rsid w:val="00F55244"/>
    <w:rsid w:val="00F5794A"/>
    <w:rsid w:val="00F75E79"/>
    <w:rsid w:val="00F830C9"/>
    <w:rsid w:val="00F90A49"/>
    <w:rsid w:val="00F90C3E"/>
    <w:rsid w:val="00F911BF"/>
    <w:rsid w:val="00F92287"/>
    <w:rsid w:val="00FA0F60"/>
    <w:rsid w:val="00FA7E25"/>
    <w:rsid w:val="00FC3A3A"/>
    <w:rsid w:val="00FD1A64"/>
    <w:rsid w:val="00FE0654"/>
    <w:rsid w:val="00FE2470"/>
    <w:rsid w:val="00FE51DB"/>
    <w:rsid w:val="00FE6C7D"/>
    <w:rsid w:val="00FF2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5:docId w15:val="{8D400DA8-F128-4D74-950F-12DA4061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9B"/>
  </w:style>
  <w:style w:type="paragraph" w:styleId="Heading1">
    <w:name w:val="heading 1"/>
    <w:basedOn w:val="Normal"/>
    <w:next w:val="Normal"/>
    <w:link w:val="Heading1Char"/>
    <w:uiPriority w:val="9"/>
    <w:qFormat/>
    <w:rsid w:val="00A91EF1"/>
    <w:pPr>
      <w:pBdr>
        <w:bottom w:val="single" w:sz="12" w:space="1" w:color="766A45" w:themeColor="accent1" w:themeShade="BF"/>
      </w:pBdr>
      <w:spacing w:before="480" w:after="120"/>
      <w:ind w:firstLine="0"/>
      <w:outlineLvl w:val="0"/>
    </w:pPr>
    <w:rPr>
      <w:rFonts w:asciiTheme="majorHAnsi" w:eastAsiaTheme="majorEastAsia" w:hAnsiTheme="majorHAnsi" w:cstheme="majorBidi"/>
      <w:b/>
      <w:bCs/>
      <w:color w:val="766A45" w:themeColor="accent1" w:themeShade="BF"/>
      <w:sz w:val="24"/>
      <w:szCs w:val="24"/>
    </w:rPr>
  </w:style>
  <w:style w:type="paragraph" w:styleId="Heading2">
    <w:name w:val="heading 2"/>
    <w:basedOn w:val="Normal"/>
    <w:next w:val="Normal"/>
    <w:link w:val="Heading2Char"/>
    <w:uiPriority w:val="9"/>
    <w:unhideWhenUsed/>
    <w:qFormat/>
    <w:rsid w:val="008750F8"/>
    <w:pPr>
      <w:pBdr>
        <w:bottom w:val="single" w:sz="8" w:space="1" w:color="9E8E5C" w:themeColor="accent1"/>
      </w:pBdr>
      <w:spacing w:before="200" w:after="80"/>
      <w:ind w:firstLine="0"/>
      <w:outlineLvl w:val="1"/>
    </w:pPr>
    <w:rPr>
      <w:rFonts w:asciiTheme="majorHAnsi" w:eastAsiaTheme="majorEastAsia" w:hAnsiTheme="majorHAnsi" w:cstheme="majorBidi"/>
      <w:color w:val="766A45" w:themeColor="accent1" w:themeShade="BF"/>
      <w:sz w:val="24"/>
      <w:szCs w:val="24"/>
    </w:rPr>
  </w:style>
  <w:style w:type="paragraph" w:styleId="Heading3">
    <w:name w:val="heading 3"/>
    <w:basedOn w:val="Normal"/>
    <w:next w:val="Normal"/>
    <w:link w:val="Heading3Char"/>
    <w:uiPriority w:val="9"/>
    <w:unhideWhenUsed/>
    <w:qFormat/>
    <w:rsid w:val="003F3B9B"/>
    <w:pPr>
      <w:pBdr>
        <w:bottom w:val="single" w:sz="4" w:space="1" w:color="C5BB9C" w:themeColor="accent1" w:themeTint="99"/>
      </w:pBdr>
      <w:spacing w:before="200" w:after="80"/>
      <w:ind w:firstLine="0"/>
      <w:outlineLvl w:val="2"/>
    </w:pPr>
    <w:rPr>
      <w:rFonts w:asciiTheme="majorHAnsi" w:eastAsiaTheme="majorEastAsia" w:hAnsiTheme="majorHAnsi" w:cstheme="majorBidi"/>
      <w:color w:val="9E8E5C" w:themeColor="accent1"/>
      <w:sz w:val="24"/>
      <w:szCs w:val="24"/>
    </w:rPr>
  </w:style>
  <w:style w:type="paragraph" w:styleId="Heading4">
    <w:name w:val="heading 4"/>
    <w:basedOn w:val="Normal"/>
    <w:next w:val="Normal"/>
    <w:link w:val="Heading4Char"/>
    <w:uiPriority w:val="9"/>
    <w:unhideWhenUsed/>
    <w:qFormat/>
    <w:rsid w:val="003F3B9B"/>
    <w:pPr>
      <w:pBdr>
        <w:bottom w:val="single" w:sz="4" w:space="2" w:color="D8D2BD" w:themeColor="accent1" w:themeTint="66"/>
      </w:pBdr>
      <w:spacing w:before="200" w:after="80"/>
      <w:ind w:firstLine="0"/>
      <w:outlineLvl w:val="3"/>
    </w:pPr>
    <w:rPr>
      <w:rFonts w:asciiTheme="majorHAnsi" w:eastAsiaTheme="majorEastAsia" w:hAnsiTheme="majorHAnsi" w:cstheme="majorBidi"/>
      <w:i/>
      <w:iCs/>
      <w:color w:val="9E8E5C" w:themeColor="accent1"/>
      <w:sz w:val="24"/>
      <w:szCs w:val="24"/>
    </w:rPr>
  </w:style>
  <w:style w:type="paragraph" w:styleId="Heading5">
    <w:name w:val="heading 5"/>
    <w:basedOn w:val="Normal"/>
    <w:next w:val="Normal"/>
    <w:link w:val="Heading5Char"/>
    <w:uiPriority w:val="9"/>
    <w:unhideWhenUsed/>
    <w:qFormat/>
    <w:rsid w:val="003F3B9B"/>
    <w:pPr>
      <w:spacing w:before="200" w:after="80"/>
      <w:ind w:firstLine="0"/>
      <w:outlineLvl w:val="4"/>
    </w:pPr>
    <w:rPr>
      <w:rFonts w:asciiTheme="majorHAnsi" w:eastAsiaTheme="majorEastAsia" w:hAnsiTheme="majorHAnsi" w:cstheme="majorBidi"/>
      <w:color w:val="9E8E5C" w:themeColor="accent1"/>
    </w:rPr>
  </w:style>
  <w:style w:type="paragraph" w:styleId="Heading6">
    <w:name w:val="heading 6"/>
    <w:basedOn w:val="Normal"/>
    <w:next w:val="Normal"/>
    <w:link w:val="Heading6Char"/>
    <w:uiPriority w:val="9"/>
    <w:semiHidden/>
    <w:unhideWhenUsed/>
    <w:qFormat/>
    <w:rsid w:val="003F3B9B"/>
    <w:pPr>
      <w:spacing w:before="280" w:after="100"/>
      <w:ind w:firstLine="0"/>
      <w:outlineLvl w:val="5"/>
    </w:pPr>
    <w:rPr>
      <w:rFonts w:asciiTheme="majorHAnsi" w:eastAsiaTheme="majorEastAsia" w:hAnsiTheme="majorHAnsi" w:cstheme="majorBidi"/>
      <w:i/>
      <w:iCs/>
      <w:color w:val="9E8E5C" w:themeColor="accent1"/>
    </w:rPr>
  </w:style>
  <w:style w:type="paragraph" w:styleId="Heading7">
    <w:name w:val="heading 7"/>
    <w:basedOn w:val="Normal"/>
    <w:next w:val="Normal"/>
    <w:link w:val="Heading7Char"/>
    <w:uiPriority w:val="9"/>
    <w:semiHidden/>
    <w:unhideWhenUsed/>
    <w:qFormat/>
    <w:rsid w:val="003F3B9B"/>
    <w:pPr>
      <w:spacing w:before="320" w:after="100"/>
      <w:ind w:firstLine="0"/>
      <w:outlineLvl w:val="6"/>
    </w:pPr>
    <w:rPr>
      <w:rFonts w:asciiTheme="majorHAnsi" w:eastAsiaTheme="majorEastAsia" w:hAnsiTheme="majorHAnsi" w:cstheme="majorBidi"/>
      <w:b/>
      <w:bCs/>
      <w:color w:val="85776D" w:themeColor="accent3"/>
      <w:sz w:val="20"/>
      <w:szCs w:val="20"/>
    </w:rPr>
  </w:style>
  <w:style w:type="paragraph" w:styleId="Heading8">
    <w:name w:val="heading 8"/>
    <w:basedOn w:val="Normal"/>
    <w:next w:val="Normal"/>
    <w:link w:val="Heading8Char"/>
    <w:uiPriority w:val="9"/>
    <w:semiHidden/>
    <w:unhideWhenUsed/>
    <w:qFormat/>
    <w:rsid w:val="003F3B9B"/>
    <w:pPr>
      <w:spacing w:before="320" w:after="100"/>
      <w:ind w:firstLine="0"/>
      <w:outlineLvl w:val="7"/>
    </w:pPr>
    <w:rPr>
      <w:rFonts w:asciiTheme="majorHAnsi" w:eastAsiaTheme="majorEastAsia" w:hAnsiTheme="majorHAnsi" w:cstheme="majorBidi"/>
      <w:b/>
      <w:bCs/>
      <w:i/>
      <w:iCs/>
      <w:color w:val="85776D" w:themeColor="accent3"/>
      <w:sz w:val="20"/>
      <w:szCs w:val="20"/>
    </w:rPr>
  </w:style>
  <w:style w:type="paragraph" w:styleId="Heading9">
    <w:name w:val="heading 9"/>
    <w:basedOn w:val="Normal"/>
    <w:next w:val="Normal"/>
    <w:link w:val="Heading9Char"/>
    <w:uiPriority w:val="9"/>
    <w:semiHidden/>
    <w:unhideWhenUsed/>
    <w:qFormat/>
    <w:rsid w:val="003F3B9B"/>
    <w:pPr>
      <w:spacing w:before="320" w:after="100"/>
      <w:ind w:firstLine="0"/>
      <w:outlineLvl w:val="8"/>
    </w:pPr>
    <w:rPr>
      <w:rFonts w:asciiTheme="majorHAnsi" w:eastAsiaTheme="majorEastAsia" w:hAnsiTheme="majorHAnsi" w:cstheme="majorBidi"/>
      <w:i/>
      <w:iCs/>
      <w:color w:val="85776D"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EF1"/>
    <w:rPr>
      <w:rFonts w:asciiTheme="majorHAnsi" w:eastAsiaTheme="majorEastAsia" w:hAnsiTheme="majorHAnsi" w:cstheme="majorBidi"/>
      <w:b/>
      <w:bCs/>
      <w:color w:val="766A45" w:themeColor="accent1" w:themeShade="BF"/>
      <w:sz w:val="24"/>
      <w:szCs w:val="24"/>
    </w:rPr>
  </w:style>
  <w:style w:type="character" w:customStyle="1" w:styleId="Heading2Char">
    <w:name w:val="Heading 2 Char"/>
    <w:basedOn w:val="DefaultParagraphFont"/>
    <w:link w:val="Heading2"/>
    <w:uiPriority w:val="9"/>
    <w:rsid w:val="008750F8"/>
    <w:rPr>
      <w:rFonts w:asciiTheme="majorHAnsi" w:eastAsiaTheme="majorEastAsia" w:hAnsiTheme="majorHAnsi" w:cstheme="majorBidi"/>
      <w:color w:val="766A45" w:themeColor="accent1" w:themeShade="BF"/>
      <w:sz w:val="24"/>
      <w:szCs w:val="24"/>
    </w:rPr>
  </w:style>
  <w:style w:type="character" w:customStyle="1" w:styleId="Heading3Char">
    <w:name w:val="Heading 3 Char"/>
    <w:basedOn w:val="DefaultParagraphFont"/>
    <w:link w:val="Heading3"/>
    <w:uiPriority w:val="9"/>
    <w:rsid w:val="003F3B9B"/>
    <w:rPr>
      <w:rFonts w:asciiTheme="majorHAnsi" w:eastAsiaTheme="majorEastAsia" w:hAnsiTheme="majorHAnsi" w:cstheme="majorBidi"/>
      <w:color w:val="9E8E5C" w:themeColor="accent1"/>
      <w:sz w:val="24"/>
      <w:szCs w:val="24"/>
    </w:rPr>
  </w:style>
  <w:style w:type="character" w:customStyle="1" w:styleId="Heading4Char">
    <w:name w:val="Heading 4 Char"/>
    <w:basedOn w:val="DefaultParagraphFont"/>
    <w:link w:val="Heading4"/>
    <w:uiPriority w:val="9"/>
    <w:rsid w:val="003F3B9B"/>
    <w:rPr>
      <w:rFonts w:asciiTheme="majorHAnsi" w:eastAsiaTheme="majorEastAsia" w:hAnsiTheme="majorHAnsi" w:cstheme="majorBidi"/>
      <w:i/>
      <w:iCs/>
      <w:color w:val="9E8E5C" w:themeColor="accent1"/>
      <w:sz w:val="24"/>
      <w:szCs w:val="24"/>
    </w:rPr>
  </w:style>
  <w:style w:type="character" w:customStyle="1" w:styleId="Heading5Char">
    <w:name w:val="Heading 5 Char"/>
    <w:basedOn w:val="DefaultParagraphFont"/>
    <w:link w:val="Heading5"/>
    <w:uiPriority w:val="9"/>
    <w:rsid w:val="003F3B9B"/>
    <w:rPr>
      <w:rFonts w:asciiTheme="majorHAnsi" w:eastAsiaTheme="majorEastAsia" w:hAnsiTheme="majorHAnsi" w:cstheme="majorBidi"/>
      <w:color w:val="9E8E5C" w:themeColor="accent1"/>
    </w:rPr>
  </w:style>
  <w:style w:type="character" w:customStyle="1" w:styleId="Heading6Char">
    <w:name w:val="Heading 6 Char"/>
    <w:basedOn w:val="DefaultParagraphFont"/>
    <w:link w:val="Heading6"/>
    <w:uiPriority w:val="9"/>
    <w:semiHidden/>
    <w:rsid w:val="003F3B9B"/>
    <w:rPr>
      <w:rFonts w:asciiTheme="majorHAnsi" w:eastAsiaTheme="majorEastAsia" w:hAnsiTheme="majorHAnsi" w:cstheme="majorBidi"/>
      <w:i/>
      <w:iCs/>
      <w:color w:val="9E8E5C" w:themeColor="accent1"/>
    </w:rPr>
  </w:style>
  <w:style w:type="character" w:customStyle="1" w:styleId="Heading7Char">
    <w:name w:val="Heading 7 Char"/>
    <w:basedOn w:val="DefaultParagraphFont"/>
    <w:link w:val="Heading7"/>
    <w:uiPriority w:val="9"/>
    <w:semiHidden/>
    <w:rsid w:val="003F3B9B"/>
    <w:rPr>
      <w:rFonts w:asciiTheme="majorHAnsi" w:eastAsiaTheme="majorEastAsia" w:hAnsiTheme="majorHAnsi" w:cstheme="majorBidi"/>
      <w:b/>
      <w:bCs/>
      <w:color w:val="85776D" w:themeColor="accent3"/>
      <w:sz w:val="20"/>
      <w:szCs w:val="20"/>
    </w:rPr>
  </w:style>
  <w:style w:type="character" w:customStyle="1" w:styleId="Heading8Char">
    <w:name w:val="Heading 8 Char"/>
    <w:basedOn w:val="DefaultParagraphFont"/>
    <w:link w:val="Heading8"/>
    <w:uiPriority w:val="9"/>
    <w:semiHidden/>
    <w:rsid w:val="003F3B9B"/>
    <w:rPr>
      <w:rFonts w:asciiTheme="majorHAnsi" w:eastAsiaTheme="majorEastAsia" w:hAnsiTheme="majorHAnsi" w:cstheme="majorBidi"/>
      <w:b/>
      <w:bCs/>
      <w:i/>
      <w:iCs/>
      <w:color w:val="85776D" w:themeColor="accent3"/>
      <w:sz w:val="20"/>
      <w:szCs w:val="20"/>
    </w:rPr>
  </w:style>
  <w:style w:type="character" w:customStyle="1" w:styleId="Heading9Char">
    <w:name w:val="Heading 9 Char"/>
    <w:basedOn w:val="DefaultParagraphFont"/>
    <w:link w:val="Heading9"/>
    <w:uiPriority w:val="9"/>
    <w:semiHidden/>
    <w:rsid w:val="003F3B9B"/>
    <w:rPr>
      <w:rFonts w:asciiTheme="majorHAnsi" w:eastAsiaTheme="majorEastAsia" w:hAnsiTheme="majorHAnsi" w:cstheme="majorBidi"/>
      <w:i/>
      <w:iCs/>
      <w:color w:val="85776D" w:themeColor="accent3"/>
      <w:sz w:val="20"/>
      <w:szCs w:val="20"/>
    </w:rPr>
  </w:style>
  <w:style w:type="paragraph" w:styleId="ListParagraph">
    <w:name w:val="List Paragraph"/>
    <w:basedOn w:val="Normal"/>
    <w:uiPriority w:val="99"/>
    <w:qFormat/>
    <w:rsid w:val="003F3B9B"/>
    <w:pPr>
      <w:ind w:left="720"/>
      <w:contextualSpacing/>
    </w:pPr>
  </w:style>
  <w:style w:type="paragraph" w:styleId="Title">
    <w:name w:val="Title"/>
    <w:basedOn w:val="Normal"/>
    <w:next w:val="Normal"/>
    <w:link w:val="TitleChar"/>
    <w:uiPriority w:val="99"/>
    <w:qFormat/>
    <w:rsid w:val="003F3B9B"/>
    <w:pPr>
      <w:pBdr>
        <w:top w:val="single" w:sz="8" w:space="10" w:color="CFC6AD" w:themeColor="accent1" w:themeTint="7F"/>
        <w:bottom w:val="single" w:sz="24" w:space="15" w:color="85776D" w:themeColor="accent3"/>
      </w:pBdr>
      <w:ind w:firstLine="0"/>
      <w:jc w:val="center"/>
    </w:pPr>
    <w:rPr>
      <w:rFonts w:asciiTheme="majorHAnsi" w:eastAsiaTheme="majorEastAsia" w:hAnsiTheme="majorHAnsi" w:cstheme="majorBidi"/>
      <w:i/>
      <w:iCs/>
      <w:color w:val="4E462D" w:themeColor="accent1" w:themeShade="7F"/>
      <w:sz w:val="60"/>
      <w:szCs w:val="60"/>
    </w:rPr>
  </w:style>
  <w:style w:type="character" w:customStyle="1" w:styleId="TitleChar">
    <w:name w:val="Title Char"/>
    <w:basedOn w:val="DefaultParagraphFont"/>
    <w:link w:val="Title"/>
    <w:uiPriority w:val="99"/>
    <w:rsid w:val="003F3B9B"/>
    <w:rPr>
      <w:rFonts w:asciiTheme="majorHAnsi" w:eastAsiaTheme="majorEastAsia" w:hAnsiTheme="majorHAnsi" w:cstheme="majorBidi"/>
      <w:i/>
      <w:iCs/>
      <w:color w:val="4E462D" w:themeColor="accent1" w:themeShade="7F"/>
      <w:sz w:val="60"/>
      <w:szCs w:val="60"/>
    </w:rPr>
  </w:style>
  <w:style w:type="paragraph" w:styleId="Header">
    <w:name w:val="header"/>
    <w:aliases w:val="Report Name/Section"/>
    <w:basedOn w:val="Normal"/>
    <w:link w:val="HeaderChar"/>
    <w:uiPriority w:val="99"/>
    <w:unhideWhenUsed/>
    <w:rsid w:val="009271ED"/>
    <w:pPr>
      <w:tabs>
        <w:tab w:val="center" w:pos="4680"/>
        <w:tab w:val="right" w:pos="9360"/>
      </w:tabs>
    </w:pPr>
  </w:style>
  <w:style w:type="character" w:customStyle="1" w:styleId="HeaderChar">
    <w:name w:val="Header Char"/>
    <w:aliases w:val="Report Name/Section Char"/>
    <w:basedOn w:val="DefaultParagraphFont"/>
    <w:link w:val="Header"/>
    <w:uiPriority w:val="99"/>
    <w:rsid w:val="009271ED"/>
  </w:style>
  <w:style w:type="paragraph" w:styleId="Footer">
    <w:name w:val="footer"/>
    <w:basedOn w:val="Normal"/>
    <w:link w:val="FooterChar"/>
    <w:uiPriority w:val="99"/>
    <w:unhideWhenUsed/>
    <w:rsid w:val="009271ED"/>
    <w:pPr>
      <w:tabs>
        <w:tab w:val="center" w:pos="4680"/>
        <w:tab w:val="right" w:pos="9360"/>
      </w:tabs>
    </w:pPr>
  </w:style>
  <w:style w:type="character" w:customStyle="1" w:styleId="FooterChar">
    <w:name w:val="Footer Char"/>
    <w:basedOn w:val="DefaultParagraphFont"/>
    <w:link w:val="Footer"/>
    <w:uiPriority w:val="99"/>
    <w:rsid w:val="009271ED"/>
  </w:style>
  <w:style w:type="paragraph" w:styleId="BalloonText">
    <w:name w:val="Balloon Text"/>
    <w:basedOn w:val="Normal"/>
    <w:link w:val="BalloonTextChar"/>
    <w:semiHidden/>
    <w:unhideWhenUsed/>
    <w:rsid w:val="009271ED"/>
    <w:rPr>
      <w:rFonts w:ascii="Tahoma" w:hAnsi="Tahoma" w:cs="Tahoma"/>
      <w:sz w:val="16"/>
      <w:szCs w:val="16"/>
    </w:rPr>
  </w:style>
  <w:style w:type="character" w:customStyle="1" w:styleId="BalloonTextChar">
    <w:name w:val="Balloon Text Char"/>
    <w:basedOn w:val="DefaultParagraphFont"/>
    <w:link w:val="BalloonText"/>
    <w:uiPriority w:val="99"/>
    <w:semiHidden/>
    <w:rsid w:val="009271ED"/>
    <w:rPr>
      <w:rFonts w:ascii="Tahoma" w:hAnsi="Tahoma" w:cs="Tahoma"/>
      <w:sz w:val="16"/>
      <w:szCs w:val="16"/>
    </w:rPr>
  </w:style>
  <w:style w:type="paragraph" w:styleId="NoSpacing">
    <w:name w:val="No Spacing"/>
    <w:basedOn w:val="Normal"/>
    <w:link w:val="NoSpacingChar"/>
    <w:uiPriority w:val="99"/>
    <w:qFormat/>
    <w:rsid w:val="003F3B9B"/>
    <w:pPr>
      <w:ind w:firstLine="0"/>
    </w:pPr>
  </w:style>
  <w:style w:type="character" w:customStyle="1" w:styleId="NoSpacingChar">
    <w:name w:val="No Spacing Char"/>
    <w:basedOn w:val="DefaultParagraphFont"/>
    <w:link w:val="NoSpacing"/>
    <w:uiPriority w:val="99"/>
    <w:rsid w:val="003F3B9B"/>
  </w:style>
  <w:style w:type="paragraph" w:styleId="IntenseQuote">
    <w:name w:val="Intense Quote"/>
    <w:basedOn w:val="Normal"/>
    <w:next w:val="Normal"/>
    <w:link w:val="IntenseQuoteChar"/>
    <w:uiPriority w:val="99"/>
    <w:qFormat/>
    <w:rsid w:val="003F3B9B"/>
    <w:pPr>
      <w:pBdr>
        <w:top w:val="single" w:sz="12" w:space="10" w:color="D8D2BD" w:themeColor="accent1" w:themeTint="66"/>
        <w:left w:val="single" w:sz="36" w:space="4" w:color="9E8E5C" w:themeColor="accent1"/>
        <w:bottom w:val="single" w:sz="24" w:space="10" w:color="85776D" w:themeColor="accent3"/>
        <w:right w:val="single" w:sz="36" w:space="4" w:color="9E8E5C" w:themeColor="accent1"/>
      </w:pBdr>
      <w:shd w:val="clear" w:color="auto" w:fill="9E8E5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99"/>
    <w:rsid w:val="003F3B9B"/>
    <w:rPr>
      <w:rFonts w:asciiTheme="majorHAnsi" w:eastAsiaTheme="majorEastAsia" w:hAnsiTheme="majorHAnsi" w:cstheme="majorBidi"/>
      <w:i/>
      <w:iCs/>
      <w:color w:val="FFFFFF" w:themeColor="background1"/>
      <w:sz w:val="24"/>
      <w:szCs w:val="24"/>
      <w:shd w:val="clear" w:color="auto" w:fill="9E8E5C" w:themeFill="accent1"/>
    </w:rPr>
  </w:style>
  <w:style w:type="character" w:styleId="BookTitle">
    <w:name w:val="Book Title"/>
    <w:basedOn w:val="DefaultParagraphFont"/>
    <w:uiPriority w:val="33"/>
    <w:qFormat/>
    <w:rsid w:val="003F3B9B"/>
    <w:rPr>
      <w:rFonts w:asciiTheme="majorHAnsi" w:eastAsiaTheme="majorEastAsia" w:hAnsiTheme="majorHAnsi" w:cstheme="majorBidi"/>
      <w:b/>
      <w:bCs/>
      <w:i/>
      <w:iCs/>
      <w:color w:val="auto"/>
    </w:rPr>
  </w:style>
  <w:style w:type="paragraph" w:styleId="Subtitle">
    <w:name w:val="Subtitle"/>
    <w:basedOn w:val="Normal"/>
    <w:next w:val="Normal"/>
    <w:link w:val="SubtitleChar"/>
    <w:uiPriority w:val="11"/>
    <w:qFormat/>
    <w:rsid w:val="003F3B9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3B9B"/>
    <w:rPr>
      <w:i/>
      <w:iCs/>
      <w:sz w:val="24"/>
      <w:szCs w:val="24"/>
    </w:rPr>
  </w:style>
  <w:style w:type="character" w:styleId="Strong">
    <w:name w:val="Strong"/>
    <w:basedOn w:val="DefaultParagraphFont"/>
    <w:uiPriority w:val="22"/>
    <w:qFormat/>
    <w:rsid w:val="003F3B9B"/>
    <w:rPr>
      <w:b/>
      <w:bCs/>
      <w:spacing w:val="0"/>
    </w:rPr>
  </w:style>
  <w:style w:type="character" w:styleId="Emphasis">
    <w:name w:val="Emphasis"/>
    <w:uiPriority w:val="99"/>
    <w:qFormat/>
    <w:rsid w:val="003F3B9B"/>
    <w:rPr>
      <w:b/>
      <w:bCs/>
      <w:i/>
      <w:iCs/>
      <w:color w:val="5A5A5A" w:themeColor="text1" w:themeTint="A5"/>
    </w:rPr>
  </w:style>
  <w:style w:type="paragraph" w:styleId="Quote">
    <w:name w:val="Quote"/>
    <w:basedOn w:val="Normal"/>
    <w:next w:val="Normal"/>
    <w:link w:val="QuoteChar"/>
    <w:uiPriority w:val="29"/>
    <w:qFormat/>
    <w:rsid w:val="003F3B9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3B9B"/>
    <w:rPr>
      <w:rFonts w:asciiTheme="majorHAnsi" w:eastAsiaTheme="majorEastAsia" w:hAnsiTheme="majorHAnsi" w:cstheme="majorBidi"/>
      <w:i/>
      <w:iCs/>
      <w:color w:val="5A5A5A" w:themeColor="text1" w:themeTint="A5"/>
    </w:rPr>
  </w:style>
  <w:style w:type="character" w:styleId="SubtleEmphasis">
    <w:name w:val="Subtle Emphasis"/>
    <w:uiPriority w:val="19"/>
    <w:qFormat/>
    <w:rsid w:val="003F3B9B"/>
    <w:rPr>
      <w:i/>
      <w:iCs/>
      <w:color w:val="5A5A5A" w:themeColor="text1" w:themeTint="A5"/>
    </w:rPr>
  </w:style>
  <w:style w:type="character" w:styleId="IntenseEmphasis">
    <w:name w:val="Intense Emphasis"/>
    <w:uiPriority w:val="21"/>
    <w:qFormat/>
    <w:rsid w:val="003F3B9B"/>
    <w:rPr>
      <w:b/>
      <w:bCs/>
      <w:i/>
      <w:iCs/>
      <w:color w:val="9E8E5C" w:themeColor="accent1"/>
      <w:sz w:val="22"/>
      <w:szCs w:val="22"/>
    </w:rPr>
  </w:style>
  <w:style w:type="character" w:styleId="SubtleReference">
    <w:name w:val="Subtle Reference"/>
    <w:uiPriority w:val="31"/>
    <w:qFormat/>
    <w:rsid w:val="003F3B9B"/>
    <w:rPr>
      <w:color w:val="auto"/>
      <w:u w:val="single" w:color="85776D" w:themeColor="accent3"/>
    </w:rPr>
  </w:style>
  <w:style w:type="character" w:styleId="IntenseReference">
    <w:name w:val="Intense Reference"/>
    <w:basedOn w:val="DefaultParagraphFont"/>
    <w:uiPriority w:val="32"/>
    <w:qFormat/>
    <w:rsid w:val="003F3B9B"/>
    <w:rPr>
      <w:b/>
      <w:bCs/>
      <w:color w:val="635951" w:themeColor="accent3" w:themeShade="BF"/>
      <w:u w:val="single" w:color="85776D" w:themeColor="accent3"/>
    </w:rPr>
  </w:style>
  <w:style w:type="paragraph" w:styleId="TOCHeading">
    <w:name w:val="TOC Heading"/>
    <w:basedOn w:val="Heading1"/>
    <w:next w:val="Normal"/>
    <w:uiPriority w:val="39"/>
    <w:semiHidden/>
    <w:unhideWhenUsed/>
    <w:qFormat/>
    <w:rsid w:val="003F3B9B"/>
    <w:pPr>
      <w:outlineLvl w:val="9"/>
    </w:pPr>
    <w:rPr>
      <w:lang w:bidi="en-US"/>
    </w:rPr>
  </w:style>
  <w:style w:type="paragraph" w:styleId="Caption">
    <w:name w:val="caption"/>
    <w:basedOn w:val="Normal"/>
    <w:next w:val="Normal"/>
    <w:uiPriority w:val="35"/>
    <w:semiHidden/>
    <w:unhideWhenUsed/>
    <w:qFormat/>
    <w:rsid w:val="003F3B9B"/>
    <w:rPr>
      <w:b/>
      <w:bCs/>
      <w:sz w:val="18"/>
      <w:szCs w:val="18"/>
    </w:rPr>
  </w:style>
  <w:style w:type="paragraph" w:customStyle="1" w:styleId="HeaderOdd">
    <w:name w:val="Header Odd"/>
    <w:basedOn w:val="NoSpacing"/>
    <w:rsid w:val="00DD5DB5"/>
    <w:pPr>
      <w:pBdr>
        <w:bottom w:val="single" w:sz="4" w:space="1" w:color="9E8E5C" w:themeColor="accent1"/>
      </w:pBdr>
      <w:jc w:val="right"/>
    </w:pPr>
    <w:rPr>
      <w:rFonts w:eastAsiaTheme="minorHAnsi" w:cs="Times New Roman"/>
      <w:b/>
      <w:color w:val="37302A" w:themeColor="text2"/>
      <w:lang w:val="en-US" w:eastAsia="ja-JP"/>
    </w:rPr>
  </w:style>
  <w:style w:type="paragraph" w:customStyle="1" w:styleId="F9E977197262459AB16AE09F8A4F0155">
    <w:name w:val="F9E977197262459AB16AE09F8A4F0155"/>
    <w:rsid w:val="000D6CFD"/>
    <w:rPr>
      <w:lang w:val="en-US" w:eastAsia="ja-JP"/>
    </w:rPr>
  </w:style>
  <w:style w:type="table" w:styleId="TableGrid">
    <w:name w:val="Table Grid"/>
    <w:basedOn w:val="TableNormal"/>
    <w:rsid w:val="00DB7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3BE"/>
    <w:rPr>
      <w:color w:val="3434F4" w:themeColor="hyperlink"/>
      <w:u w:val="single"/>
    </w:rPr>
  </w:style>
  <w:style w:type="paragraph" w:styleId="BodyText2">
    <w:name w:val="Body Text 2"/>
    <w:basedOn w:val="Normal"/>
    <w:link w:val="BodyText2Char"/>
    <w:rsid w:val="00085996"/>
    <w:pPr>
      <w:ind w:firstLine="0"/>
    </w:pPr>
    <w:rPr>
      <w:rFonts w:ascii="Arial" w:eastAsia="Times New Roman" w:hAnsi="Arial" w:cs="Arial"/>
      <w:sz w:val="18"/>
      <w:szCs w:val="20"/>
      <w:lang w:val="en-US"/>
    </w:rPr>
  </w:style>
  <w:style w:type="character" w:customStyle="1" w:styleId="BodyText2Char">
    <w:name w:val="Body Text 2 Char"/>
    <w:basedOn w:val="DefaultParagraphFont"/>
    <w:link w:val="BodyText2"/>
    <w:rsid w:val="00085996"/>
    <w:rPr>
      <w:rFonts w:ascii="Arial" w:eastAsia="Times New Roman" w:hAnsi="Arial" w:cs="Arial"/>
      <w:sz w:val="18"/>
      <w:szCs w:val="20"/>
      <w:lang w:val="en-US"/>
    </w:rPr>
  </w:style>
  <w:style w:type="paragraph" w:customStyle="1" w:styleId="Default">
    <w:name w:val="Default"/>
    <w:rsid w:val="00DE7A1B"/>
    <w:pPr>
      <w:autoSpaceDE w:val="0"/>
      <w:autoSpaceDN w:val="0"/>
      <w:adjustRightInd w:val="0"/>
      <w:ind w:firstLine="0"/>
    </w:pPr>
    <w:rPr>
      <w:rFonts w:ascii="Arial" w:eastAsia="Times New Roman" w:hAnsi="Arial" w:cs="Arial"/>
      <w:color w:val="000000"/>
      <w:sz w:val="24"/>
      <w:szCs w:val="24"/>
      <w:lang w:eastAsia="en-CA"/>
    </w:rPr>
  </w:style>
  <w:style w:type="character" w:customStyle="1" w:styleId="EmailStyle57">
    <w:name w:val="EmailStyle57"/>
    <w:basedOn w:val="DefaultParagraphFont"/>
    <w:semiHidden/>
    <w:rsid w:val="006A185A"/>
    <w:rPr>
      <w:rFonts w:ascii="Arial" w:hAnsi="Arial" w:cs="Arial"/>
      <w:color w:val="auto"/>
      <w:sz w:val="20"/>
      <w:szCs w:val="20"/>
    </w:rPr>
  </w:style>
  <w:style w:type="paragraph" w:styleId="TOC1">
    <w:name w:val="toc 1"/>
    <w:basedOn w:val="Normal"/>
    <w:next w:val="Normal"/>
    <w:autoRedefine/>
    <w:uiPriority w:val="39"/>
    <w:unhideWhenUsed/>
    <w:qFormat/>
    <w:rsid w:val="002A7141"/>
    <w:pPr>
      <w:tabs>
        <w:tab w:val="right" w:leader="dot" w:pos="10070"/>
      </w:tabs>
      <w:spacing w:before="120" w:after="120"/>
    </w:pPr>
    <w:rPr>
      <w:b/>
      <w:bCs/>
      <w:caps/>
      <w:sz w:val="20"/>
      <w:szCs w:val="20"/>
    </w:rPr>
  </w:style>
  <w:style w:type="paragraph" w:styleId="TOC2">
    <w:name w:val="toc 2"/>
    <w:basedOn w:val="Normal"/>
    <w:next w:val="Normal"/>
    <w:autoRedefine/>
    <w:uiPriority w:val="39"/>
    <w:unhideWhenUsed/>
    <w:qFormat/>
    <w:rsid w:val="004D57BC"/>
    <w:pPr>
      <w:ind w:left="220"/>
    </w:pPr>
    <w:rPr>
      <w:smallCaps/>
      <w:sz w:val="20"/>
      <w:szCs w:val="20"/>
    </w:rPr>
  </w:style>
  <w:style w:type="paragraph" w:styleId="TOC3">
    <w:name w:val="toc 3"/>
    <w:basedOn w:val="Normal"/>
    <w:next w:val="Normal"/>
    <w:link w:val="TOC3Char"/>
    <w:autoRedefine/>
    <w:uiPriority w:val="39"/>
    <w:unhideWhenUsed/>
    <w:qFormat/>
    <w:rsid w:val="00E136B4"/>
    <w:pPr>
      <w:tabs>
        <w:tab w:val="right" w:leader="dot" w:pos="10070"/>
      </w:tabs>
      <w:ind w:left="990" w:firstLine="0"/>
    </w:pPr>
    <w:rPr>
      <w:i/>
      <w:iCs/>
      <w:sz w:val="20"/>
      <w:szCs w:val="20"/>
    </w:rPr>
  </w:style>
  <w:style w:type="paragraph" w:customStyle="1" w:styleId="CM38">
    <w:name w:val="CM38"/>
    <w:basedOn w:val="Default"/>
    <w:next w:val="Default"/>
    <w:rsid w:val="00FA0F60"/>
    <w:pPr>
      <w:widowControl w:val="0"/>
    </w:pPr>
    <w:rPr>
      <w:rFonts w:ascii="Trajan Pro" w:hAnsi="Trajan Pro" w:cs="Times New Roman"/>
      <w:color w:val="auto"/>
    </w:rPr>
  </w:style>
  <w:style w:type="paragraph" w:customStyle="1" w:styleId="CM39">
    <w:name w:val="CM39"/>
    <w:basedOn w:val="Default"/>
    <w:next w:val="Default"/>
    <w:rsid w:val="00FA0F60"/>
    <w:pPr>
      <w:widowControl w:val="0"/>
    </w:pPr>
    <w:rPr>
      <w:rFonts w:ascii="Trajan Pro" w:hAnsi="Trajan Pro" w:cs="Times New Roman"/>
      <w:color w:val="auto"/>
    </w:rPr>
  </w:style>
  <w:style w:type="paragraph" w:customStyle="1" w:styleId="CM40">
    <w:name w:val="CM40"/>
    <w:basedOn w:val="Default"/>
    <w:next w:val="Default"/>
    <w:rsid w:val="00FA0F60"/>
    <w:pPr>
      <w:widowControl w:val="0"/>
    </w:pPr>
    <w:rPr>
      <w:rFonts w:ascii="Trajan Pro" w:hAnsi="Trajan Pro" w:cs="Times New Roman"/>
      <w:color w:val="auto"/>
    </w:rPr>
  </w:style>
  <w:style w:type="paragraph" w:customStyle="1" w:styleId="CM41">
    <w:name w:val="CM41"/>
    <w:basedOn w:val="Default"/>
    <w:next w:val="Default"/>
    <w:rsid w:val="00FA0F60"/>
    <w:pPr>
      <w:widowControl w:val="0"/>
    </w:pPr>
    <w:rPr>
      <w:rFonts w:ascii="Trajan Pro" w:hAnsi="Trajan Pro" w:cs="Times New Roman"/>
      <w:color w:val="auto"/>
    </w:rPr>
  </w:style>
  <w:style w:type="paragraph" w:customStyle="1" w:styleId="CM3">
    <w:name w:val="CM3"/>
    <w:basedOn w:val="Default"/>
    <w:next w:val="Default"/>
    <w:rsid w:val="00FA0F60"/>
    <w:pPr>
      <w:widowControl w:val="0"/>
      <w:spacing w:line="391" w:lineRule="atLeast"/>
    </w:pPr>
    <w:rPr>
      <w:rFonts w:ascii="Trajan Pro" w:hAnsi="Trajan Pro" w:cs="Times New Roman"/>
      <w:color w:val="auto"/>
    </w:rPr>
  </w:style>
  <w:style w:type="paragraph" w:customStyle="1" w:styleId="CM42">
    <w:name w:val="CM42"/>
    <w:basedOn w:val="Default"/>
    <w:next w:val="Default"/>
    <w:rsid w:val="00FA0F60"/>
    <w:pPr>
      <w:widowControl w:val="0"/>
    </w:pPr>
    <w:rPr>
      <w:rFonts w:ascii="Trajan Pro" w:hAnsi="Trajan Pro" w:cs="Times New Roman"/>
      <w:color w:val="auto"/>
    </w:rPr>
  </w:style>
  <w:style w:type="paragraph" w:styleId="CommentText">
    <w:name w:val="annotation text"/>
    <w:basedOn w:val="Normal"/>
    <w:link w:val="CommentTextChar"/>
    <w:semiHidden/>
    <w:rsid w:val="00FA0F60"/>
    <w:pPr>
      <w:ind w:firstLine="0"/>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semiHidden/>
    <w:rsid w:val="00FA0F60"/>
    <w:rPr>
      <w:rFonts w:ascii="Times New Roman" w:eastAsia="Times New Roman" w:hAnsi="Times New Roman" w:cs="Times New Roman"/>
      <w:sz w:val="20"/>
      <w:szCs w:val="20"/>
      <w:lang w:eastAsia="en-CA"/>
    </w:rPr>
  </w:style>
  <w:style w:type="paragraph" w:customStyle="1" w:styleId="CM11">
    <w:name w:val="CM11"/>
    <w:basedOn w:val="Default"/>
    <w:next w:val="Default"/>
    <w:rsid w:val="00FA0F60"/>
    <w:pPr>
      <w:widowControl w:val="0"/>
    </w:pPr>
    <w:rPr>
      <w:rFonts w:ascii="Trajan Pro" w:hAnsi="Trajan Pro" w:cs="Times New Roman"/>
      <w:color w:val="auto"/>
    </w:rPr>
  </w:style>
  <w:style w:type="paragraph" w:customStyle="1" w:styleId="CM47">
    <w:name w:val="CM47"/>
    <w:basedOn w:val="Default"/>
    <w:next w:val="Default"/>
    <w:rsid w:val="00FA0F60"/>
    <w:pPr>
      <w:widowControl w:val="0"/>
    </w:pPr>
    <w:rPr>
      <w:rFonts w:ascii="Trajan Pro" w:hAnsi="Trajan Pro" w:cs="Times New Roman"/>
      <w:color w:val="auto"/>
    </w:rPr>
  </w:style>
  <w:style w:type="paragraph" w:customStyle="1" w:styleId="CM30">
    <w:name w:val="CM30"/>
    <w:basedOn w:val="Default"/>
    <w:next w:val="Default"/>
    <w:rsid w:val="00FA0F60"/>
    <w:pPr>
      <w:widowControl w:val="0"/>
      <w:spacing w:line="591" w:lineRule="atLeast"/>
    </w:pPr>
    <w:rPr>
      <w:rFonts w:ascii="Trajan Pro" w:hAnsi="Trajan Pro" w:cs="Times New Roman"/>
      <w:color w:val="auto"/>
    </w:rPr>
  </w:style>
  <w:style w:type="paragraph" w:customStyle="1" w:styleId="CM1">
    <w:name w:val="CM1"/>
    <w:basedOn w:val="Default"/>
    <w:next w:val="Default"/>
    <w:rsid w:val="00FA0F60"/>
    <w:pPr>
      <w:widowControl w:val="0"/>
    </w:pPr>
    <w:rPr>
      <w:rFonts w:ascii="Trajan Pro" w:hAnsi="Trajan Pro" w:cs="Times New Roman"/>
      <w:color w:val="auto"/>
    </w:rPr>
  </w:style>
  <w:style w:type="paragraph" w:customStyle="1" w:styleId="CM8">
    <w:name w:val="CM8"/>
    <w:basedOn w:val="Default"/>
    <w:next w:val="Default"/>
    <w:rsid w:val="00FA0F60"/>
    <w:pPr>
      <w:widowControl w:val="0"/>
      <w:spacing w:line="320" w:lineRule="atLeast"/>
    </w:pPr>
    <w:rPr>
      <w:rFonts w:ascii="Trajan Pro" w:hAnsi="Trajan Pro" w:cs="Times New Roman"/>
      <w:color w:val="auto"/>
    </w:rPr>
  </w:style>
  <w:style w:type="paragraph" w:customStyle="1" w:styleId="CM16">
    <w:name w:val="CM16"/>
    <w:basedOn w:val="Default"/>
    <w:next w:val="Default"/>
    <w:rsid w:val="00FA0F60"/>
    <w:pPr>
      <w:widowControl w:val="0"/>
      <w:spacing w:line="320" w:lineRule="atLeast"/>
    </w:pPr>
    <w:rPr>
      <w:rFonts w:ascii="Trajan Pro" w:hAnsi="Trajan Pro" w:cs="Times New Roman"/>
      <w:color w:val="auto"/>
    </w:rPr>
  </w:style>
  <w:style w:type="paragraph" w:customStyle="1" w:styleId="CM43">
    <w:name w:val="CM43"/>
    <w:basedOn w:val="Default"/>
    <w:next w:val="Default"/>
    <w:rsid w:val="00FA0F60"/>
    <w:pPr>
      <w:widowControl w:val="0"/>
    </w:pPr>
    <w:rPr>
      <w:rFonts w:ascii="Trajan Pro" w:hAnsi="Trajan Pro" w:cs="Times New Roman"/>
      <w:color w:val="auto"/>
    </w:rPr>
  </w:style>
  <w:style w:type="paragraph" w:customStyle="1" w:styleId="CM25">
    <w:name w:val="CM25"/>
    <w:basedOn w:val="Default"/>
    <w:next w:val="Default"/>
    <w:rsid w:val="00FA0F60"/>
    <w:pPr>
      <w:widowControl w:val="0"/>
      <w:spacing w:line="240" w:lineRule="atLeast"/>
    </w:pPr>
    <w:rPr>
      <w:rFonts w:ascii="Trajan Pro" w:hAnsi="Trajan Pro" w:cs="Times New Roman"/>
      <w:color w:val="auto"/>
    </w:rPr>
  </w:style>
  <w:style w:type="paragraph" w:customStyle="1" w:styleId="CM48">
    <w:name w:val="CM48"/>
    <w:basedOn w:val="Default"/>
    <w:next w:val="Default"/>
    <w:rsid w:val="00FA0F60"/>
    <w:pPr>
      <w:widowControl w:val="0"/>
    </w:pPr>
    <w:rPr>
      <w:rFonts w:ascii="Trajan Pro" w:hAnsi="Trajan Pro" w:cs="Times New Roman"/>
      <w:color w:val="auto"/>
    </w:rPr>
  </w:style>
  <w:style w:type="character" w:styleId="PageNumber">
    <w:name w:val="page number"/>
    <w:basedOn w:val="DefaultParagraphFont"/>
    <w:rsid w:val="00FA0F60"/>
  </w:style>
  <w:style w:type="paragraph" w:styleId="CommentSubject">
    <w:name w:val="annotation subject"/>
    <w:basedOn w:val="CommentText"/>
    <w:next w:val="CommentText"/>
    <w:link w:val="CommentSubjectChar"/>
    <w:semiHidden/>
    <w:rsid w:val="00FA0F60"/>
    <w:rPr>
      <w:b/>
      <w:bCs/>
    </w:rPr>
  </w:style>
  <w:style w:type="character" w:customStyle="1" w:styleId="CommentSubjectChar">
    <w:name w:val="Comment Subject Char"/>
    <w:basedOn w:val="CommentTextChar"/>
    <w:link w:val="CommentSubject"/>
    <w:semiHidden/>
    <w:rsid w:val="00FA0F60"/>
    <w:rPr>
      <w:rFonts w:ascii="Times New Roman" w:eastAsia="Times New Roman" w:hAnsi="Times New Roman" w:cs="Times New Roman"/>
      <w:b/>
      <w:bCs/>
      <w:sz w:val="20"/>
      <w:szCs w:val="20"/>
      <w:lang w:eastAsia="en-CA"/>
    </w:rPr>
  </w:style>
  <w:style w:type="paragraph" w:styleId="TOC4">
    <w:name w:val="toc 4"/>
    <w:basedOn w:val="Normal"/>
    <w:next w:val="Normal"/>
    <w:autoRedefine/>
    <w:uiPriority w:val="39"/>
    <w:unhideWhenUsed/>
    <w:rsid w:val="00E136B4"/>
    <w:pPr>
      <w:ind w:left="660"/>
    </w:pPr>
    <w:rPr>
      <w:sz w:val="18"/>
      <w:szCs w:val="18"/>
    </w:rPr>
  </w:style>
  <w:style w:type="paragraph" w:styleId="TOC5">
    <w:name w:val="toc 5"/>
    <w:basedOn w:val="Normal"/>
    <w:next w:val="Normal"/>
    <w:autoRedefine/>
    <w:uiPriority w:val="39"/>
    <w:unhideWhenUsed/>
    <w:rsid w:val="00E136B4"/>
    <w:pPr>
      <w:ind w:left="880"/>
    </w:pPr>
    <w:rPr>
      <w:sz w:val="18"/>
      <w:szCs w:val="18"/>
    </w:rPr>
  </w:style>
  <w:style w:type="paragraph" w:styleId="TOC6">
    <w:name w:val="toc 6"/>
    <w:basedOn w:val="Normal"/>
    <w:next w:val="Normal"/>
    <w:autoRedefine/>
    <w:uiPriority w:val="39"/>
    <w:unhideWhenUsed/>
    <w:rsid w:val="00E136B4"/>
    <w:pPr>
      <w:ind w:left="1100"/>
    </w:pPr>
    <w:rPr>
      <w:sz w:val="18"/>
      <w:szCs w:val="18"/>
    </w:rPr>
  </w:style>
  <w:style w:type="paragraph" w:styleId="TOC7">
    <w:name w:val="toc 7"/>
    <w:basedOn w:val="Normal"/>
    <w:next w:val="Normal"/>
    <w:autoRedefine/>
    <w:uiPriority w:val="39"/>
    <w:unhideWhenUsed/>
    <w:rsid w:val="00E136B4"/>
    <w:pPr>
      <w:ind w:left="1320"/>
    </w:pPr>
    <w:rPr>
      <w:sz w:val="18"/>
      <w:szCs w:val="18"/>
    </w:rPr>
  </w:style>
  <w:style w:type="paragraph" w:styleId="TOC8">
    <w:name w:val="toc 8"/>
    <w:basedOn w:val="Normal"/>
    <w:next w:val="Normal"/>
    <w:autoRedefine/>
    <w:uiPriority w:val="39"/>
    <w:unhideWhenUsed/>
    <w:rsid w:val="00E136B4"/>
    <w:pPr>
      <w:ind w:left="1540"/>
    </w:pPr>
    <w:rPr>
      <w:sz w:val="18"/>
      <w:szCs w:val="18"/>
    </w:rPr>
  </w:style>
  <w:style w:type="paragraph" w:styleId="TOC9">
    <w:name w:val="toc 9"/>
    <w:basedOn w:val="Normal"/>
    <w:next w:val="Normal"/>
    <w:autoRedefine/>
    <w:uiPriority w:val="39"/>
    <w:unhideWhenUsed/>
    <w:rsid w:val="00E136B4"/>
    <w:pPr>
      <w:ind w:left="1760"/>
    </w:pPr>
    <w:rPr>
      <w:sz w:val="18"/>
      <w:szCs w:val="18"/>
    </w:rPr>
  </w:style>
  <w:style w:type="table" w:styleId="LightShading-Accent6">
    <w:name w:val="Light Shading Accent 6"/>
    <w:basedOn w:val="TableNormal"/>
    <w:uiPriority w:val="60"/>
    <w:rsid w:val="00572746"/>
    <w:rPr>
      <w:color w:val="504836" w:themeColor="accent6" w:themeShade="BF"/>
    </w:rPr>
    <w:tblPr>
      <w:tblStyleRowBandSize w:val="1"/>
      <w:tblStyleColBandSize w:val="1"/>
      <w:tblBorders>
        <w:top w:val="single" w:sz="8" w:space="0" w:color="6B6149" w:themeColor="accent6"/>
        <w:bottom w:val="single" w:sz="8" w:space="0" w:color="6B6149" w:themeColor="accent6"/>
      </w:tblBorders>
    </w:tblPr>
    <w:tblStylePr w:type="firstRow">
      <w:pPr>
        <w:spacing w:before="0" w:after="0" w:line="240" w:lineRule="auto"/>
      </w:pPr>
      <w:rPr>
        <w:b/>
        <w:bCs/>
      </w:rPr>
      <w:tblPr/>
      <w:tcPr>
        <w:tcBorders>
          <w:top w:val="single" w:sz="8" w:space="0" w:color="6B6149" w:themeColor="accent6"/>
          <w:left w:val="nil"/>
          <w:bottom w:val="single" w:sz="8" w:space="0" w:color="6B6149" w:themeColor="accent6"/>
          <w:right w:val="nil"/>
          <w:insideH w:val="nil"/>
          <w:insideV w:val="nil"/>
        </w:tcBorders>
      </w:tcPr>
    </w:tblStylePr>
    <w:tblStylePr w:type="lastRow">
      <w:pPr>
        <w:spacing w:before="0" w:after="0" w:line="240" w:lineRule="auto"/>
      </w:pPr>
      <w:rPr>
        <w:b/>
        <w:bCs/>
      </w:rPr>
      <w:tblPr/>
      <w:tcPr>
        <w:tcBorders>
          <w:top w:val="single" w:sz="8" w:space="0" w:color="6B6149" w:themeColor="accent6"/>
          <w:left w:val="nil"/>
          <w:bottom w:val="single" w:sz="8" w:space="0" w:color="6B61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CE" w:themeFill="accent6" w:themeFillTint="3F"/>
      </w:tcPr>
    </w:tblStylePr>
    <w:tblStylePr w:type="band1Horz">
      <w:tblPr/>
      <w:tcPr>
        <w:tcBorders>
          <w:left w:val="nil"/>
          <w:right w:val="nil"/>
          <w:insideH w:val="nil"/>
          <w:insideV w:val="nil"/>
        </w:tcBorders>
        <w:shd w:val="clear" w:color="auto" w:fill="DED9CE" w:themeFill="accent6" w:themeFillTint="3F"/>
      </w:tcPr>
    </w:tblStylePr>
  </w:style>
  <w:style w:type="table" w:styleId="LightShading-Accent1">
    <w:name w:val="Light Shading Accent 1"/>
    <w:basedOn w:val="TableNormal"/>
    <w:uiPriority w:val="60"/>
    <w:rsid w:val="00572746"/>
    <w:rPr>
      <w:color w:val="766A45" w:themeColor="accent1" w:themeShade="BF"/>
    </w:rPr>
    <w:tblPr>
      <w:tblStyleRowBandSize w:val="1"/>
      <w:tblStyleColBandSize w:val="1"/>
      <w:tblBorders>
        <w:top w:val="single" w:sz="8" w:space="0" w:color="9E8E5C" w:themeColor="accent1"/>
        <w:bottom w:val="single" w:sz="8" w:space="0" w:color="9E8E5C" w:themeColor="accent1"/>
      </w:tblBorders>
    </w:tblPr>
    <w:tblStylePr w:type="firstRow">
      <w:pPr>
        <w:spacing w:before="0" w:after="0" w:line="240" w:lineRule="auto"/>
      </w:pPr>
      <w:rPr>
        <w:b/>
        <w:bCs/>
      </w:rPr>
      <w:tblPr/>
      <w:tcPr>
        <w:tcBorders>
          <w:top w:val="single" w:sz="8" w:space="0" w:color="9E8E5C" w:themeColor="accent1"/>
          <w:left w:val="nil"/>
          <w:bottom w:val="single" w:sz="8" w:space="0" w:color="9E8E5C" w:themeColor="accent1"/>
          <w:right w:val="nil"/>
          <w:insideH w:val="nil"/>
          <w:insideV w:val="nil"/>
        </w:tcBorders>
      </w:tcPr>
    </w:tblStylePr>
    <w:tblStylePr w:type="lastRow">
      <w:pPr>
        <w:spacing w:before="0" w:after="0" w:line="240" w:lineRule="auto"/>
      </w:pPr>
      <w:rPr>
        <w:b/>
        <w:bCs/>
      </w:rPr>
      <w:tblPr/>
      <w:tcPr>
        <w:tcBorders>
          <w:top w:val="single" w:sz="8" w:space="0" w:color="9E8E5C" w:themeColor="accent1"/>
          <w:left w:val="nil"/>
          <w:bottom w:val="single" w:sz="8" w:space="0" w:color="9E8E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6" w:themeFill="accent1" w:themeFillTint="3F"/>
      </w:tcPr>
    </w:tblStylePr>
    <w:tblStylePr w:type="band1Horz">
      <w:tblPr/>
      <w:tcPr>
        <w:tcBorders>
          <w:left w:val="nil"/>
          <w:right w:val="nil"/>
          <w:insideH w:val="nil"/>
          <w:insideV w:val="nil"/>
        </w:tcBorders>
        <w:shd w:val="clear" w:color="auto" w:fill="E7E3D6" w:themeFill="accent1" w:themeFillTint="3F"/>
      </w:tcPr>
    </w:tblStylePr>
  </w:style>
  <w:style w:type="table" w:styleId="LightShading">
    <w:name w:val="Light Shading"/>
    <w:basedOn w:val="TableNormal"/>
    <w:uiPriority w:val="60"/>
    <w:rsid w:val="004E67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Normal"/>
    <w:rsid w:val="00754766"/>
    <w:pPr>
      <w:spacing w:before="60" w:after="60"/>
      <w:ind w:firstLine="0"/>
    </w:pPr>
    <w:rPr>
      <w:rFonts w:ascii="Palatino" w:eastAsia="Times New Roman" w:hAnsi="Palatino" w:cs="Times New Roman"/>
      <w:szCs w:val="20"/>
      <w:lang w:val="en-US"/>
    </w:rPr>
  </w:style>
  <w:style w:type="paragraph" w:customStyle="1" w:styleId="Normal8">
    <w:name w:val="Normal+8"/>
    <w:basedOn w:val="Normal"/>
    <w:next w:val="Normal"/>
    <w:rsid w:val="00754766"/>
    <w:pPr>
      <w:autoSpaceDE w:val="0"/>
      <w:autoSpaceDN w:val="0"/>
      <w:adjustRightInd w:val="0"/>
      <w:ind w:firstLine="0"/>
    </w:pPr>
    <w:rPr>
      <w:rFonts w:ascii="Arial" w:eastAsia="Times New Roman" w:hAnsi="Arial" w:cs="Times New Roman"/>
      <w:sz w:val="24"/>
      <w:szCs w:val="24"/>
      <w:lang w:val="en-US"/>
    </w:rPr>
  </w:style>
  <w:style w:type="character" w:customStyle="1" w:styleId="contact1">
    <w:name w:val="contact1"/>
    <w:basedOn w:val="DefaultParagraphFont"/>
    <w:rsid w:val="00754766"/>
    <w:rPr>
      <w:b/>
      <w:bCs/>
      <w:color w:val="15145F"/>
    </w:rPr>
  </w:style>
  <w:style w:type="table" w:styleId="LightShading-Accent2">
    <w:name w:val="Light Shading Accent 2"/>
    <w:basedOn w:val="TableNormal"/>
    <w:uiPriority w:val="60"/>
    <w:rsid w:val="00754766"/>
    <w:rPr>
      <w:color w:val="7B725D" w:themeColor="accent2" w:themeShade="BF"/>
    </w:rPr>
    <w:tblPr>
      <w:tblStyleRowBandSize w:val="1"/>
      <w:tblStyleColBandSize w:val="1"/>
      <w:tblBorders>
        <w:top w:val="single" w:sz="8" w:space="0" w:color="A09781" w:themeColor="accent2"/>
        <w:bottom w:val="single" w:sz="8" w:space="0" w:color="A09781" w:themeColor="accent2"/>
      </w:tblBorders>
    </w:tblPr>
    <w:tblStylePr w:type="firstRow">
      <w:pPr>
        <w:spacing w:before="0" w:after="0" w:line="240" w:lineRule="auto"/>
      </w:pPr>
      <w:rPr>
        <w:b/>
        <w:bCs/>
      </w:rPr>
      <w:tblPr/>
      <w:tcPr>
        <w:tcBorders>
          <w:top w:val="single" w:sz="8" w:space="0" w:color="A09781" w:themeColor="accent2"/>
          <w:left w:val="nil"/>
          <w:bottom w:val="single" w:sz="8" w:space="0" w:color="A09781" w:themeColor="accent2"/>
          <w:right w:val="nil"/>
          <w:insideH w:val="nil"/>
          <w:insideV w:val="nil"/>
        </w:tcBorders>
      </w:tcPr>
    </w:tblStylePr>
    <w:tblStylePr w:type="lastRow">
      <w:pPr>
        <w:spacing w:before="0" w:after="0" w:line="240" w:lineRule="auto"/>
      </w:pPr>
      <w:rPr>
        <w:b/>
        <w:bCs/>
      </w:rPr>
      <w:tblPr/>
      <w:tcPr>
        <w:tcBorders>
          <w:top w:val="single" w:sz="8" w:space="0" w:color="A09781" w:themeColor="accent2"/>
          <w:left w:val="nil"/>
          <w:bottom w:val="single" w:sz="8" w:space="0" w:color="A0978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F" w:themeFill="accent2" w:themeFillTint="3F"/>
      </w:tcPr>
    </w:tblStylePr>
    <w:tblStylePr w:type="band1Horz">
      <w:tblPr/>
      <w:tcPr>
        <w:tcBorders>
          <w:left w:val="nil"/>
          <w:right w:val="nil"/>
          <w:insideH w:val="nil"/>
          <w:insideV w:val="nil"/>
        </w:tcBorders>
        <w:shd w:val="clear" w:color="auto" w:fill="E7E5DF" w:themeFill="accent2" w:themeFillTint="3F"/>
      </w:tcPr>
    </w:tblStylePr>
  </w:style>
  <w:style w:type="paragraph" w:styleId="BodyText">
    <w:name w:val="Body Text"/>
    <w:basedOn w:val="Normal"/>
    <w:link w:val="BodyTextChar"/>
    <w:uiPriority w:val="99"/>
    <w:semiHidden/>
    <w:unhideWhenUsed/>
    <w:rsid w:val="00756D36"/>
    <w:pPr>
      <w:spacing w:after="120"/>
    </w:pPr>
  </w:style>
  <w:style w:type="character" w:customStyle="1" w:styleId="BodyTextChar">
    <w:name w:val="Body Text Char"/>
    <w:basedOn w:val="DefaultParagraphFont"/>
    <w:link w:val="BodyText"/>
    <w:rsid w:val="00756D36"/>
  </w:style>
  <w:style w:type="paragraph" w:customStyle="1" w:styleId="Tableheading">
    <w:name w:val="Table heading"/>
    <w:basedOn w:val="Normal"/>
    <w:rsid w:val="00F92287"/>
    <w:pPr>
      <w:tabs>
        <w:tab w:val="left" w:pos="2052"/>
        <w:tab w:val="left" w:pos="3132"/>
        <w:tab w:val="right" w:pos="4752"/>
      </w:tabs>
      <w:spacing w:before="60" w:after="60"/>
      <w:ind w:firstLine="0"/>
      <w:jc w:val="center"/>
    </w:pPr>
    <w:rPr>
      <w:rFonts w:ascii="Palatino" w:eastAsia="Times New Roman" w:hAnsi="Palatino" w:cs="Times New Roman"/>
      <w:b/>
      <w:szCs w:val="20"/>
      <w:lang w:val="en-US"/>
    </w:rPr>
  </w:style>
  <w:style w:type="paragraph" w:customStyle="1" w:styleId="Normalnospace">
    <w:name w:val="Normal no space"/>
    <w:basedOn w:val="Normal"/>
    <w:rsid w:val="00F92287"/>
    <w:pPr>
      <w:ind w:firstLine="0"/>
    </w:pPr>
    <w:rPr>
      <w:rFonts w:ascii="Palatino" w:eastAsia="Times New Roman" w:hAnsi="Palatino" w:cs="Times New Roman"/>
      <w:szCs w:val="20"/>
      <w:lang w:val="en-US"/>
    </w:rPr>
  </w:style>
  <w:style w:type="character" w:customStyle="1" w:styleId="TOC3Char">
    <w:name w:val="TOC 3 Char"/>
    <w:basedOn w:val="DefaultParagraphFont"/>
    <w:link w:val="TOC3"/>
    <w:uiPriority w:val="39"/>
    <w:rsid w:val="00AF279B"/>
    <w:rPr>
      <w:i/>
      <w:iCs/>
      <w:sz w:val="20"/>
      <w:szCs w:val="20"/>
    </w:rPr>
  </w:style>
  <w:style w:type="character" w:customStyle="1" w:styleId="Heading3Char1">
    <w:name w:val="Heading 3 Char1"/>
    <w:aliases w:val="Heading 3 Char Char"/>
    <w:basedOn w:val="DefaultParagraphFont"/>
    <w:rsid w:val="00AF279B"/>
    <w:rPr>
      <w:rFonts w:ascii="Arial" w:hAnsi="Arial" w:cs="Arial"/>
      <w:b/>
      <w:bCs/>
      <w:sz w:val="22"/>
      <w:szCs w:val="24"/>
      <w:lang w:val="en-US" w:eastAsia="en-US" w:bidi="ar-SA"/>
    </w:rPr>
  </w:style>
  <w:style w:type="paragraph" w:styleId="BodyTextIndent2">
    <w:name w:val="Body Text Indent 2"/>
    <w:basedOn w:val="Normal"/>
    <w:link w:val="BodyTextIndent2Char"/>
    <w:rsid w:val="00641FAF"/>
    <w:pPr>
      <w:spacing w:after="120" w:line="480" w:lineRule="auto"/>
      <w:ind w:left="283" w:firstLine="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41FAF"/>
    <w:rPr>
      <w:rFonts w:ascii="Times New Roman" w:eastAsia="Times New Roman" w:hAnsi="Times New Roman" w:cs="Times New Roman"/>
      <w:sz w:val="24"/>
      <w:szCs w:val="24"/>
      <w:lang w:val="en-US"/>
    </w:rPr>
  </w:style>
  <w:style w:type="paragraph" w:styleId="BodyText3">
    <w:name w:val="Body Text 3"/>
    <w:basedOn w:val="Normal"/>
    <w:link w:val="BodyText3Char"/>
    <w:rsid w:val="00641FAF"/>
    <w:pPr>
      <w:spacing w:after="120"/>
      <w:ind w:firstLine="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641FAF"/>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semiHidden/>
    <w:unhideWhenUsed/>
    <w:rsid w:val="00515C6B"/>
    <w:rPr>
      <w:color w:val="296AB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anmore.com/" TargetMode="External"/><Relationship Id="rId39" Type="http://schemas.openxmlformats.org/officeDocument/2006/relationships/hyperlink" Target="http://www.newwestcity.ca/" TargetMode="External"/><Relationship Id="rId21" Type="http://schemas.openxmlformats.org/officeDocument/2006/relationships/header" Target="header7.xml"/><Relationship Id="rId34" Type="http://schemas.openxmlformats.org/officeDocument/2006/relationships/hyperlink" Target="http://www.city.langley.bc.ca/" TargetMode="External"/><Relationship Id="rId42" Type="http://schemas.openxmlformats.org/officeDocument/2006/relationships/hyperlink" Target="http://www.portcoquitlam.ca/" TargetMode="External"/><Relationship Id="rId47" Type="http://schemas.openxmlformats.org/officeDocument/2006/relationships/hyperlink" Target="http://squamish.ca/" TargetMode="External"/><Relationship Id="rId50" Type="http://schemas.openxmlformats.org/officeDocument/2006/relationships/hyperlink" Target="http://westvancouver.ca/" TargetMode="External"/><Relationship Id="rId55" Type="http://schemas.openxmlformats.org/officeDocument/2006/relationships/hyperlink" Target="http://www.phsa.ca/default.htm" TargetMode="External"/><Relationship Id="rId63" Type="http://schemas.openxmlformats.org/officeDocument/2006/relationships/hyperlink" Target="http://www.fortisbc.co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www.chilliwack.ca/main/home.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hope.ca/" TargetMode="External"/><Relationship Id="rId37" Type="http://schemas.openxmlformats.org/officeDocument/2006/relationships/hyperlink" Target="http://www.metrovancouver.org/" TargetMode="External"/><Relationship Id="rId40" Type="http://schemas.openxmlformats.org/officeDocument/2006/relationships/hyperlink" Target="http://www.cnv.org/" TargetMode="External"/><Relationship Id="rId45" Type="http://schemas.openxmlformats.org/officeDocument/2006/relationships/hyperlink" Target="http://www.richmond.ca/home.htm" TargetMode="External"/><Relationship Id="rId53" Type="http://schemas.openxmlformats.org/officeDocument/2006/relationships/hyperlink" Target="http://www.fraserhealth.ca/" TargetMode="External"/><Relationship Id="rId58" Type="http://schemas.openxmlformats.org/officeDocument/2006/relationships/hyperlink" Target="http://www.bchydro.com" TargetMode="External"/><Relationship Id="rId66" Type="http://schemas.openxmlformats.org/officeDocument/2006/relationships/hyperlink" Target="http://www.epicc.or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burnaby.ca/Home.html" TargetMode="External"/><Relationship Id="rId36" Type="http://schemas.openxmlformats.org/officeDocument/2006/relationships/hyperlink" Target="http://www.mapleridge.ca/" TargetMode="External"/><Relationship Id="rId49" Type="http://schemas.openxmlformats.org/officeDocument/2006/relationships/hyperlink" Target="http://vancouver.ca/default.aspx" TargetMode="External"/><Relationship Id="rId57" Type="http://schemas.openxmlformats.org/officeDocument/2006/relationships/hyperlink" Target="http://www.getprepared.ca" TargetMode="External"/><Relationship Id="rId61" Type="http://schemas.openxmlformats.org/officeDocument/2006/relationships/hyperlink" Target="http://www.earthquakescanada.nrcan.gc.ca"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delta.ca/" TargetMode="External"/><Relationship Id="rId44" Type="http://schemas.openxmlformats.org/officeDocument/2006/relationships/hyperlink" Target="http://www.powellriverrd.bc.ca/" TargetMode="External"/><Relationship Id="rId52" Type="http://schemas.openxmlformats.org/officeDocument/2006/relationships/hyperlink" Target="https://www.whistler.ca/" TargetMode="External"/><Relationship Id="rId60" Type="http://schemas.openxmlformats.org/officeDocument/2006/relationships/hyperlink" Target="http://www.hls.gov.bc.ca/ccf/adult_care.html" TargetMode="External"/><Relationship Id="rId65" Type="http://schemas.openxmlformats.org/officeDocument/2006/relationships/hyperlink" Target="http://www.healthlinkbc.c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belcarra.ca/" TargetMode="External"/><Relationship Id="rId30" Type="http://schemas.openxmlformats.org/officeDocument/2006/relationships/hyperlink" Target="http://www.coquitlam.ca/" TargetMode="External"/><Relationship Id="rId35" Type="http://schemas.openxmlformats.org/officeDocument/2006/relationships/hyperlink" Target="http://www.tol.ca/" TargetMode="External"/><Relationship Id="rId43" Type="http://schemas.openxmlformats.org/officeDocument/2006/relationships/hyperlink" Target="http://www.portmoody.ca/" TargetMode="External"/><Relationship Id="rId48" Type="http://schemas.openxmlformats.org/officeDocument/2006/relationships/hyperlink" Target="http://www.surrey.ca/default.aspx" TargetMode="External"/><Relationship Id="rId56" Type="http://schemas.openxmlformats.org/officeDocument/2006/relationships/hyperlink" Target="http://www.vch.ca" TargetMode="External"/><Relationship Id="rId64" Type="http://schemas.openxmlformats.org/officeDocument/2006/relationships/hyperlink" Target="http://www.bccpd.bc.ca"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hiterockcity.ca/EN/index.html"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bbotsford.ca/" TargetMode="External"/><Relationship Id="rId33" Type="http://schemas.openxmlformats.org/officeDocument/2006/relationships/hyperlink" Target="http://www.district.kent.bc.ca/index.html" TargetMode="External"/><Relationship Id="rId38" Type="http://schemas.openxmlformats.org/officeDocument/2006/relationships/hyperlink" Target="http://www.mission.ca/" TargetMode="External"/><Relationship Id="rId46" Type="http://schemas.openxmlformats.org/officeDocument/2006/relationships/hyperlink" Target="http://www.scrd.ca/" TargetMode="External"/><Relationship Id="rId59" Type="http://schemas.openxmlformats.org/officeDocument/2006/relationships/hyperlink" Target="http://www2.gov.bc.ca/gov/content/safety/emergency-preparedness-response-recovery" TargetMode="External"/><Relationship Id="rId67" Type="http://schemas.openxmlformats.org/officeDocument/2006/relationships/header" Target="header10.xml"/><Relationship Id="rId20" Type="http://schemas.openxmlformats.org/officeDocument/2006/relationships/image" Target="media/image1.jpg"/><Relationship Id="rId41" Type="http://schemas.openxmlformats.org/officeDocument/2006/relationships/hyperlink" Target="http://www.pittmeadows.bc.ca/EN/index.html" TargetMode="External"/><Relationship Id="rId54" Type="http://schemas.openxmlformats.org/officeDocument/2006/relationships/hyperlink" Target="http://www.providencehealthcare.org/" TargetMode="External"/><Relationship Id="rId62" Type="http://schemas.openxmlformats.org/officeDocument/2006/relationships/hyperlink" Target="http://www.phac-aspc.gc.ca/index-eng.php" TargetMode="External"/></Relationships>
</file>

<file path=word/theme/theme1.xml><?xml version="1.0" encoding="utf-8"?>
<a:theme xmlns:a="http://schemas.openxmlformats.org/drawingml/2006/main" name="Summer">
  <a:themeElements>
    <a:clrScheme name="Custom 3">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3434F4"/>
      </a:hlink>
      <a:folHlink>
        <a:srgbClr val="296AB1"/>
      </a:folHlink>
    </a:clrScheme>
    <a:fontScheme name="Summ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umm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7000"/>
                <a:shade val="80000"/>
                <a:hueMod val="110000"/>
                <a:satMod val="120000"/>
              </a:schemeClr>
            </a:gs>
            <a:gs pos="100000">
              <a:schemeClr val="phClr">
                <a:shade val="60000"/>
                <a:hueMod val="40000"/>
                <a:satMod val="120000"/>
                <a:lumMod val="103000"/>
              </a:schemeClr>
            </a:gs>
          </a:gsLst>
          <a:lin ang="5400000" scaled="1"/>
        </a:gradFill>
        <a:gradFill rotWithShape="1">
          <a:gsLst>
            <a:gs pos="0">
              <a:schemeClr val="phClr">
                <a:tint val="97000"/>
                <a:shade val="80000"/>
                <a:hueMod val="110000"/>
                <a:satMod val="130000"/>
                <a:lumMod val="100000"/>
              </a:schemeClr>
            </a:gs>
            <a:gs pos="100000">
              <a:schemeClr val="phClr">
                <a:shade val="60000"/>
                <a:hueMod val="40000"/>
                <a:satMod val="120000"/>
                <a:lumMod val="103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Cde Yellow – Missing Patient/Resident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9A7C4A-AF56-47D4-AC12-56388F73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8890</Words>
  <Characters>50677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Code Yellow – Missing Patient/Resident</vt:lpstr>
    </vt:vector>
  </TitlesOfParts>
  <Company>Fraser Health</Company>
  <LinksUpToDate>false</LinksUpToDate>
  <CharactersWithSpaces>59449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Yellow – Missing Patient/Resident</dc:title>
  <dc:creator>Health Emergency Management BC</dc:creator>
  <cp:lastModifiedBy>O'Connor-Smith, Isobel</cp:lastModifiedBy>
  <cp:revision>2</cp:revision>
  <cp:lastPrinted>2016-01-19T19:42:00Z</cp:lastPrinted>
  <dcterms:created xsi:type="dcterms:W3CDTF">2018-05-14T22:22:00Z</dcterms:created>
  <dcterms:modified xsi:type="dcterms:W3CDTF">2018-05-14T22:22:00Z</dcterms:modified>
</cp:coreProperties>
</file>